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22D3" w14:textId="2B157E1A" w:rsidR="007147E0" w:rsidRPr="002C5053" w:rsidRDefault="006A3FDB" w:rsidP="00E2427F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6C9480B0">
            <wp:simplePos x="0" y="0"/>
            <wp:positionH relativeFrom="page">
              <wp:align>left</wp:align>
            </wp:positionH>
            <wp:positionV relativeFrom="paragraph">
              <wp:posOffset>-549910</wp:posOffset>
            </wp:positionV>
            <wp:extent cx="7553325" cy="108585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7F">
        <w:rPr>
          <w:rFonts w:ascii="Tahoma" w:hAnsi="Tahoma" w:cs="Tahoma"/>
          <w:noProof/>
        </w:rPr>
        <w:tab/>
      </w:r>
    </w:p>
    <w:p w14:paraId="030F8BAC" w14:textId="1563B0CF" w:rsidR="001D1223" w:rsidRPr="002C5053" w:rsidRDefault="00F544DF" w:rsidP="00F544DF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A770480" w14:textId="0B3798A9" w:rsidR="001D1223" w:rsidRPr="002C5053" w:rsidRDefault="001D1223" w:rsidP="00026E4B">
      <w:pPr>
        <w:jc w:val="right"/>
        <w:rPr>
          <w:rFonts w:ascii="Tahoma" w:eastAsia="Arial Unicode MS" w:hAnsi="Tahoma" w:cs="Tahoma"/>
        </w:rPr>
      </w:pPr>
    </w:p>
    <w:p w14:paraId="6EE84AB5" w14:textId="223938AC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83FF46E" w14:textId="219636B6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1ABDB052" w14:textId="3D9D95BD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1865943" w14:textId="77777777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7EBDE273" w14:textId="77777777" w:rsidR="007147E0" w:rsidRPr="002C5053" w:rsidRDefault="007147E0" w:rsidP="007147E0">
      <w:pPr>
        <w:jc w:val="both"/>
        <w:rPr>
          <w:rFonts w:ascii="Tahoma" w:eastAsia="Arial Unicode MS" w:hAnsi="Tahoma" w:cs="Tahoma"/>
        </w:rPr>
      </w:pPr>
    </w:p>
    <w:p w14:paraId="2B4B799B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985052E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7AA56D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D28FC18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03B17EA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6114B51" w14:textId="77777777" w:rsidR="00E121D0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84E7851" w14:textId="77777777" w:rsidR="001F73C5" w:rsidRDefault="001F73C5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56AA29A" w14:textId="77777777" w:rsidR="001F73C5" w:rsidRPr="002C5053" w:rsidRDefault="001F73C5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85C1915" w14:textId="77777777" w:rsidR="00E121D0" w:rsidRPr="002C5053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3FDDF297" w14:textId="0AA57736" w:rsidR="007147E0" w:rsidRPr="00117308" w:rsidRDefault="00E2427F" w:rsidP="001F73C5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36"/>
          <w:szCs w:val="36"/>
        </w:rPr>
      </w:pPr>
      <w:r w:rsidRPr="00117308">
        <w:rPr>
          <w:rFonts w:asciiTheme="minorHAnsi" w:hAnsiTheme="minorHAnsi" w:cstheme="minorHAnsi"/>
          <w:b/>
          <w:sz w:val="36"/>
          <w:szCs w:val="36"/>
        </w:rPr>
        <w:t xml:space="preserve">Remplacement </w:t>
      </w:r>
      <w:r w:rsidR="005436BA">
        <w:rPr>
          <w:rFonts w:asciiTheme="minorHAnsi" w:hAnsiTheme="minorHAnsi" w:cstheme="minorHAnsi"/>
          <w:b/>
          <w:sz w:val="36"/>
          <w:szCs w:val="36"/>
        </w:rPr>
        <w:t>en site occupé de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s portes </w:t>
      </w:r>
      <w:r w:rsidR="001F73C5">
        <w:rPr>
          <w:rFonts w:asciiTheme="minorHAnsi" w:hAnsiTheme="minorHAnsi" w:cstheme="minorHAnsi"/>
          <w:b/>
          <w:sz w:val="36"/>
          <w:szCs w:val="36"/>
        </w:rPr>
        <w:t>de hall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 d’immeuble </w:t>
      </w:r>
      <w:r w:rsidR="006143B9">
        <w:rPr>
          <w:rFonts w:asciiTheme="minorHAnsi" w:hAnsiTheme="minorHAnsi" w:cstheme="minorHAnsi"/>
          <w:b/>
          <w:sz w:val="36"/>
          <w:szCs w:val="36"/>
        </w:rPr>
        <w:t xml:space="preserve">de la résidence </w:t>
      </w:r>
      <w:r w:rsidR="0027754F">
        <w:rPr>
          <w:rFonts w:asciiTheme="minorHAnsi" w:hAnsiTheme="minorHAnsi" w:cstheme="minorHAnsi"/>
          <w:b/>
          <w:sz w:val="36"/>
          <w:szCs w:val="36"/>
        </w:rPr>
        <w:t>LOBATA</w:t>
      </w:r>
      <w:r w:rsidR="001F73C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436BA"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="00EF7B62" w:rsidRPr="00117308">
        <w:rPr>
          <w:rFonts w:asciiTheme="minorHAnsi" w:hAnsiTheme="minorHAnsi" w:cstheme="minorHAnsi"/>
          <w:b/>
          <w:sz w:val="36"/>
          <w:szCs w:val="36"/>
        </w:rPr>
        <w:t>commune</w:t>
      </w:r>
      <w:r w:rsidR="007D3BE8">
        <w:rPr>
          <w:rFonts w:asciiTheme="minorHAnsi" w:hAnsiTheme="minorHAnsi" w:cstheme="minorHAnsi"/>
          <w:b/>
          <w:sz w:val="36"/>
          <w:szCs w:val="36"/>
        </w:rPr>
        <w:t xml:space="preserve"> du </w:t>
      </w:r>
      <w:r w:rsidR="00D626E7">
        <w:rPr>
          <w:rFonts w:asciiTheme="minorHAnsi" w:hAnsiTheme="minorHAnsi" w:cstheme="minorHAnsi"/>
          <w:b/>
          <w:sz w:val="36"/>
          <w:szCs w:val="36"/>
        </w:rPr>
        <w:t>NOUMEA</w:t>
      </w:r>
    </w:p>
    <w:p w14:paraId="3078C24D" w14:textId="77777777" w:rsidR="00A83B03" w:rsidRPr="00117308" w:rsidRDefault="00A83B03" w:rsidP="00E121D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7BF9A92" w14:textId="44B20389" w:rsidR="00B25AE4" w:rsidRDefault="0023087E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Marché N° 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50004/2021/</w:t>
      </w:r>
      <w:r w:rsidR="0027754F">
        <w:rPr>
          <w:rFonts w:asciiTheme="minorHAnsi" w:hAnsiTheme="minorHAnsi" w:cstheme="minorHAnsi"/>
          <w:b/>
          <w:i/>
          <w:color w:val="FFC000"/>
          <w:sz w:val="32"/>
          <w:szCs w:val="32"/>
        </w:rPr>
        <w:t>3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/372-01</w:t>
      </w:r>
    </w:p>
    <w:p w14:paraId="5A6418FE" w14:textId="77777777" w:rsidR="00B25AE4" w:rsidRDefault="00B25AE4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50EB548A" w14:textId="08DB18AE" w:rsidR="008E0C21" w:rsidRPr="00117308" w:rsidRDefault="00E121D0" w:rsidP="001F73C5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01 – Acte d’Engagement </w:t>
      </w:r>
    </w:p>
    <w:p w14:paraId="40B0631F" w14:textId="61C2B368" w:rsidR="007147E0" w:rsidRPr="00117308" w:rsidRDefault="008E0C21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L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ot n° 1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5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Menuiserie</w:t>
      </w:r>
      <w:r w:rsidR="005436BA">
        <w:rPr>
          <w:rFonts w:asciiTheme="minorHAnsi" w:hAnsiTheme="minorHAnsi" w:cstheme="minorHAnsi"/>
          <w:b/>
          <w:i/>
          <w:color w:val="FFC000"/>
          <w:sz w:val="32"/>
          <w:szCs w:val="32"/>
        </w:rPr>
        <w:t>s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2C0759">
        <w:rPr>
          <w:rFonts w:asciiTheme="minorHAnsi" w:hAnsiTheme="minorHAnsi" w:cstheme="minorHAnsi"/>
          <w:b/>
          <w:i/>
          <w:color w:val="FFC000"/>
          <w:sz w:val="32"/>
          <w:szCs w:val="32"/>
        </w:rPr>
        <w:t>aluminium</w:t>
      </w:r>
    </w:p>
    <w:p w14:paraId="1487AC7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3EF3ED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C49DAF9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86276BF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47253A1" w14:textId="4A63E3B8" w:rsidR="00E121D0" w:rsidRPr="00117308" w:rsidRDefault="00E14628" w:rsidP="00E14628">
      <w:pPr>
        <w:tabs>
          <w:tab w:val="left" w:pos="621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20FF23F4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0833E0F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75F0CB45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31B2FFCB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5FCA0002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E7B083" w14:textId="61692AE4" w:rsidR="007D3BE8" w:rsidRPr="00117308" w:rsidRDefault="007D3BE8" w:rsidP="007D3BE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B940D7">
        <w:rPr>
          <w:rFonts w:asciiTheme="minorHAnsi" w:hAnsiTheme="minorHAnsi" w:cstheme="minorHAnsi"/>
          <w:b/>
          <w:i/>
          <w:sz w:val="32"/>
          <w:szCs w:val="32"/>
        </w:rPr>
        <w:t>Titulaire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 : </w:t>
      </w:r>
      <w:r w:rsidR="0023087E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……………………………………………….</w:t>
      </w:r>
    </w:p>
    <w:p w14:paraId="636F2D88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69B256ED" w14:textId="4C6ABDEF" w:rsidR="007147E0" w:rsidRDefault="0023087E" w:rsidP="00B41CB1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</w:rPr>
        <w:t>Valorisation</w:t>
      </w:r>
      <w:r w:rsidR="00E2427F" w:rsidRPr="00117308">
        <w:rPr>
          <w:rFonts w:asciiTheme="minorHAnsi" w:hAnsiTheme="minorHAnsi" w:cstheme="minorHAnsi"/>
          <w:b/>
          <w:bCs/>
        </w:rPr>
        <w:t xml:space="preserve"> </w:t>
      </w:r>
      <w:r w:rsidR="00BD223F">
        <w:rPr>
          <w:rFonts w:asciiTheme="minorHAnsi" w:hAnsiTheme="minorHAnsi" w:cstheme="minorHAnsi"/>
          <w:b/>
          <w:bCs/>
        </w:rPr>
        <w:t>2021</w:t>
      </w:r>
      <w:r w:rsidR="00E121D0" w:rsidRPr="00117308">
        <w:rPr>
          <w:rFonts w:asciiTheme="minorHAnsi" w:hAnsiTheme="minorHAnsi" w:cstheme="minorHAnsi"/>
          <w:b/>
          <w:bCs/>
        </w:rPr>
        <w:t xml:space="preserve"> – </w:t>
      </w:r>
      <w:r w:rsidR="00B41CB1" w:rsidRPr="002C3131">
        <w:rPr>
          <w:rFonts w:asciiTheme="minorHAnsi" w:hAnsiTheme="minorHAnsi" w:cstheme="minorHAnsi"/>
          <w:b/>
          <w:bCs/>
        </w:rPr>
        <w:t>marché privé</w:t>
      </w:r>
      <w:r w:rsidR="00B41CB1">
        <w:rPr>
          <w:rFonts w:asciiTheme="minorHAnsi" w:hAnsiTheme="minorHAnsi" w:cstheme="minorHAnsi"/>
          <w:b/>
          <w:bCs/>
        </w:rPr>
        <w:t xml:space="preserve"> de travaux</w:t>
      </w:r>
    </w:p>
    <w:p w14:paraId="6B99297E" w14:textId="6D9702EC" w:rsidR="0017615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5580A99" w14:textId="15A1EA31" w:rsidR="005436BA" w:rsidRDefault="005436B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br w:type="page"/>
      </w:r>
    </w:p>
    <w:p w14:paraId="38DBB4FA" w14:textId="77777777" w:rsidR="00D9245C" w:rsidRPr="00117308" w:rsidRDefault="00D9245C" w:rsidP="00F80585">
      <w:pPr>
        <w:rPr>
          <w:rFonts w:asciiTheme="minorHAnsi" w:hAnsiTheme="minorHAnsi" w:cstheme="minorHAnsi"/>
        </w:rPr>
      </w:pPr>
    </w:p>
    <w:p w14:paraId="1553DA95" w14:textId="4CDB99BF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53BBA2BD" w14:textId="51B830F1" w:rsidR="00647A4A" w:rsidRPr="00117308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117308">
        <w:rPr>
          <w:rFonts w:asciiTheme="minorHAnsi" w:hAnsiTheme="minorHAnsi" w:cstheme="minorHAnsi"/>
          <w:sz w:val="20"/>
          <w:szCs w:val="20"/>
        </w:rPr>
        <w:t xml:space="preserve">passé </w:t>
      </w:r>
      <w:r w:rsidR="00D626E7">
        <w:rPr>
          <w:rFonts w:asciiTheme="minorHAnsi" w:hAnsiTheme="minorHAnsi" w:cstheme="minorHAnsi"/>
          <w:sz w:val="20"/>
          <w:szCs w:val="20"/>
        </w:rPr>
        <w:t>après appel d’</w:t>
      </w:r>
      <w:r w:rsidR="00FB610A">
        <w:rPr>
          <w:rFonts w:asciiTheme="minorHAnsi" w:hAnsiTheme="minorHAnsi" w:cstheme="minorHAnsi"/>
          <w:sz w:val="20"/>
          <w:szCs w:val="20"/>
        </w:rPr>
        <w:t>offre ouvert.</w:t>
      </w:r>
    </w:p>
    <w:p w14:paraId="3C29A466" w14:textId="77777777" w:rsidR="00647A4A" w:rsidRPr="00117308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1173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1173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1173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117308">
        <w:rPr>
          <w:rFonts w:asciiTheme="minorHAnsi" w:hAnsiTheme="minorHAnsi" w:cstheme="minorHAnsi"/>
          <w:sz w:val="20"/>
          <w:szCs w:val="20"/>
        </w:rPr>
        <w:t xml:space="preserve">CCAG </w:t>
      </w:r>
      <w:r w:rsidRPr="001173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 A DO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5132B001" w:rsidR="00517688" w:rsidRPr="00117308" w:rsidRDefault="00565BDF" w:rsidP="00F80585">
      <w:pPr>
        <w:tabs>
          <w:tab w:val="left" w:pos="5460"/>
        </w:tabs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1173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Madame</w:t>
      </w:r>
      <w:r w:rsidR="00A230A9" w:rsidRPr="001173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394EB60C" w14:textId="48356334" w:rsidR="00647A4A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2C5053" w:rsidRPr="00117308">
        <w:rPr>
          <w:rFonts w:asciiTheme="minorHAnsi" w:hAnsiTheme="minorHAnsi" w:cstheme="minorHAnsi"/>
          <w:sz w:val="20"/>
          <w:szCs w:val="20"/>
        </w:rPr>
        <w:t>la Direction</w:t>
      </w:r>
      <w:r w:rsidR="00C330E8" w:rsidRPr="00117308">
        <w:rPr>
          <w:rFonts w:asciiTheme="minorHAnsi" w:hAnsiTheme="minorHAnsi" w:cstheme="minorHAnsi"/>
          <w:sz w:val="20"/>
          <w:szCs w:val="20"/>
        </w:rPr>
        <w:t xml:space="preserve"> Technique du Fonds Calédonien de l’Habita</w:t>
      </w:r>
      <w:r w:rsidR="00AF3CFC" w:rsidRPr="00117308">
        <w:rPr>
          <w:rFonts w:asciiTheme="minorHAnsi" w:hAnsiTheme="minorHAnsi" w:cstheme="minorHAnsi"/>
          <w:sz w:val="20"/>
          <w:szCs w:val="20"/>
        </w:rPr>
        <w:t>t</w:t>
      </w:r>
      <w:r w:rsidR="002C5053" w:rsidRPr="00117308">
        <w:rPr>
          <w:rFonts w:asciiTheme="minorHAnsi" w:hAnsiTheme="minorHAnsi" w:cstheme="minorHAnsi"/>
          <w:sz w:val="20"/>
          <w:szCs w:val="20"/>
        </w:rPr>
        <w:t>.</w:t>
      </w:r>
    </w:p>
    <w:p w14:paraId="432BA339" w14:textId="77777777" w:rsidR="009140FB" w:rsidRPr="00117308" w:rsidRDefault="009140FB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33ED99D" w14:textId="77777777" w:rsidR="00785819" w:rsidRPr="00117308" w:rsidRDefault="0078581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1173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</w:t>
      </w:r>
      <w:r w:rsidR="00DE0BBF" w:rsidRPr="001173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1173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1173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1173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1173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1173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Pr="00117308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A8054" w14:textId="09DD3378" w:rsidR="00214647" w:rsidRPr="00117308" w:rsidRDefault="00214647" w:rsidP="0021464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4BFB4895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70310B" w:rsidRPr="00117308" w14:paraId="7D218400" w14:textId="77777777" w:rsidTr="002C5053">
        <w:tc>
          <w:tcPr>
            <w:tcW w:w="4889" w:type="dxa"/>
            <w:shd w:val="clear" w:color="auto" w:fill="auto"/>
          </w:tcPr>
          <w:p w14:paraId="021C591E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</w:tcPr>
          <w:p w14:paraId="14939756" w14:textId="2226F5F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68481FA" w14:textId="77777777" w:rsidTr="002C5053">
        <w:tc>
          <w:tcPr>
            <w:tcW w:w="4889" w:type="dxa"/>
            <w:shd w:val="clear" w:color="auto" w:fill="auto"/>
          </w:tcPr>
          <w:p w14:paraId="09D1E8F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</w:tcPr>
          <w:p w14:paraId="54E31409" w14:textId="0C10075B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6E1EDC8C" w14:textId="77777777" w:rsidTr="002C5053">
        <w:tc>
          <w:tcPr>
            <w:tcW w:w="4889" w:type="dxa"/>
            <w:shd w:val="clear" w:color="auto" w:fill="auto"/>
          </w:tcPr>
          <w:p w14:paraId="447B0C1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</w:tcPr>
          <w:p w14:paraId="3F8BB801" w14:textId="7DD161E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7D64060" w14:textId="77777777" w:rsidTr="002C5053">
        <w:tc>
          <w:tcPr>
            <w:tcW w:w="4889" w:type="dxa"/>
            <w:shd w:val="clear" w:color="auto" w:fill="auto"/>
          </w:tcPr>
          <w:p w14:paraId="30FFCD10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</w:tcPr>
          <w:p w14:paraId="606AAF5C" w14:textId="64A696F7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23ACE3B" w14:textId="77777777" w:rsidTr="002C5053">
        <w:tc>
          <w:tcPr>
            <w:tcW w:w="4889" w:type="dxa"/>
            <w:shd w:val="clear" w:color="auto" w:fill="auto"/>
          </w:tcPr>
          <w:p w14:paraId="7170888D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</w:tcPr>
          <w:p w14:paraId="053375CC" w14:textId="65FA61DD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2824136" w14:textId="77777777" w:rsidTr="002C50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CF9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7F" w14:textId="518936D9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0A0C98CD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204E9E68" w14:textId="77777777" w:rsidR="0070310B" w:rsidRPr="00117308" w:rsidRDefault="0070310B" w:rsidP="0070310B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117308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4096277E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B75D228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1173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D’AUTRE PART</w:t>
      </w:r>
      <w:r w:rsidR="007B3CF8" w:rsidRPr="001173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1173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1173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1173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1173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 Le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1173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1173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1173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5401DE27" w:rsidR="005E1BF1" w:rsidRPr="00117308" w:rsidRDefault="005E1BF1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26336A" w14:textId="092E9416" w:rsidR="004829F3" w:rsidRPr="001173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La société F.C.H</w:t>
      </w:r>
      <w:r w:rsidR="009B6C71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117308">
        <w:rPr>
          <w:rFonts w:asciiTheme="minorHAnsi" w:hAnsiTheme="minorHAnsi" w:cstheme="minorHAnsi"/>
          <w:b/>
          <w:szCs w:val="20"/>
        </w:rPr>
        <w:t>Maître de l’Ouvrage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1173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1173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117308">
        <w:rPr>
          <w:rFonts w:asciiTheme="minorHAnsi" w:hAnsiTheme="minorHAnsi" w:cstheme="minorHAnsi"/>
          <w:b/>
          <w:szCs w:val="20"/>
        </w:rPr>
        <w:t>M.O</w:t>
      </w:r>
      <w:r w:rsidR="00073CF0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> »</w:t>
      </w:r>
    </w:p>
    <w:p w14:paraId="248F2348" w14:textId="39A58679" w:rsidR="005A0786" w:rsidRDefault="005A0786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38DA6939" w14:textId="5FD5029C" w:rsidR="00C52589" w:rsidRDefault="00C52589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DB7198C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2 – ENGAGEMENT</w:t>
      </w:r>
    </w:p>
    <w:p w14:paraId="245BFD8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1173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</w:t>
      </w:r>
      <w:r w:rsidR="00517688" w:rsidRPr="00117308">
        <w:rPr>
          <w:rFonts w:asciiTheme="minorHAnsi" w:hAnsiTheme="minorHAnsi" w:cstheme="minorHAnsi"/>
          <w:szCs w:val="20"/>
        </w:rPr>
        <w:t>,</w:t>
      </w:r>
      <w:r w:rsidR="00FF118C" w:rsidRPr="00117308">
        <w:rPr>
          <w:rFonts w:asciiTheme="minorHAnsi" w:hAnsiTheme="minorHAnsi" w:cstheme="minorHAnsi"/>
          <w:szCs w:val="20"/>
        </w:rPr>
        <w:tab/>
      </w:r>
    </w:p>
    <w:p w14:paraId="4E35B9F8" w14:textId="3C468DE4" w:rsidR="00176158" w:rsidRPr="005436BA" w:rsidRDefault="005436BA" w:rsidP="00176158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</w:t>
      </w:r>
      <w:r w:rsidR="00517688" w:rsidRPr="00117308">
        <w:rPr>
          <w:rFonts w:asciiTheme="minorHAnsi" w:hAnsiTheme="minorHAnsi" w:cstheme="minorHAnsi"/>
          <w:szCs w:val="20"/>
        </w:rPr>
        <w:t>près</w:t>
      </w:r>
      <w:r w:rsidR="0024597F" w:rsidRPr="00117308">
        <w:rPr>
          <w:rFonts w:asciiTheme="minorHAnsi" w:hAnsiTheme="minorHAnsi" w:cstheme="minorHAnsi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117308">
        <w:rPr>
          <w:rFonts w:asciiTheme="minorHAnsi" w:hAnsiTheme="minorHAnsi" w:cstheme="minorHAnsi"/>
          <w:szCs w:val="20"/>
        </w:rPr>
        <w:t>son</w:t>
      </w:r>
      <w:r w:rsidR="00517688" w:rsidRPr="00117308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117308">
        <w:rPr>
          <w:rFonts w:asciiTheme="minorHAnsi" w:hAnsiTheme="minorHAnsi" w:cstheme="minorHAnsi"/>
          <w:szCs w:val="20"/>
        </w:rPr>
        <w:t>sa</w:t>
      </w:r>
      <w:r w:rsidR="00517688" w:rsidRPr="00117308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après avoir pris connaissance du Cahier des Clauses Admin</w:t>
      </w:r>
      <w:r w:rsidR="00214647" w:rsidRPr="00117308">
        <w:rPr>
          <w:rFonts w:asciiTheme="minorHAnsi" w:hAnsiTheme="minorHAnsi" w:cstheme="minorHAnsi"/>
          <w:szCs w:val="20"/>
        </w:rPr>
        <w:t>istratives Particulières (CCAP)</w:t>
      </w:r>
      <w:r w:rsidRPr="001173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117308">
        <w:rPr>
          <w:rFonts w:asciiTheme="minorHAnsi" w:hAnsiTheme="minorHAnsi" w:cstheme="minorHAnsi"/>
          <w:szCs w:val="20"/>
        </w:rPr>
        <w:t>2</w:t>
      </w:r>
      <w:r w:rsidR="0089168B" w:rsidRPr="00117308">
        <w:rPr>
          <w:rFonts w:asciiTheme="minorHAnsi" w:hAnsiTheme="minorHAnsi" w:cstheme="minorHAnsi"/>
          <w:szCs w:val="20"/>
        </w:rPr>
        <w:t xml:space="preserve"> du CCAP</w:t>
      </w:r>
      <w:r w:rsidRPr="00117308">
        <w:rPr>
          <w:rFonts w:asciiTheme="minorHAnsi" w:hAnsiTheme="minorHAnsi" w:cstheme="minorHAnsi"/>
          <w:szCs w:val="20"/>
        </w:rPr>
        <w:t>,</w:t>
      </w:r>
    </w:p>
    <w:p w14:paraId="7EC9CF5B" w14:textId="77777777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 avoir établi les déclarations prévues dans le cadre de la réglementation rendue applicable par le présent acte d’engagement</w:t>
      </w:r>
      <w:r w:rsidR="008772B7" w:rsidRPr="001173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Toutefois, </w:t>
      </w:r>
      <w:r w:rsidR="0070310B" w:rsidRPr="00117308">
        <w:rPr>
          <w:rFonts w:asciiTheme="minorHAnsi" w:hAnsiTheme="minorHAnsi" w:cstheme="minorHAnsi"/>
          <w:szCs w:val="20"/>
        </w:rPr>
        <w:t>l’entrepreneur</w:t>
      </w:r>
      <w:r w:rsidRPr="00117308">
        <w:rPr>
          <w:rFonts w:asciiTheme="minorHAnsi" w:hAnsiTheme="minorHAnsi" w:cstheme="minorHAnsi"/>
          <w:szCs w:val="20"/>
        </w:rPr>
        <w:t xml:space="preserve"> n</w:t>
      </w:r>
      <w:r w:rsidR="008C6D56" w:rsidRPr="00117308">
        <w:rPr>
          <w:rFonts w:asciiTheme="minorHAnsi" w:hAnsiTheme="minorHAnsi" w:cstheme="minorHAnsi"/>
          <w:szCs w:val="20"/>
        </w:rPr>
        <w:t>’est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117308">
        <w:rPr>
          <w:rFonts w:asciiTheme="minorHAnsi" w:hAnsiTheme="minorHAnsi" w:cstheme="minorHAnsi"/>
          <w:szCs w:val="20"/>
        </w:rPr>
        <w:t>son</w:t>
      </w:r>
      <w:r w:rsidRPr="00117308">
        <w:rPr>
          <w:rFonts w:asciiTheme="minorHAnsi" w:hAnsiTheme="minorHAnsi" w:cstheme="minorHAnsi"/>
          <w:szCs w:val="20"/>
        </w:rPr>
        <w:t xml:space="preserve"> acceptation </w:t>
      </w:r>
      <w:r w:rsidR="008C6D56" w:rsidRPr="00117308">
        <w:rPr>
          <w:rFonts w:asciiTheme="minorHAnsi" w:hAnsiTheme="minorHAnsi" w:cstheme="minorHAnsi"/>
          <w:szCs w:val="20"/>
        </w:rPr>
        <w:t>lui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EE273C" w:rsidRPr="00117308">
        <w:rPr>
          <w:rFonts w:asciiTheme="minorHAnsi" w:hAnsiTheme="minorHAnsi" w:cstheme="minorHAnsi"/>
          <w:szCs w:val="20"/>
        </w:rPr>
        <w:t>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notifiée 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117308">
        <w:rPr>
          <w:rFonts w:asciiTheme="minorHAnsi" w:hAnsiTheme="minorHAnsi" w:cstheme="minorHAnsi"/>
          <w:b/>
          <w:bCs/>
          <w:szCs w:val="20"/>
        </w:rPr>
        <w:t>cent vingt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120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jours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1173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4B7638" w14:textId="589E172A" w:rsidR="005436BA" w:rsidRPr="00D1185A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D1185A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D1185A">
        <w:rPr>
          <w:rFonts w:asciiTheme="minorHAnsi" w:hAnsiTheme="minorHAnsi" w:cstheme="minorHAnsi"/>
          <w:szCs w:val="20"/>
        </w:rPr>
        <w:t xml:space="preserve"> </w:t>
      </w:r>
      <w:r w:rsidR="005436BA" w:rsidRPr="00D1185A">
        <w:rPr>
          <w:rFonts w:asciiTheme="minorHAnsi" w:hAnsiTheme="minorHAnsi" w:cstheme="minorHAnsi"/>
          <w:szCs w:val="20"/>
        </w:rPr>
        <w:t>en</w:t>
      </w:r>
      <w:r w:rsidR="005436BA" w:rsidRPr="00D1185A">
        <w:rPr>
          <w:rFonts w:asciiTheme="minorHAnsi" w:hAnsiTheme="minorHAnsi" w:cstheme="minorHAnsi"/>
          <w:b/>
          <w:szCs w:val="20"/>
        </w:rPr>
        <w:t>:</w:t>
      </w:r>
    </w:p>
    <w:p w14:paraId="42816E83" w14:textId="595F1216" w:rsidR="005436BA" w:rsidRPr="00E02BF6" w:rsidRDefault="002F5F3D" w:rsidP="005436BA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Remplacement</w:t>
      </w:r>
      <w:r w:rsidR="00D1185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en site occupé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des portes d’entrées d’immeubles de </w:t>
      </w:r>
      <w:r w:rsidR="00E4664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 la résidence </w:t>
      </w:r>
      <w:r w:rsidR="0027754F">
        <w:rPr>
          <w:rFonts w:asciiTheme="minorHAnsi" w:hAnsiTheme="minorHAnsi" w:cstheme="minorHAnsi"/>
          <w:b/>
          <w:color w:val="548DD4" w:themeColor="text2" w:themeTint="99"/>
          <w:szCs w:val="20"/>
        </w:rPr>
        <w:t>LOBATA</w:t>
      </w:r>
      <w:r w:rsidR="00FB610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du Fonds Calédonien de l’Habitat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6D077E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NOUMEA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1F890C6F" w14:textId="1EC9B6B4" w:rsidR="00E02BF6" w:rsidRDefault="00E02BF6" w:rsidP="00E02BF6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5C50002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 résidence concernée est située à l’adresse suivante :</w:t>
      </w:r>
    </w:p>
    <w:p w14:paraId="619E0E49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528"/>
        <w:gridCol w:w="1276"/>
      </w:tblGrid>
      <w:tr w:rsidR="00E02BF6" w:rsidRPr="003942D9" w14:paraId="43058E86" w14:textId="77777777" w:rsidTr="00DB6722">
        <w:trPr>
          <w:cantSplit/>
          <w:trHeight w:hRule="exact" w:val="34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441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RESIDENCE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D26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2BD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COMMUNE</w:t>
            </w:r>
          </w:p>
        </w:tc>
      </w:tr>
      <w:tr w:rsidR="00E02BF6" w:rsidRPr="003942D9" w14:paraId="64E1871F" w14:textId="77777777" w:rsidTr="00DB6722">
        <w:trPr>
          <w:trHeight w:val="276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9778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C6A5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93B37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2BF6" w:rsidRPr="00DB0CCB" w14:paraId="3BF969F2" w14:textId="77777777" w:rsidTr="00E02BF6">
        <w:trPr>
          <w:trHeight w:val="10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E72" w14:textId="6C25337E" w:rsidR="00E02BF6" w:rsidRPr="00DB0CCB" w:rsidRDefault="0027754F" w:rsidP="00DB6722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LOBATA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19D" w14:textId="3A296003" w:rsidR="00E02BF6" w:rsidRPr="00DB0CCB" w:rsidRDefault="0027754F" w:rsidP="0027754F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28</w:t>
            </w:r>
            <w:r w:rsidR="00FB610A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, rue </w:t>
            </w:r>
            <w:proofErr w:type="spellStart"/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Rédika</w:t>
            </w:r>
            <w:proofErr w:type="spellEnd"/>
            <w:r w:rsidR="00FB610A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–</w:t>
            </w:r>
            <w:r w:rsidR="00FB610A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 Magenta</w:t>
            </w: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Ouémo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AF2" w14:textId="4B52233B" w:rsidR="00E02BF6" w:rsidRPr="00DB0CCB" w:rsidRDefault="0027754F" w:rsidP="00DB6722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NOUMEA</w:t>
            </w:r>
          </w:p>
        </w:tc>
      </w:tr>
    </w:tbl>
    <w:p w14:paraId="3B72CB8B" w14:textId="77777777" w:rsidR="00E02BF6" w:rsidRPr="005436BA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p w14:paraId="69F44823" w14:textId="77777777" w:rsid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</w:p>
    <w:p w14:paraId="64D319AE" w14:textId="044A25BD" w:rsidR="004829F3" w:rsidRP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Ces travaux</w:t>
      </w:r>
      <w:r w:rsidR="008D2E70" w:rsidRPr="005436BA">
        <w:rPr>
          <w:rFonts w:asciiTheme="minorHAnsi" w:hAnsiTheme="minorHAnsi" w:cstheme="minorHAnsi"/>
          <w:szCs w:val="20"/>
        </w:rPr>
        <w:t xml:space="preserve"> seront réalisés en</w:t>
      </w:r>
      <w:r w:rsidR="00F326CC" w:rsidRPr="005436BA">
        <w:rPr>
          <w:rFonts w:asciiTheme="minorHAnsi" w:hAnsiTheme="minorHAnsi" w:cstheme="minorHAnsi"/>
          <w:szCs w:val="20"/>
        </w:rPr>
        <w:t xml:space="preserve"> 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(</w:t>
      </w:r>
      <w:r w:rsidR="007B1784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une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)</w:t>
      </w:r>
      <w:r w:rsidR="008D2E70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tranche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ferme</w:t>
      </w:r>
      <w:r w:rsidR="000B660F" w:rsidRPr="005436BA">
        <w:rPr>
          <w:rFonts w:asciiTheme="minorHAnsi" w:hAnsiTheme="minorHAnsi" w:cstheme="minorHAnsi"/>
          <w:szCs w:val="20"/>
        </w:rPr>
        <w:t>.</w:t>
      </w:r>
    </w:p>
    <w:p w14:paraId="6CF3D078" w14:textId="77777777" w:rsidR="000B660F" w:rsidRPr="001173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049C9E51" w14:textId="5F405827" w:rsidR="005436BA" w:rsidRDefault="007C617D" w:rsidP="000B5807">
      <w:pPr>
        <w:pStyle w:val="Corpsdetexte"/>
        <w:rPr>
          <w:rFonts w:asciiTheme="minorHAnsi" w:hAnsiTheme="minorHAnsi" w:cstheme="minorHAnsi"/>
          <w:szCs w:val="20"/>
        </w:rPr>
      </w:pPr>
      <w:r w:rsidRPr="006856F5">
        <w:rPr>
          <w:rFonts w:asciiTheme="minorHAnsi" w:hAnsiTheme="minorHAnsi" w:cstheme="minorHAnsi"/>
          <w:szCs w:val="20"/>
        </w:rPr>
        <w:t xml:space="preserve">Le marché est passé sous la forme </w:t>
      </w:r>
      <w:r w:rsidR="0021327E">
        <w:rPr>
          <w:rFonts w:asciiTheme="minorHAnsi" w:hAnsiTheme="minorHAnsi" w:cstheme="minorHAnsi"/>
          <w:szCs w:val="20"/>
        </w:rPr>
        <w:t xml:space="preserve">d’un marché </w:t>
      </w:r>
      <w:r w:rsidR="0021327E" w:rsidRPr="003C4B08">
        <w:rPr>
          <w:rFonts w:asciiTheme="minorHAnsi" w:hAnsiTheme="minorHAnsi" w:cstheme="minorHAnsi"/>
          <w:szCs w:val="20"/>
        </w:rPr>
        <w:t xml:space="preserve">à </w:t>
      </w:r>
      <w:r w:rsidR="0021327E">
        <w:rPr>
          <w:rFonts w:asciiTheme="minorHAnsi" w:hAnsiTheme="minorHAnsi" w:cstheme="minorHAnsi"/>
          <w:szCs w:val="20"/>
        </w:rPr>
        <w:t>quantité forfaitaire</w:t>
      </w:r>
      <w:r w:rsidR="0021327E" w:rsidRPr="003C4B08">
        <w:rPr>
          <w:rFonts w:asciiTheme="minorHAnsi" w:hAnsiTheme="minorHAnsi" w:cstheme="minorHAnsi"/>
          <w:szCs w:val="20"/>
        </w:rPr>
        <w:t xml:space="preserve"> et sera réalisé selon le planning prévisionnel étab</w:t>
      </w:r>
      <w:r w:rsidR="0021327E">
        <w:rPr>
          <w:rFonts w:asciiTheme="minorHAnsi" w:hAnsiTheme="minorHAnsi" w:cstheme="minorHAnsi"/>
          <w:szCs w:val="20"/>
        </w:rPr>
        <w:t>li par l’entrepreneur</w:t>
      </w:r>
    </w:p>
    <w:p w14:paraId="118D1576" w14:textId="77777777" w:rsidR="00731F31" w:rsidRPr="001173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1173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9B6C71" w:rsidRPr="00117308">
        <w:rPr>
          <w:rFonts w:asciiTheme="minorHAnsi" w:hAnsiTheme="minorHAnsi" w:cstheme="minorHAnsi"/>
          <w:szCs w:val="20"/>
        </w:rPr>
        <w:t>.</w:t>
      </w:r>
      <w:r w:rsidRPr="001173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39F436C4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Si l’O</w:t>
      </w:r>
      <w:r w:rsidR="00646B0E" w:rsidRPr="001173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323D89" w:rsidRPr="00117308">
        <w:rPr>
          <w:rFonts w:asciiTheme="minorHAnsi" w:hAnsiTheme="minorHAnsi" w:cstheme="minorHAnsi"/>
          <w:szCs w:val="20"/>
        </w:rPr>
        <w:t>.</w:t>
      </w:r>
      <w:r w:rsidR="002D6DD3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117308">
        <w:rPr>
          <w:rFonts w:asciiTheme="minorHAnsi" w:hAnsiTheme="minorHAnsi" w:cstheme="minorHAnsi"/>
          <w:szCs w:val="20"/>
        </w:rPr>
        <w:t>,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, dans le délai maximum de </w:t>
      </w:r>
      <w:r w:rsidR="00BF0E05" w:rsidRPr="00117308">
        <w:rPr>
          <w:rFonts w:asciiTheme="minorHAnsi" w:hAnsiTheme="minorHAnsi" w:cstheme="minorHAnsi"/>
          <w:b/>
          <w:szCs w:val="20"/>
        </w:rPr>
        <w:t>6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 (</w:t>
      </w:r>
      <w:r w:rsidR="00BF0E05" w:rsidRPr="00117308">
        <w:rPr>
          <w:rFonts w:asciiTheme="minorHAnsi" w:hAnsiTheme="minorHAnsi" w:cstheme="minorHAnsi"/>
          <w:b/>
          <w:szCs w:val="20"/>
        </w:rPr>
        <w:t>six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) </w:t>
      </w:r>
      <w:r w:rsidR="001810CF" w:rsidRPr="00117308">
        <w:rPr>
          <w:rFonts w:asciiTheme="minorHAnsi" w:hAnsiTheme="minorHAnsi" w:cstheme="minorHAnsi"/>
          <w:b/>
          <w:szCs w:val="20"/>
        </w:rPr>
        <w:t>mois</w:t>
      </w:r>
      <w:r w:rsidRPr="001173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1173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1F382FCD" w:rsidR="008A531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dans le délai global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06502D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de réalisation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de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cinq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(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5)</w:t>
      </w:r>
      <w:r w:rsidR="007B1784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mois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maximum</w:t>
      </w:r>
      <w:r w:rsidR="00A733DA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e de préparation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et d’approvisionnement</w:t>
      </w:r>
      <w:r w:rsidRPr="001173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117308">
        <w:rPr>
          <w:rFonts w:asciiTheme="minorHAnsi" w:hAnsiTheme="minorHAnsi" w:cstheme="minorHAnsi"/>
          <w:szCs w:val="20"/>
        </w:rPr>
        <w:t xml:space="preserve">à </w:t>
      </w:r>
      <w:r w:rsidRPr="00117308">
        <w:rPr>
          <w:rFonts w:asciiTheme="minorHAnsi" w:hAnsiTheme="minorHAnsi" w:cstheme="minorHAnsi"/>
          <w:szCs w:val="20"/>
        </w:rPr>
        <w:t>compter de la date de rem</w:t>
      </w:r>
      <w:r w:rsidR="0001196B" w:rsidRPr="001173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117308">
        <w:rPr>
          <w:rFonts w:asciiTheme="minorHAnsi" w:hAnsiTheme="minorHAnsi" w:cstheme="minorHAnsi"/>
          <w:szCs w:val="20"/>
        </w:rPr>
        <w:t>M.O.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l’Entrepreneur</w:t>
      </w:r>
      <w:r w:rsidR="008A5318" w:rsidRPr="00117308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1173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1173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5 – PRI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1173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Les prix sont réputés fermes et définitifs.</w:t>
      </w:r>
    </w:p>
    <w:p w14:paraId="4C2BE564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</w:p>
    <w:p w14:paraId="4B0C0585" w14:textId="27725CC0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Les modalités de variation des prix de prix </w:t>
      </w:r>
      <w:r w:rsidR="00DD53E9" w:rsidRPr="00117308">
        <w:rPr>
          <w:rFonts w:asciiTheme="minorHAnsi" w:hAnsiTheme="minorHAnsi" w:cstheme="minorHAnsi"/>
          <w:szCs w:val="20"/>
        </w:rPr>
        <w:t>sont fixées au CCAP (article 3.3.5</w:t>
      </w:r>
      <w:r w:rsidRPr="00117308">
        <w:rPr>
          <w:rFonts w:asciiTheme="minorHAnsi" w:hAnsiTheme="minorHAnsi" w:cstheme="minorHAnsi"/>
          <w:szCs w:val="20"/>
        </w:rPr>
        <w:t xml:space="preserve">). </w:t>
      </w:r>
      <w:r w:rsidRPr="00D45BFE">
        <w:rPr>
          <w:rFonts w:asciiTheme="minorHAnsi" w:hAnsiTheme="minorHAnsi" w:cstheme="minorHAnsi"/>
          <w:szCs w:val="20"/>
        </w:rPr>
        <w:t>Le mois d’origine d’établissement des prix (m0), tel que définit au CCAP, est fixé au mois de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21327E">
        <w:rPr>
          <w:rFonts w:asciiTheme="minorHAnsi" w:hAnsiTheme="minorHAnsi" w:cstheme="minorHAnsi"/>
          <w:b/>
          <w:color w:val="548DD4" w:themeColor="text2" w:themeTint="99"/>
          <w:szCs w:val="20"/>
        </w:rPr>
        <w:t>juillet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202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Pr="00D45BFE">
        <w:rPr>
          <w:rFonts w:asciiTheme="minorHAnsi" w:hAnsiTheme="minorHAnsi" w:cstheme="minorHAnsi"/>
          <w:b/>
          <w:i/>
          <w:color w:val="548DD4" w:themeColor="text2" w:themeTint="99"/>
          <w:szCs w:val="20"/>
        </w:rPr>
        <w:t>.</w:t>
      </w:r>
    </w:p>
    <w:p w14:paraId="25FD12C2" w14:textId="77777777" w:rsidR="0077132E" w:rsidRPr="00117308" w:rsidRDefault="0077132E" w:rsidP="0077132E">
      <w:pPr>
        <w:pStyle w:val="Corpsdetexte"/>
        <w:rPr>
          <w:rFonts w:asciiTheme="minorHAnsi" w:hAnsiTheme="minorHAnsi" w:cstheme="minorHAnsi"/>
          <w:szCs w:val="20"/>
        </w:rPr>
      </w:pPr>
    </w:p>
    <w:p w14:paraId="2F97929D" w14:textId="76ECCC5A" w:rsidR="009140FB" w:rsidRDefault="007713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 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montant des travaux e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 fixé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TTC, 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avec la TGC au taux de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6%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conformément aux dispositions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de l’a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rticle 3.</w:t>
      </w:r>
      <w:r w:rsidR="002975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2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.1 du 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P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595D5F8B" w14:textId="77777777" w:rsidR="009140FB" w:rsidRPr="004915E9" w:rsidRDefault="009140FB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2450B77F" w14:textId="56C6C52E" w:rsidR="00C52589" w:rsidRDefault="00C52589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1173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6 – MONTANT </w:t>
      </w:r>
      <w:r w:rsidR="00B13B46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Pr="001173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785819" w:rsidRPr="00117308" w14:paraId="64F78AEF" w14:textId="77777777" w:rsidTr="00785819">
        <w:tc>
          <w:tcPr>
            <w:tcW w:w="704" w:type="dxa"/>
          </w:tcPr>
          <w:p w14:paraId="17E4DD5A" w14:textId="4882E71F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lastRenderedPageBreak/>
              <w:t>Lot</w:t>
            </w:r>
          </w:p>
        </w:tc>
        <w:tc>
          <w:tcPr>
            <w:tcW w:w="3146" w:type="dxa"/>
          </w:tcPr>
          <w:p w14:paraId="420C8336" w14:textId="0B984965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926" w:type="dxa"/>
          </w:tcPr>
          <w:p w14:paraId="75128D53" w14:textId="03F8C762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926" w:type="dxa"/>
          </w:tcPr>
          <w:p w14:paraId="63C499C5" w14:textId="0552BD9A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926" w:type="dxa"/>
          </w:tcPr>
          <w:p w14:paraId="084BF4B5" w14:textId="7651E2A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785819" w:rsidRPr="00117308" w14:paraId="00D605B5" w14:textId="77777777" w:rsidTr="00785819">
        <w:tc>
          <w:tcPr>
            <w:tcW w:w="704" w:type="dxa"/>
          </w:tcPr>
          <w:p w14:paraId="0799E219" w14:textId="10BC2250" w:rsidR="00785819" w:rsidRPr="006D077E" w:rsidRDefault="00785819" w:rsidP="007B1784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1</w:t>
            </w:r>
            <w:r w:rsidR="007B1784"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5</w:t>
            </w:r>
          </w:p>
        </w:tc>
        <w:tc>
          <w:tcPr>
            <w:tcW w:w="3146" w:type="dxa"/>
          </w:tcPr>
          <w:p w14:paraId="35838272" w14:textId="6C369927" w:rsidR="00785819" w:rsidRPr="006D077E" w:rsidRDefault="00296DA8" w:rsidP="00296DA8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Menuiserie Aluminium</w:t>
            </w:r>
          </w:p>
        </w:tc>
        <w:tc>
          <w:tcPr>
            <w:tcW w:w="1926" w:type="dxa"/>
          </w:tcPr>
          <w:p w14:paraId="11300D15" w14:textId="004DC148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B72A4E9" w14:textId="07B68660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82D6704" w14:textId="0AFF85A3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652DBF1B" w14:textId="77777777" w:rsidR="00DD53E9" w:rsidRPr="001173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1173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Soit, en lettres :</w:t>
      </w:r>
    </w:p>
    <w:p w14:paraId="7EDC94BF" w14:textId="5696C2AE" w:rsidR="00785819" w:rsidRPr="00117308" w:rsidRDefault="0023087E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DA15448" w14:textId="11B52520" w:rsidR="00D26494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D5DE48F" w14:textId="77777777" w:rsidR="00D26494" w:rsidRPr="00117308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9A32EE8" w14:textId="43EB9EAB" w:rsidR="008E5E90" w:rsidRPr="00D1185A" w:rsidRDefault="00056C09" w:rsidP="00D1185A">
      <w:pPr>
        <w:shd w:val="clear" w:color="auto" w:fill="A6A6A6" w:themeFill="background1" w:themeFillShade="A6"/>
        <w:jc w:val="both"/>
        <w:outlineLvl w:val="0"/>
        <w:rPr>
          <w:rFonts w:asciiTheme="minorHAnsi" w:hAnsiTheme="minorHAnsi" w:cstheme="minorHAnsi"/>
          <w:b/>
          <w:bCs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r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</w:t>
      </w: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– </w:t>
      </w:r>
      <w:r w:rsidR="00785819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SOUS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54469E7C" w14:textId="77777777" w:rsidR="00A71316" w:rsidRPr="00117308" w:rsidRDefault="00A71316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D21F6E" w14:textId="60075DDE" w:rsidR="00D33A4A" w:rsidRPr="00117308" w:rsidRDefault="00073CF0" w:rsidP="00B5011A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70CBA781" w14:textId="77777777" w:rsidR="00073CF0" w:rsidRPr="00117308" w:rsidRDefault="00073CF0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0CA69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montant </w:t>
      </w:r>
      <w:r w:rsidRPr="00E05BEE">
        <w:rPr>
          <w:rFonts w:asciiTheme="minorHAnsi" w:hAnsiTheme="minorHAnsi" w:cstheme="minorHAnsi"/>
          <w:sz w:val="20"/>
          <w:szCs w:val="20"/>
        </w:rPr>
        <w:t>TTC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EBF0F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787FA50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9AACF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1173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439F71CB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Nom du sous-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1173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1173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279FF1D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….............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35F4C70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73CF0" w:rsidRPr="00117308" w14:paraId="7757F76F" w14:textId="77777777" w:rsidTr="00073CF0">
        <w:tc>
          <w:tcPr>
            <w:tcW w:w="1696" w:type="dxa"/>
            <w:shd w:val="clear" w:color="auto" w:fill="auto"/>
            <w:vAlign w:val="center"/>
          </w:tcPr>
          <w:p w14:paraId="5D617BD2" w14:textId="4898D82E" w:rsidR="00D33A4A" w:rsidRPr="00117308" w:rsidRDefault="00D33A4A" w:rsidP="0005132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579C" w14:textId="32B8AE33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3EF7398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D33A4A" w:rsidRPr="00117308" w14:paraId="2603783B" w14:textId="77777777" w:rsidTr="00073CF0">
        <w:tc>
          <w:tcPr>
            <w:tcW w:w="1696" w:type="dxa"/>
            <w:shd w:val="clear" w:color="auto" w:fill="auto"/>
            <w:vAlign w:val="center"/>
          </w:tcPr>
          <w:p w14:paraId="04BC6579" w14:textId="700D9373" w:rsidR="00D33A4A" w:rsidRPr="00117308" w:rsidRDefault="00073CF0" w:rsidP="00073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5F27" w14:textId="018B97AD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4CCA47A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00CB7CA" w14:textId="77777777" w:rsidR="00D33A4A" w:rsidRPr="00117308" w:rsidRDefault="00D33A4A" w:rsidP="009B6C71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117308" w:rsidRDefault="00073CF0" w:rsidP="00D1185A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9C7180" w14:textId="7D313EC3" w:rsidR="00D33A4A" w:rsidRPr="00117308" w:rsidRDefault="00073CF0" w:rsidP="00B5011A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>NANTISSEMENT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 xml:space="preserve"> DES </w:t>
      </w:r>
      <w:r w:rsidR="007B58DE">
        <w:rPr>
          <w:rFonts w:asciiTheme="minorHAnsi" w:hAnsiTheme="minorHAnsi" w:cstheme="minorHAnsi"/>
          <w:b/>
          <w:sz w:val="20"/>
          <w:szCs w:val="20"/>
        </w:rPr>
        <w:t>SOUS-TRAITANT</w:t>
      </w:r>
    </w:p>
    <w:p w14:paraId="1CBB1908" w14:textId="77777777" w:rsidR="00D33A4A" w:rsidRPr="00117308" w:rsidRDefault="00D33A4A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EDD7B7" w14:textId="583AC7A1" w:rsidR="007B58DE" w:rsidRPr="00117308" w:rsidRDefault="007B58DE" w:rsidP="007B58DE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Par différence entre le montant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TTC</w:t>
      </w:r>
      <w:r w:rsidRPr="00117308">
        <w:rPr>
          <w:rFonts w:asciiTheme="minorHAnsi" w:hAnsiTheme="minorHAnsi" w:cstheme="minorHAnsi"/>
          <w:szCs w:val="20"/>
        </w:rPr>
        <w:t xml:space="preserve"> du titulaire, tel que noté en l’article 6, et le montant des travaux sous-traités par ce même titulaire, tel que noté en l’article 7, il en résulte que le montant maximal de la créance que chaque entrepreneur pourra présenter en nantissement est de :</w:t>
      </w:r>
    </w:p>
    <w:p w14:paraId="450A8B59" w14:textId="77777777" w:rsidR="00073CF0" w:rsidRPr="001173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1173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52C71595" w:rsidR="00D33A4A" w:rsidRPr="00117308" w:rsidRDefault="00073CF0" w:rsidP="00C60F9A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TITULAIRE 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0C8BC358" w:rsidR="00D33A4A" w:rsidRPr="00117308" w:rsidRDefault="00D33A4A" w:rsidP="007B58D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Montant nantissement </w:t>
            </w:r>
            <w:r w:rsidR="007B58DE">
              <w:rPr>
                <w:rFonts w:asciiTheme="minorHAnsi" w:hAnsiTheme="minorHAnsi" w:cstheme="minorHAnsi"/>
                <w:b/>
                <w:bCs/>
                <w:szCs w:val="20"/>
              </w:rPr>
              <w:t>TTC</w:t>
            </w:r>
          </w:p>
        </w:tc>
      </w:tr>
      <w:tr w:rsidR="00D33A4A" w:rsidRPr="001173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78EB3DF5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D5D9AF8" w14:textId="71FBA180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0C164C8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15124520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F28CF3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5D6FA4CF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</w:tbl>
    <w:p w14:paraId="68DB0555" w14:textId="1DF1E780" w:rsidR="009140FB" w:rsidRPr="00117308" w:rsidRDefault="009140FB" w:rsidP="00D1185A">
      <w:pPr>
        <w:keepLines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0DA94B6" w14:textId="77777777" w:rsidR="00073CF0" w:rsidRPr="00117308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1173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1173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1173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517688" w:rsidRPr="001173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 crédit d</w:t>
      </w:r>
      <w:r w:rsidR="0070310B" w:rsidRPr="00117308">
        <w:rPr>
          <w:rFonts w:asciiTheme="minorHAnsi" w:hAnsiTheme="minorHAnsi" w:cstheme="minorHAnsi"/>
          <w:szCs w:val="20"/>
        </w:rPr>
        <w:t>u</w:t>
      </w:r>
      <w:r w:rsidR="00BC2272" w:rsidRPr="00117308">
        <w:rPr>
          <w:rFonts w:asciiTheme="minorHAnsi" w:hAnsiTheme="minorHAnsi" w:cstheme="minorHAnsi"/>
          <w:szCs w:val="20"/>
        </w:rPr>
        <w:t xml:space="preserve"> compte bancaire</w:t>
      </w:r>
      <w:r w:rsidR="00517688" w:rsidRPr="001173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117308" w14:paraId="5665F292" w14:textId="77777777" w:rsidTr="00073CF0">
        <w:tc>
          <w:tcPr>
            <w:tcW w:w="4814" w:type="dxa"/>
          </w:tcPr>
          <w:p w14:paraId="0AC4814E" w14:textId="7BD31083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4C15274E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206318A1" w14:textId="77777777" w:rsidTr="00073CF0">
        <w:tc>
          <w:tcPr>
            <w:tcW w:w="4814" w:type="dxa"/>
          </w:tcPr>
          <w:p w14:paraId="2017C03B" w14:textId="46A1CAE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6291B70C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5C103A28" w14:textId="77777777" w:rsidTr="00073CF0">
        <w:tc>
          <w:tcPr>
            <w:tcW w:w="4814" w:type="dxa"/>
          </w:tcPr>
          <w:p w14:paraId="14B49602" w14:textId="0178498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0B282DC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4BFA5C2D" w14:textId="77777777" w:rsidTr="00073CF0">
        <w:tc>
          <w:tcPr>
            <w:tcW w:w="4814" w:type="dxa"/>
          </w:tcPr>
          <w:p w14:paraId="7593EAAB" w14:textId="4B779135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469E8FAB" w14:textId="1F715D7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2260AC77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9CDCBC9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1173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2846E2" w:rsidRPr="00117308">
        <w:rPr>
          <w:rFonts w:asciiTheme="minorHAnsi" w:hAnsiTheme="minorHAnsi" w:cstheme="minorHAnsi"/>
          <w:szCs w:val="20"/>
        </w:rPr>
        <w:t xml:space="preserve"> s</w:t>
      </w:r>
      <w:r w:rsidR="00517688" w:rsidRPr="001173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117308">
        <w:rPr>
          <w:rFonts w:asciiTheme="minorHAnsi" w:hAnsiTheme="minorHAnsi" w:cstheme="minorHAnsi"/>
          <w:szCs w:val="20"/>
        </w:rPr>
        <w:t xml:space="preserve">dans </w:t>
      </w:r>
      <w:r w:rsidR="00517688" w:rsidRPr="00117308">
        <w:rPr>
          <w:rFonts w:asciiTheme="minorHAnsi" w:hAnsiTheme="minorHAnsi" w:cstheme="minorHAnsi"/>
          <w:szCs w:val="20"/>
        </w:rPr>
        <w:t>les avenants ou</w:t>
      </w:r>
      <w:r w:rsidR="004A06C9" w:rsidRPr="00117308">
        <w:rPr>
          <w:rFonts w:asciiTheme="minorHAnsi" w:hAnsiTheme="minorHAnsi" w:cstheme="minorHAnsi"/>
          <w:szCs w:val="20"/>
        </w:rPr>
        <w:t xml:space="preserve"> dans</w:t>
      </w:r>
      <w:r w:rsidR="00517688" w:rsidRPr="001173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7A9864D0" w14:textId="05BDCA42" w:rsidR="00C52589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1D233384" w14:textId="77777777" w:rsidR="00C52589" w:rsidRPr="00117308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2B2757CF" w14:textId="77777777" w:rsidR="00D45BFE" w:rsidRDefault="00D45BFE" w:rsidP="00D45BFE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4B174507" w14:textId="4CA29956" w:rsidR="009051A1" w:rsidRPr="00D45BFE" w:rsidRDefault="00D45BFE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 xml:space="preserve">Fait en 1 (un) exemplaire original à Nouméa, le </w:t>
      </w:r>
      <w:r w:rsidR="008C791B">
        <w:rPr>
          <w:rFonts w:asciiTheme="minorHAnsi" w:hAnsiTheme="minorHAnsi" w:cstheme="minorHAnsi"/>
          <w:b/>
          <w:szCs w:val="20"/>
        </w:rPr>
        <w:t>………………………….</w:t>
      </w:r>
    </w:p>
    <w:p w14:paraId="05F08713" w14:textId="77777777" w:rsidR="00BA1273" w:rsidRPr="001173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117308" w14:paraId="6D17B802" w14:textId="77777777" w:rsidTr="00F80585">
        <w:trPr>
          <w:trHeight w:val="2086"/>
        </w:trPr>
        <w:tc>
          <w:tcPr>
            <w:tcW w:w="4401" w:type="dxa"/>
          </w:tcPr>
          <w:p w14:paraId="630A9449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1173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73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1173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1173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1173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117308" w14:paraId="554099B2" w14:textId="77777777" w:rsidTr="00F80585">
        <w:trPr>
          <w:trHeight w:val="2139"/>
        </w:trPr>
        <w:tc>
          <w:tcPr>
            <w:tcW w:w="2135" w:type="pct"/>
          </w:tcPr>
          <w:p w14:paraId="5BE231B5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CDA" w14:textId="14114F24" w:rsidR="003171A3" w:rsidRPr="00117308" w:rsidRDefault="003171A3" w:rsidP="00F80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et par délégation, </w:t>
            </w:r>
          </w:p>
          <w:p w14:paraId="146BAFB2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1173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1173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1173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073C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0749" w14:textId="77777777" w:rsidR="0021327E" w:rsidRDefault="0021327E">
      <w:r>
        <w:separator/>
      </w:r>
    </w:p>
  </w:endnote>
  <w:endnote w:type="continuationSeparator" w:id="0">
    <w:p w14:paraId="4CF4ADDE" w14:textId="77777777" w:rsidR="0021327E" w:rsidRDefault="002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116D" w14:textId="353E9950" w:rsidR="0021327E" w:rsidRPr="00117308" w:rsidRDefault="0021327E" w:rsidP="00C52589">
    <w:pPr>
      <w:pBdr>
        <w:bottom w:val="single" w:sz="4" w:space="1" w:color="auto"/>
      </w:pBdr>
      <w:rPr>
        <w:rFonts w:asciiTheme="minorHAnsi" w:hAnsiTheme="minorHAnsi" w:cstheme="minorHAnsi"/>
      </w:rPr>
    </w:pPr>
    <w:r w:rsidRPr="00C52589">
      <w:rPr>
        <w:rFonts w:asciiTheme="minorHAnsi" w:hAnsiTheme="minorHAnsi" w:cstheme="minorHAnsi"/>
        <w:b/>
        <w:sz w:val="12"/>
        <w:szCs w:val="12"/>
      </w:rPr>
      <w:t xml:space="preserve">Remplacement en site occupé </w:t>
    </w:r>
    <w:r>
      <w:rPr>
        <w:rFonts w:asciiTheme="minorHAnsi" w:hAnsiTheme="minorHAnsi" w:cstheme="minorHAnsi"/>
        <w:b/>
        <w:sz w:val="12"/>
        <w:szCs w:val="12"/>
      </w:rPr>
      <w:t xml:space="preserve">des portes d’entrées d’immeuble de la résidence </w:t>
    </w:r>
    <w:r w:rsidR="0027754F">
      <w:rPr>
        <w:rFonts w:asciiTheme="minorHAnsi" w:hAnsiTheme="minorHAnsi" w:cstheme="minorHAnsi"/>
        <w:b/>
        <w:sz w:val="12"/>
        <w:szCs w:val="12"/>
      </w:rPr>
      <w:t>LOBATA</w:t>
    </w:r>
    <w:r>
      <w:rPr>
        <w:rFonts w:asciiTheme="minorHAnsi" w:hAnsiTheme="minorHAnsi" w:cstheme="minorHAnsi"/>
        <w:b/>
        <w:sz w:val="12"/>
        <w:szCs w:val="12"/>
      </w:rPr>
      <w:t xml:space="preserve"> du FCH</w:t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Pr="00117308">
      <w:rPr>
        <w:rFonts w:asciiTheme="minorHAnsi" w:hAnsiTheme="minorHAnsi" w:cstheme="minorHAnsi"/>
        <w:sz w:val="12"/>
        <w:szCs w:val="12"/>
      </w:rPr>
      <w:t xml:space="preserve">Page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PAGE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C60F9A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2"/>
        <w:szCs w:val="12"/>
      </w:rPr>
      <w:t xml:space="preserve"> sur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NUMPAGES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C60F9A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3E919ADF" w:rsidR="0021327E" w:rsidRPr="009B6C71" w:rsidRDefault="00C60F9A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1327E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7B58DE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7B58DE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5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21327E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21327E" w:rsidRPr="009B6C71">
      <w:rPr>
        <w:sz w:val="16"/>
        <w:szCs w:val="16"/>
      </w:rPr>
      <w:tab/>
    </w:r>
  </w:p>
  <w:p w14:paraId="422280E8" w14:textId="3A695FC2" w:rsidR="0021327E" w:rsidRPr="00481993" w:rsidRDefault="0021327E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21327E" w:rsidRPr="00201577" w:rsidRDefault="0021327E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33FE" w14:textId="77777777" w:rsidR="0021327E" w:rsidRDefault="0021327E">
      <w:r>
        <w:separator/>
      </w:r>
    </w:p>
  </w:footnote>
  <w:footnote w:type="continuationSeparator" w:id="0">
    <w:p w14:paraId="465A1705" w14:textId="77777777" w:rsidR="0021327E" w:rsidRDefault="0021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C206" w14:textId="55426B70" w:rsidR="0021327E" w:rsidRPr="00117308" w:rsidRDefault="0021327E" w:rsidP="009D06B4">
    <w:pPr>
      <w:pStyle w:val="En-tte"/>
      <w:rPr>
        <w:rFonts w:asciiTheme="minorHAnsi" w:hAnsiTheme="minorHAnsi" w:cstheme="minorHAnsi"/>
      </w:rPr>
    </w:pPr>
    <w:r w:rsidRPr="00117308">
      <w:rPr>
        <w:rFonts w:asciiTheme="minorHAnsi" w:hAnsiTheme="minorHAnsi" w:cstheme="minorHAnsi"/>
        <w:sz w:val="16"/>
        <w:szCs w:val="16"/>
      </w:rPr>
      <w:t>A.E</w:t>
    </w:r>
    <w:r w:rsidRPr="0011730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11730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117308">
      <w:rPr>
        <w:rFonts w:asciiTheme="minorHAnsi" w:hAnsiTheme="minorHAnsi" w:cstheme="minorHAnsi"/>
        <w:sz w:val="16"/>
        <w:szCs w:val="16"/>
      </w:rPr>
      <w:t xml:space="preserve">FCH – </w:t>
    </w:r>
    <w:r>
      <w:rPr>
        <w:rFonts w:asciiTheme="minorHAnsi" w:hAnsiTheme="minorHAnsi" w:cstheme="minorHAnsi"/>
        <w:sz w:val="16"/>
        <w:szCs w:val="16"/>
      </w:rPr>
      <w:t>Valorisation</w:t>
    </w:r>
    <w:r w:rsidRPr="00117308">
      <w:rPr>
        <w:rFonts w:asciiTheme="minorHAnsi" w:hAnsiTheme="minorHAnsi" w:cstheme="minorHAnsi"/>
        <w:sz w:val="16"/>
        <w:szCs w:val="16"/>
      </w:rPr>
      <w:t xml:space="preserve"> 202</w:t>
    </w:r>
    <w:r>
      <w:rPr>
        <w:rFonts w:asciiTheme="minorHAnsi" w:hAnsiTheme="minorHAnsi" w:cstheme="minorHAnsi"/>
        <w:sz w:val="16"/>
        <w:szCs w:val="16"/>
      </w:rPr>
      <w:t>1</w:t>
    </w:r>
  </w:p>
  <w:p w14:paraId="25E80703" w14:textId="186DD9C9" w:rsidR="0021327E" w:rsidRPr="009245CB" w:rsidRDefault="0021327E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21327E" w:rsidRPr="009B6C71" w:rsidRDefault="0021327E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21327E" w:rsidRPr="009D06B4" w:rsidRDefault="0021327E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87B90"/>
    <w:multiLevelType w:val="hybridMultilevel"/>
    <w:tmpl w:val="2C0071E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3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5"/>
  </w:num>
  <w:num w:numId="22">
    <w:abstractNumId w:val="15"/>
  </w:num>
  <w:num w:numId="23">
    <w:abstractNumId w:val="13"/>
  </w:num>
  <w:num w:numId="24">
    <w:abstractNumId w:val="26"/>
  </w:num>
  <w:num w:numId="25">
    <w:abstractNumId w:val="33"/>
  </w:num>
  <w:num w:numId="26">
    <w:abstractNumId w:val="13"/>
  </w:num>
  <w:num w:numId="27">
    <w:abstractNumId w:val="24"/>
  </w:num>
  <w:num w:numId="28">
    <w:abstractNumId w:val="36"/>
  </w:num>
  <w:num w:numId="29">
    <w:abstractNumId w:val="27"/>
  </w:num>
  <w:num w:numId="30">
    <w:abstractNumId w:val="11"/>
  </w:num>
  <w:num w:numId="31">
    <w:abstractNumId w:val="21"/>
  </w:num>
  <w:num w:numId="32">
    <w:abstractNumId w:val="31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46C"/>
    <w:rsid w:val="00024B83"/>
    <w:rsid w:val="00025BFB"/>
    <w:rsid w:val="000265F2"/>
    <w:rsid w:val="00026E4B"/>
    <w:rsid w:val="000274E4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32C"/>
    <w:rsid w:val="000514EE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1488"/>
    <w:rsid w:val="000848D2"/>
    <w:rsid w:val="000849FF"/>
    <w:rsid w:val="000850D9"/>
    <w:rsid w:val="0009138E"/>
    <w:rsid w:val="00097078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3C7"/>
    <w:rsid w:val="000F0F79"/>
    <w:rsid w:val="000F14BB"/>
    <w:rsid w:val="000F2857"/>
    <w:rsid w:val="000F2C18"/>
    <w:rsid w:val="000F2CFF"/>
    <w:rsid w:val="000F2D7A"/>
    <w:rsid w:val="000F3218"/>
    <w:rsid w:val="000F3B8E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4012"/>
    <w:rsid w:val="001A5363"/>
    <w:rsid w:val="001A5C8E"/>
    <w:rsid w:val="001B1895"/>
    <w:rsid w:val="001B2FAB"/>
    <w:rsid w:val="001B314D"/>
    <w:rsid w:val="001B72E3"/>
    <w:rsid w:val="001B7D7B"/>
    <w:rsid w:val="001B7E9B"/>
    <w:rsid w:val="001C263F"/>
    <w:rsid w:val="001C4705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1F73C5"/>
    <w:rsid w:val="00201577"/>
    <w:rsid w:val="002023E3"/>
    <w:rsid w:val="00203058"/>
    <w:rsid w:val="00204EE5"/>
    <w:rsid w:val="00211808"/>
    <w:rsid w:val="00212578"/>
    <w:rsid w:val="00212EAF"/>
    <w:rsid w:val="0021327E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087E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7754F"/>
    <w:rsid w:val="00283B78"/>
    <w:rsid w:val="00283BA5"/>
    <w:rsid w:val="00283DF7"/>
    <w:rsid w:val="002846E2"/>
    <w:rsid w:val="0028573E"/>
    <w:rsid w:val="00294EA9"/>
    <w:rsid w:val="0029643D"/>
    <w:rsid w:val="00296DA8"/>
    <w:rsid w:val="00297523"/>
    <w:rsid w:val="002A5891"/>
    <w:rsid w:val="002A5C3B"/>
    <w:rsid w:val="002B06AE"/>
    <w:rsid w:val="002B28AB"/>
    <w:rsid w:val="002B352B"/>
    <w:rsid w:val="002B4797"/>
    <w:rsid w:val="002C0266"/>
    <w:rsid w:val="002C0759"/>
    <w:rsid w:val="002C1D77"/>
    <w:rsid w:val="002C431F"/>
    <w:rsid w:val="002C4F9E"/>
    <w:rsid w:val="002C5053"/>
    <w:rsid w:val="002C7F5B"/>
    <w:rsid w:val="002D0432"/>
    <w:rsid w:val="002D0E8C"/>
    <w:rsid w:val="002D14D1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2F5F3D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3BE0"/>
    <w:rsid w:val="004566A4"/>
    <w:rsid w:val="00460FB8"/>
    <w:rsid w:val="00461C57"/>
    <w:rsid w:val="0046330D"/>
    <w:rsid w:val="0046397B"/>
    <w:rsid w:val="00471F9B"/>
    <w:rsid w:val="00473625"/>
    <w:rsid w:val="00474D14"/>
    <w:rsid w:val="0047658A"/>
    <w:rsid w:val="00481993"/>
    <w:rsid w:val="004829F3"/>
    <w:rsid w:val="00484031"/>
    <w:rsid w:val="004915E9"/>
    <w:rsid w:val="00492C47"/>
    <w:rsid w:val="00493E8F"/>
    <w:rsid w:val="004952E1"/>
    <w:rsid w:val="00495738"/>
    <w:rsid w:val="0049786A"/>
    <w:rsid w:val="004A06C9"/>
    <w:rsid w:val="004A244B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0BF"/>
    <w:rsid w:val="004D5EEE"/>
    <w:rsid w:val="004D60D3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7688"/>
    <w:rsid w:val="0052115D"/>
    <w:rsid w:val="00521294"/>
    <w:rsid w:val="00523580"/>
    <w:rsid w:val="005239E0"/>
    <w:rsid w:val="00527122"/>
    <w:rsid w:val="005313B7"/>
    <w:rsid w:val="00535354"/>
    <w:rsid w:val="005401DB"/>
    <w:rsid w:val="005436BA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6E41"/>
    <w:rsid w:val="005C2657"/>
    <w:rsid w:val="005C5C9F"/>
    <w:rsid w:val="005C5D5C"/>
    <w:rsid w:val="005C6FD7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3B9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374EB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0381"/>
    <w:rsid w:val="006D077E"/>
    <w:rsid w:val="006D724F"/>
    <w:rsid w:val="006D7D9D"/>
    <w:rsid w:val="006E0831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877"/>
    <w:rsid w:val="0070491F"/>
    <w:rsid w:val="00704EE1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1784"/>
    <w:rsid w:val="007B39E6"/>
    <w:rsid w:val="007B3CF8"/>
    <w:rsid w:val="007B58DE"/>
    <w:rsid w:val="007B7EDD"/>
    <w:rsid w:val="007C0863"/>
    <w:rsid w:val="007C3E31"/>
    <w:rsid w:val="007C617D"/>
    <w:rsid w:val="007C79A4"/>
    <w:rsid w:val="007D1AC8"/>
    <w:rsid w:val="007D2D08"/>
    <w:rsid w:val="007D3BE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91B"/>
    <w:rsid w:val="008C7E43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140FB"/>
    <w:rsid w:val="009202E3"/>
    <w:rsid w:val="009245CB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255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B6C71"/>
    <w:rsid w:val="009B7733"/>
    <w:rsid w:val="009C41D3"/>
    <w:rsid w:val="009C6237"/>
    <w:rsid w:val="009D036D"/>
    <w:rsid w:val="009D06B4"/>
    <w:rsid w:val="009D450A"/>
    <w:rsid w:val="009D4843"/>
    <w:rsid w:val="009D5E8C"/>
    <w:rsid w:val="009D5EBC"/>
    <w:rsid w:val="009D644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49E"/>
    <w:rsid w:val="00B21FDB"/>
    <w:rsid w:val="00B240A2"/>
    <w:rsid w:val="00B251C6"/>
    <w:rsid w:val="00B25AE4"/>
    <w:rsid w:val="00B274AF"/>
    <w:rsid w:val="00B326B0"/>
    <w:rsid w:val="00B347A9"/>
    <w:rsid w:val="00B400C8"/>
    <w:rsid w:val="00B41CB1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1A27"/>
    <w:rsid w:val="00BC225C"/>
    <w:rsid w:val="00BC2272"/>
    <w:rsid w:val="00BC2496"/>
    <w:rsid w:val="00BC50CD"/>
    <w:rsid w:val="00BC6171"/>
    <w:rsid w:val="00BD06B4"/>
    <w:rsid w:val="00BD223F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3441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FD0"/>
    <w:rsid w:val="00C12731"/>
    <w:rsid w:val="00C23846"/>
    <w:rsid w:val="00C23A32"/>
    <w:rsid w:val="00C25530"/>
    <w:rsid w:val="00C330E8"/>
    <w:rsid w:val="00C344FF"/>
    <w:rsid w:val="00C40DE5"/>
    <w:rsid w:val="00C415FB"/>
    <w:rsid w:val="00C4207E"/>
    <w:rsid w:val="00C4664C"/>
    <w:rsid w:val="00C51C2C"/>
    <w:rsid w:val="00C52034"/>
    <w:rsid w:val="00C52589"/>
    <w:rsid w:val="00C607C0"/>
    <w:rsid w:val="00C607F0"/>
    <w:rsid w:val="00C60F9A"/>
    <w:rsid w:val="00C61A3F"/>
    <w:rsid w:val="00C6555C"/>
    <w:rsid w:val="00C67FFE"/>
    <w:rsid w:val="00C73804"/>
    <w:rsid w:val="00C74128"/>
    <w:rsid w:val="00C767FB"/>
    <w:rsid w:val="00C76953"/>
    <w:rsid w:val="00C818E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0F64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85A"/>
    <w:rsid w:val="00D11F97"/>
    <w:rsid w:val="00D120F2"/>
    <w:rsid w:val="00D13B56"/>
    <w:rsid w:val="00D20A25"/>
    <w:rsid w:val="00D2503F"/>
    <w:rsid w:val="00D25149"/>
    <w:rsid w:val="00D26493"/>
    <w:rsid w:val="00D26494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5BFE"/>
    <w:rsid w:val="00D47D53"/>
    <w:rsid w:val="00D50520"/>
    <w:rsid w:val="00D50B78"/>
    <w:rsid w:val="00D5238A"/>
    <w:rsid w:val="00D568D0"/>
    <w:rsid w:val="00D60097"/>
    <w:rsid w:val="00D626E7"/>
    <w:rsid w:val="00D644E7"/>
    <w:rsid w:val="00D677AF"/>
    <w:rsid w:val="00D70EC6"/>
    <w:rsid w:val="00D7485E"/>
    <w:rsid w:val="00D77017"/>
    <w:rsid w:val="00D8175D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2BF6"/>
    <w:rsid w:val="00E054E4"/>
    <w:rsid w:val="00E05BEE"/>
    <w:rsid w:val="00E07B2D"/>
    <w:rsid w:val="00E11201"/>
    <w:rsid w:val="00E121D0"/>
    <w:rsid w:val="00E14628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6646"/>
    <w:rsid w:val="00E478EB"/>
    <w:rsid w:val="00E500E7"/>
    <w:rsid w:val="00E52C6A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08F4"/>
    <w:rsid w:val="00EC6398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C7"/>
    <w:rsid w:val="00F80585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B610A"/>
    <w:rsid w:val="00FC341A"/>
    <w:rsid w:val="00FC3D63"/>
    <w:rsid w:val="00FD0692"/>
    <w:rsid w:val="00FD26EA"/>
    <w:rsid w:val="00FD51C0"/>
    <w:rsid w:val="00FD6058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0D54-9E0A-4E61-A797-0EAFE43B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1134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Fabrice LAPETITE</cp:lastModifiedBy>
  <cp:revision>61</cp:revision>
  <cp:lastPrinted>2019-02-19T22:39:00Z</cp:lastPrinted>
  <dcterms:created xsi:type="dcterms:W3CDTF">2019-02-26T03:50:00Z</dcterms:created>
  <dcterms:modified xsi:type="dcterms:W3CDTF">2021-06-24T00:11:00Z</dcterms:modified>
</cp:coreProperties>
</file>