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A44413E" w14:textId="0956C361" w:rsidR="007A0C57"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 xml:space="preserve">Travaux de </w:t>
      </w:r>
      <w:r w:rsidR="00B82AD7">
        <w:rPr>
          <w:rFonts w:eastAsia="Times New Roman" w:cstheme="minorHAnsi"/>
          <w:b/>
          <w:color w:val="5B9BD5" w:themeColor="accent1"/>
          <w:sz w:val="44"/>
          <w:szCs w:val="44"/>
          <w:lang w:eastAsia="fr-FR"/>
        </w:rPr>
        <w:t>valorisation</w:t>
      </w:r>
      <w:r>
        <w:rPr>
          <w:rFonts w:eastAsia="Times New Roman" w:cstheme="minorHAnsi"/>
          <w:b/>
          <w:color w:val="5B9BD5" w:themeColor="accent1"/>
          <w:sz w:val="44"/>
          <w:szCs w:val="44"/>
          <w:lang w:eastAsia="fr-FR"/>
        </w:rPr>
        <w:t xml:space="preserve"> </w:t>
      </w:r>
      <w:r w:rsidRPr="008E4EEA">
        <w:rPr>
          <w:rFonts w:eastAsia="Times New Roman" w:cstheme="minorHAnsi"/>
          <w:b/>
          <w:color w:val="5B9BD5" w:themeColor="accent1"/>
          <w:sz w:val="44"/>
          <w:szCs w:val="44"/>
          <w:highlight w:val="yellow"/>
          <w:lang w:eastAsia="fr-FR"/>
        </w:rPr>
        <w:t>en site occu</w:t>
      </w:r>
      <w:bookmarkStart w:id="0" w:name="_GoBack"/>
      <w:bookmarkEnd w:id="0"/>
      <w:r w:rsidRPr="008E4EEA">
        <w:rPr>
          <w:rFonts w:eastAsia="Times New Roman" w:cstheme="minorHAnsi"/>
          <w:b/>
          <w:color w:val="5B9BD5" w:themeColor="accent1"/>
          <w:sz w:val="44"/>
          <w:szCs w:val="44"/>
          <w:highlight w:val="yellow"/>
          <w:lang w:eastAsia="fr-FR"/>
        </w:rPr>
        <w:t>pé</w:t>
      </w:r>
      <w:r>
        <w:rPr>
          <w:rFonts w:eastAsia="Times New Roman" w:cstheme="minorHAnsi"/>
          <w:b/>
          <w:color w:val="5B9BD5" w:themeColor="accent1"/>
          <w:sz w:val="44"/>
          <w:szCs w:val="44"/>
          <w:lang w:eastAsia="fr-FR"/>
        </w:rPr>
        <w:t xml:space="preserve"> </w:t>
      </w:r>
    </w:p>
    <w:p w14:paraId="2787F18B" w14:textId="77777777" w:rsidR="007A0C57" w:rsidRDefault="007A0C57" w:rsidP="007A0C57">
      <w:pPr>
        <w:pBdr>
          <w:bottom w:val="single" w:sz="4" w:space="1" w:color="auto"/>
        </w:pBdr>
        <w:tabs>
          <w:tab w:val="left" w:pos="9000"/>
        </w:tabs>
        <w:spacing w:after="0" w:line="240" w:lineRule="auto"/>
        <w:jc w:val="right"/>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Résidence PREMMA -</w:t>
      </w:r>
      <w:r w:rsidRPr="003871A2">
        <w:rPr>
          <w:rFonts w:eastAsia="Times New Roman" w:cstheme="minorHAnsi"/>
          <w:b/>
          <w:color w:val="5B9BD5" w:themeColor="accent1"/>
          <w:sz w:val="44"/>
          <w:szCs w:val="44"/>
          <w:lang w:eastAsia="fr-FR"/>
        </w:rPr>
        <w:t xml:space="preserve"> </w:t>
      </w:r>
      <w:r w:rsidRPr="009247B4">
        <w:rPr>
          <w:rFonts w:eastAsia="Times New Roman" w:cstheme="minorHAnsi"/>
          <w:b/>
          <w:color w:val="5B9BD5" w:themeColor="accent1"/>
          <w:sz w:val="44"/>
          <w:szCs w:val="44"/>
          <w:lang w:eastAsia="fr-FR"/>
        </w:rPr>
        <w:t>Commune</w:t>
      </w:r>
      <w:r>
        <w:rPr>
          <w:rFonts w:eastAsia="Times New Roman" w:cstheme="minorHAnsi"/>
          <w:b/>
          <w:color w:val="5B9BD5" w:themeColor="accent1"/>
          <w:sz w:val="44"/>
          <w:szCs w:val="44"/>
          <w:lang w:eastAsia="fr-FR"/>
        </w:rPr>
        <w:t xml:space="preserve"> de Koné</w:t>
      </w:r>
    </w:p>
    <w:p w14:paraId="254A2B74" w14:textId="77777777" w:rsidR="007A0C57" w:rsidRPr="009247B4" w:rsidRDefault="007A0C57" w:rsidP="007A0C57">
      <w:pPr>
        <w:tabs>
          <w:tab w:val="left" w:pos="9000"/>
        </w:tabs>
        <w:spacing w:after="0" w:line="240" w:lineRule="auto"/>
        <w:rPr>
          <w:rFonts w:eastAsia="Times New Roman" w:cstheme="minorHAnsi"/>
          <w:b/>
          <w:color w:val="00B0F0"/>
          <w:sz w:val="36"/>
          <w:szCs w:val="36"/>
          <w:lang w:eastAsia="fr-FR"/>
        </w:rPr>
      </w:pPr>
    </w:p>
    <w:p w14:paraId="2971BF55" w14:textId="77777777" w:rsidR="007A0C57" w:rsidRPr="009247B4"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1" w:name="_Toc208037233"/>
      <w:bookmarkStart w:id="2" w:name="_Toc210187550"/>
      <w:bookmarkStart w:id="3" w:name="_Toc384890407"/>
      <w:r w:rsidRPr="009247B4">
        <w:rPr>
          <w:rFonts w:eastAsia="Times New Roman" w:cstheme="minorHAnsi"/>
          <w:b/>
          <w:i/>
          <w:color w:val="C45911" w:themeColor="accent2" w:themeShade="BF"/>
          <w:sz w:val="32"/>
          <w:szCs w:val="32"/>
          <w:lang w:eastAsia="fr-FR"/>
        </w:rPr>
        <w:t xml:space="preserve">Pièce n° 1 – </w:t>
      </w:r>
      <w:bookmarkEnd w:id="1"/>
      <w:bookmarkEnd w:id="2"/>
      <w:bookmarkEnd w:id="3"/>
      <w:r w:rsidRPr="009247B4">
        <w:rPr>
          <w:rFonts w:eastAsia="Times New Roman" w:cstheme="minorHAnsi"/>
          <w:b/>
          <w:i/>
          <w:color w:val="C45911" w:themeColor="accent2" w:themeShade="BF"/>
          <w:sz w:val="32"/>
          <w:szCs w:val="32"/>
          <w:lang w:eastAsia="fr-FR"/>
        </w:rPr>
        <w:t>Acte d’Engagement</w:t>
      </w:r>
      <w:r>
        <w:rPr>
          <w:rFonts w:eastAsia="Times New Roman" w:cstheme="minorHAnsi"/>
          <w:b/>
          <w:i/>
          <w:color w:val="C45911" w:themeColor="accent2" w:themeShade="BF"/>
          <w:sz w:val="32"/>
          <w:szCs w:val="32"/>
          <w:lang w:eastAsia="fr-FR"/>
        </w:rPr>
        <w:t xml:space="preserve"> </w:t>
      </w:r>
    </w:p>
    <w:p w14:paraId="0BC5F095" w14:textId="77777777" w:rsidR="007A0C57" w:rsidRPr="009247B4"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Pr="003871A2">
        <w:rPr>
          <w:rFonts w:eastAsia="Times New Roman" w:cstheme="minorHAnsi"/>
          <w:b/>
          <w:color w:val="5B9BD5" w:themeColor="accent1"/>
          <w:sz w:val="32"/>
          <w:szCs w:val="32"/>
          <w:highlight w:val="yellow"/>
          <w:lang w:eastAsia="fr-FR"/>
        </w:rPr>
        <w:t>50001</w:t>
      </w:r>
      <w:r>
        <w:rPr>
          <w:rFonts w:eastAsia="Times New Roman" w:cstheme="minorHAnsi"/>
          <w:b/>
          <w:color w:val="5B9BD5" w:themeColor="accent1"/>
          <w:sz w:val="32"/>
          <w:szCs w:val="32"/>
          <w:highlight w:val="yellow"/>
          <w:lang w:eastAsia="fr-FR"/>
        </w:rPr>
        <w:t>-</w:t>
      </w:r>
      <w:r w:rsidRPr="003871A2">
        <w:rPr>
          <w:rFonts w:eastAsia="Times New Roman" w:cstheme="minorHAnsi"/>
          <w:b/>
          <w:color w:val="5B9BD5" w:themeColor="accent1"/>
          <w:sz w:val="32"/>
          <w:szCs w:val="32"/>
          <w:highlight w:val="yellow"/>
          <w:lang w:eastAsia="fr-FR"/>
        </w:rPr>
        <w:t>2021</w:t>
      </w:r>
      <w:r>
        <w:rPr>
          <w:rFonts w:eastAsia="Times New Roman" w:cstheme="minorHAnsi"/>
          <w:b/>
          <w:color w:val="5B9BD5" w:themeColor="accent1"/>
          <w:sz w:val="32"/>
          <w:szCs w:val="32"/>
          <w:highlight w:val="yellow"/>
          <w:lang w:eastAsia="fr-FR"/>
        </w:rPr>
        <w:t>-</w:t>
      </w:r>
      <w:r w:rsidRPr="003871A2">
        <w:rPr>
          <w:rFonts w:eastAsia="Times New Roman" w:cstheme="minorHAnsi"/>
          <w:b/>
          <w:color w:val="5B9BD5" w:themeColor="accent1"/>
          <w:sz w:val="32"/>
          <w:szCs w:val="32"/>
          <w:highlight w:val="yellow"/>
          <w:lang w:eastAsia="fr-FR"/>
        </w:rPr>
        <w:t>01</w:t>
      </w:r>
    </w:p>
    <w:p w14:paraId="43AB294B" w14:textId="77777777" w:rsidR="007A0C57" w:rsidRPr="009E3C4D"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185BFFAF" w14:textId="77777777" w:rsidR="007A0C57" w:rsidRPr="009E3C4D" w:rsidRDefault="007A0C57" w:rsidP="007A0C57">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tbl>
      <w:tblPr>
        <w:tblStyle w:val="Grilledutableau"/>
        <w:tblW w:w="0" w:type="auto"/>
        <w:tblLook w:val="04A0" w:firstRow="1" w:lastRow="0" w:firstColumn="1" w:lastColumn="0" w:noHBand="0" w:noVBand="1"/>
      </w:tblPr>
      <w:tblGrid>
        <w:gridCol w:w="1221"/>
        <w:gridCol w:w="4444"/>
        <w:gridCol w:w="1985"/>
        <w:gridCol w:w="2086"/>
      </w:tblGrid>
      <w:tr w:rsidR="007A0C57" w:rsidRPr="009E3C4D" w14:paraId="77C508E1" w14:textId="77777777" w:rsidTr="0074307B">
        <w:tc>
          <w:tcPr>
            <w:tcW w:w="1221" w:type="dxa"/>
          </w:tcPr>
          <w:p w14:paraId="1C6CA375" w14:textId="7C7559ED"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Pr>
                <w:rFonts w:asciiTheme="minorHAnsi" w:hAnsiTheme="minorHAnsi" w:cstheme="minorHAnsi"/>
                <w:b/>
                <w:color w:val="C45911" w:themeColor="accent2" w:themeShade="BF"/>
                <w:sz w:val="24"/>
                <w:szCs w:val="24"/>
              </w:rPr>
              <w:t>Numéros</w:t>
            </w:r>
            <w:r w:rsidRPr="009E3C4D">
              <w:rPr>
                <w:rFonts w:asciiTheme="minorHAnsi" w:hAnsiTheme="minorHAnsi" w:cstheme="minorHAnsi"/>
                <w:b/>
                <w:color w:val="C45911" w:themeColor="accent2" w:themeShade="BF"/>
                <w:sz w:val="24"/>
                <w:szCs w:val="24"/>
              </w:rPr>
              <w:t xml:space="preserve"> </w:t>
            </w:r>
          </w:p>
        </w:tc>
        <w:tc>
          <w:tcPr>
            <w:tcW w:w="4444" w:type="dxa"/>
          </w:tcPr>
          <w:p w14:paraId="0EC792E7" w14:textId="41E94E54"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Intitulé des lot</w:t>
            </w:r>
            <w:r>
              <w:rPr>
                <w:rFonts w:asciiTheme="minorHAnsi" w:hAnsiTheme="minorHAnsi" w:cstheme="minorHAnsi"/>
                <w:b/>
                <w:color w:val="C45911" w:themeColor="accent2" w:themeShade="BF"/>
                <w:sz w:val="24"/>
                <w:szCs w:val="24"/>
              </w:rPr>
              <w:t>s</w:t>
            </w:r>
          </w:p>
        </w:tc>
        <w:tc>
          <w:tcPr>
            <w:tcW w:w="1985" w:type="dxa"/>
          </w:tcPr>
          <w:p w14:paraId="195B61C4" w14:textId="3D07CF69"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Titulaire</w:t>
            </w:r>
            <w:r>
              <w:rPr>
                <w:rFonts w:asciiTheme="minorHAnsi" w:hAnsiTheme="minorHAnsi" w:cstheme="minorHAnsi"/>
                <w:b/>
                <w:color w:val="C45911" w:themeColor="accent2" w:themeShade="BF"/>
                <w:sz w:val="24"/>
                <w:szCs w:val="24"/>
              </w:rPr>
              <w:t>s</w:t>
            </w:r>
          </w:p>
        </w:tc>
        <w:tc>
          <w:tcPr>
            <w:tcW w:w="2086" w:type="dxa"/>
          </w:tcPr>
          <w:p w14:paraId="61C2585E" w14:textId="6FACC1CA"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Poste</w:t>
            </w:r>
            <w:r>
              <w:rPr>
                <w:rFonts w:asciiTheme="minorHAnsi" w:hAnsiTheme="minorHAnsi" w:cstheme="minorHAnsi"/>
                <w:b/>
                <w:color w:val="C45911" w:themeColor="accent2" w:themeShade="BF"/>
                <w:sz w:val="24"/>
                <w:szCs w:val="24"/>
              </w:rPr>
              <w:t>s</w:t>
            </w:r>
            <w:r w:rsidRPr="009E3C4D">
              <w:rPr>
                <w:rFonts w:asciiTheme="minorHAnsi" w:hAnsiTheme="minorHAnsi" w:cstheme="minorHAnsi"/>
                <w:b/>
                <w:color w:val="C45911" w:themeColor="accent2" w:themeShade="BF"/>
                <w:sz w:val="24"/>
                <w:szCs w:val="24"/>
              </w:rPr>
              <w:t xml:space="preserve"> de dépense</w:t>
            </w:r>
          </w:p>
        </w:tc>
      </w:tr>
      <w:tr w:rsidR="007A0C57" w:rsidRPr="009E3C4D" w14:paraId="6EA3925B" w14:textId="77777777" w:rsidTr="0074307B">
        <w:tc>
          <w:tcPr>
            <w:tcW w:w="1221" w:type="dxa"/>
          </w:tcPr>
          <w:p w14:paraId="5CF28DCE"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01</w:t>
            </w:r>
          </w:p>
        </w:tc>
        <w:tc>
          <w:tcPr>
            <w:tcW w:w="4444" w:type="dxa"/>
          </w:tcPr>
          <w:p w14:paraId="60371198"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Gros-œuvre</w:t>
            </w:r>
          </w:p>
        </w:tc>
        <w:tc>
          <w:tcPr>
            <w:tcW w:w="1985" w:type="dxa"/>
          </w:tcPr>
          <w:p w14:paraId="3BAAD46D"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23A43C21"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332-01</w:t>
            </w:r>
          </w:p>
        </w:tc>
      </w:tr>
      <w:tr w:rsidR="007A0C57" w:rsidRPr="009E3C4D" w14:paraId="528A7061" w14:textId="77777777" w:rsidTr="0074307B">
        <w:tc>
          <w:tcPr>
            <w:tcW w:w="1221" w:type="dxa"/>
          </w:tcPr>
          <w:p w14:paraId="14329B22"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02</w:t>
            </w:r>
          </w:p>
        </w:tc>
        <w:tc>
          <w:tcPr>
            <w:tcW w:w="4444" w:type="dxa"/>
          </w:tcPr>
          <w:p w14:paraId="74761461"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VRD</w:t>
            </w:r>
          </w:p>
        </w:tc>
        <w:tc>
          <w:tcPr>
            <w:tcW w:w="1985" w:type="dxa"/>
          </w:tcPr>
          <w:p w14:paraId="70F8D3CF"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14E28EBC"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335-01</w:t>
            </w:r>
          </w:p>
        </w:tc>
      </w:tr>
      <w:tr w:rsidR="007A0C57" w:rsidRPr="009E3C4D" w14:paraId="6BD9940B" w14:textId="77777777" w:rsidTr="0074307B">
        <w:tc>
          <w:tcPr>
            <w:tcW w:w="1221" w:type="dxa"/>
          </w:tcPr>
          <w:p w14:paraId="240607EA"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08</w:t>
            </w:r>
            <w:r>
              <w:rPr>
                <w:rFonts w:asciiTheme="minorHAnsi" w:hAnsiTheme="minorHAnsi" w:cstheme="minorHAnsi"/>
                <w:b/>
                <w:sz w:val="24"/>
                <w:szCs w:val="24"/>
              </w:rPr>
              <w:t xml:space="preserve"> C</w:t>
            </w:r>
          </w:p>
        </w:tc>
        <w:tc>
          <w:tcPr>
            <w:tcW w:w="4444" w:type="dxa"/>
          </w:tcPr>
          <w:p w14:paraId="166A6B36"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Clôture</w:t>
            </w:r>
          </w:p>
        </w:tc>
        <w:tc>
          <w:tcPr>
            <w:tcW w:w="1985" w:type="dxa"/>
          </w:tcPr>
          <w:p w14:paraId="0B9FA9DF"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07448CC8"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382-01</w:t>
            </w:r>
          </w:p>
        </w:tc>
      </w:tr>
      <w:tr w:rsidR="007A0C57" w:rsidRPr="009E3C4D" w14:paraId="19A3D2D0" w14:textId="77777777" w:rsidTr="0074307B">
        <w:tc>
          <w:tcPr>
            <w:tcW w:w="1221" w:type="dxa"/>
          </w:tcPr>
          <w:p w14:paraId="15115D77"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10</w:t>
            </w:r>
          </w:p>
        </w:tc>
        <w:tc>
          <w:tcPr>
            <w:tcW w:w="4444" w:type="dxa"/>
          </w:tcPr>
          <w:p w14:paraId="563B4E42"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Peinture</w:t>
            </w:r>
          </w:p>
        </w:tc>
        <w:tc>
          <w:tcPr>
            <w:tcW w:w="1985" w:type="dxa"/>
          </w:tcPr>
          <w:p w14:paraId="3C362460"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041E4E05"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363-01</w:t>
            </w:r>
          </w:p>
        </w:tc>
      </w:tr>
      <w:tr w:rsidR="007A0C57" w:rsidRPr="009E3C4D" w14:paraId="2885948F" w14:textId="77777777" w:rsidTr="0074307B">
        <w:tc>
          <w:tcPr>
            <w:tcW w:w="1221" w:type="dxa"/>
          </w:tcPr>
          <w:p w14:paraId="3CDB237E"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13</w:t>
            </w:r>
          </w:p>
        </w:tc>
        <w:tc>
          <w:tcPr>
            <w:tcW w:w="4444" w:type="dxa"/>
          </w:tcPr>
          <w:p w14:paraId="3DED7FE0"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Electricité</w:t>
            </w:r>
          </w:p>
        </w:tc>
        <w:tc>
          <w:tcPr>
            <w:tcW w:w="1985" w:type="dxa"/>
          </w:tcPr>
          <w:p w14:paraId="5B4F8BD1"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15B3A9CB"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364-01</w:t>
            </w:r>
          </w:p>
        </w:tc>
      </w:tr>
      <w:tr w:rsidR="007A0C57" w:rsidRPr="009E3C4D" w14:paraId="6CE43360" w14:textId="77777777" w:rsidTr="0074307B">
        <w:tc>
          <w:tcPr>
            <w:tcW w:w="1221" w:type="dxa"/>
          </w:tcPr>
          <w:p w14:paraId="27A0F430"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16</w:t>
            </w:r>
          </w:p>
        </w:tc>
        <w:tc>
          <w:tcPr>
            <w:tcW w:w="4444" w:type="dxa"/>
          </w:tcPr>
          <w:p w14:paraId="64C49ECA"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Menuiserie bois</w:t>
            </w:r>
          </w:p>
        </w:tc>
        <w:tc>
          <w:tcPr>
            <w:tcW w:w="1985" w:type="dxa"/>
          </w:tcPr>
          <w:p w14:paraId="660CA4EA"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0E1F96AD"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373-01</w:t>
            </w:r>
          </w:p>
        </w:tc>
      </w:tr>
      <w:tr w:rsidR="007A0C57" w:rsidRPr="009E3C4D" w14:paraId="5DC6BCC1" w14:textId="77777777" w:rsidTr="0074307B">
        <w:tc>
          <w:tcPr>
            <w:tcW w:w="1221" w:type="dxa"/>
          </w:tcPr>
          <w:p w14:paraId="0993E37D"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19</w:t>
            </w:r>
          </w:p>
        </w:tc>
        <w:tc>
          <w:tcPr>
            <w:tcW w:w="4444" w:type="dxa"/>
          </w:tcPr>
          <w:p w14:paraId="098ADE66"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Revêtements de sol</w:t>
            </w:r>
            <w:r>
              <w:rPr>
                <w:rFonts w:asciiTheme="minorHAnsi" w:hAnsiTheme="minorHAnsi" w:cstheme="minorHAnsi"/>
                <w:b/>
                <w:sz w:val="24"/>
                <w:szCs w:val="24"/>
              </w:rPr>
              <w:t>s</w:t>
            </w:r>
            <w:r w:rsidRPr="009E3C4D">
              <w:rPr>
                <w:rFonts w:asciiTheme="minorHAnsi" w:hAnsiTheme="minorHAnsi" w:cstheme="minorHAnsi"/>
                <w:b/>
                <w:sz w:val="24"/>
                <w:szCs w:val="24"/>
              </w:rPr>
              <w:t xml:space="preserve"> et mur</w:t>
            </w:r>
            <w:r>
              <w:rPr>
                <w:rFonts w:asciiTheme="minorHAnsi" w:hAnsiTheme="minorHAnsi" w:cstheme="minorHAnsi"/>
                <w:b/>
                <w:sz w:val="24"/>
                <w:szCs w:val="24"/>
              </w:rPr>
              <w:t>s en carrelage</w:t>
            </w:r>
          </w:p>
        </w:tc>
        <w:tc>
          <w:tcPr>
            <w:tcW w:w="1985" w:type="dxa"/>
          </w:tcPr>
          <w:p w14:paraId="2F829412" w14:textId="77777777" w:rsidR="007A0C57" w:rsidRPr="009E3C4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3F77460A" w14:textId="77777777" w:rsidR="007A0C57" w:rsidRPr="009E3C4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376-01</w:t>
            </w:r>
          </w:p>
        </w:tc>
      </w:tr>
    </w:tbl>
    <w:p w14:paraId="2C443120" w14:textId="77777777" w:rsidR="007A0C57" w:rsidRPr="009247B4" w:rsidRDefault="007A0C57" w:rsidP="007A0C57">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F1D5983" w14:textId="77777777" w:rsidR="007A0C57" w:rsidRPr="009247B4" w:rsidRDefault="007A0C57" w:rsidP="007A0C57">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1BFD77B0" w14:textId="77777777" w:rsidR="007A0C57"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Pr>
          <w:rFonts w:eastAsia="Times New Roman" w:cstheme="minorHAnsi"/>
          <w:b/>
          <w:color w:val="C45911" w:themeColor="accent2" w:themeShade="BF"/>
          <w:sz w:val="32"/>
          <w:szCs w:val="32"/>
          <w:lang w:eastAsia="fr-FR"/>
        </w:rPr>
        <w:t xml:space="preserve">Travaux </w:t>
      </w:r>
    </w:p>
    <w:p w14:paraId="33FFDBF8" w14:textId="5C0DEF9D" w:rsidR="007A0C57" w:rsidRPr="007A0C57" w:rsidRDefault="007A0C57" w:rsidP="007A0C57">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32"/>
          <w:szCs w:val="32"/>
          <w:lang w:eastAsia="fr-FR"/>
        </w:rPr>
      </w:pPr>
      <w:r w:rsidRPr="007A0C57">
        <w:rPr>
          <w:rFonts w:eastAsia="Times New Roman" w:cstheme="minorHAnsi"/>
          <w:b/>
          <w:color w:val="5B9BD5" w:themeColor="accent1"/>
          <w:sz w:val="32"/>
          <w:szCs w:val="32"/>
          <w:lang w:eastAsia="fr-FR"/>
        </w:rPr>
        <w:t>Groupement d’entreprises</w:t>
      </w:r>
      <w:r>
        <w:rPr>
          <w:rFonts w:eastAsia="Times New Roman" w:cstheme="minorHAnsi"/>
          <w:b/>
          <w:color w:val="5B9BD5" w:themeColor="accent1"/>
          <w:sz w:val="32"/>
          <w:szCs w:val="32"/>
          <w:lang w:eastAsia="fr-FR"/>
        </w:rPr>
        <w:t xml:space="preserve"> conjointes</w:t>
      </w:r>
      <w:r w:rsidRPr="007A0C57">
        <w:rPr>
          <w:rFonts w:eastAsia="Times New Roman" w:cstheme="minorHAnsi"/>
          <w:b/>
          <w:color w:val="5B9BD5" w:themeColor="accent1"/>
          <w:sz w:val="32"/>
          <w:szCs w:val="32"/>
          <w:lang w:eastAsia="fr-FR"/>
        </w:rPr>
        <w:t xml:space="preserve"> / entreprise générale</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00BA6D44"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0AFE6BCD" w14:textId="77777777" w:rsidR="007A0C57" w:rsidRPr="009247B4" w:rsidRDefault="007A0C57" w:rsidP="007A0C57">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5D7A3D63" w14:textId="77777777" w:rsidR="007A0C57" w:rsidRPr="009247B4" w:rsidRDefault="007A0C57" w:rsidP="007A0C57">
      <w:pPr>
        <w:spacing w:after="0" w:line="240" w:lineRule="auto"/>
        <w:jc w:val="both"/>
        <w:rPr>
          <w:rFonts w:eastAsia="Times New Roman" w:cstheme="minorHAnsi"/>
          <w:sz w:val="20"/>
          <w:szCs w:val="20"/>
          <w:lang w:eastAsia="fr-FR"/>
        </w:rPr>
      </w:pPr>
    </w:p>
    <w:p w14:paraId="3591E0DC" w14:textId="77777777" w:rsidR="007A0C57" w:rsidRPr="000C6AA3" w:rsidRDefault="007A0C57" w:rsidP="007A0C57">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386C2AA5"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études d’exécution complètes autres que celles fournies au présent dossier, réalisées </w:t>
      </w:r>
      <w:r>
        <w:rPr>
          <w:rFonts w:ascii="Calibri" w:eastAsia="Times New Roman" w:hAnsi="Calibri" w:cs="Calibri"/>
          <w:sz w:val="20"/>
          <w:szCs w:val="20"/>
          <w:lang w:eastAsia="fr-FR"/>
        </w:rPr>
        <w:t>par un bureau d’études compétent</w:t>
      </w:r>
    </w:p>
    <w:p w14:paraId="28ACC3CD"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06E04A5F"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6591C925" w14:textId="77777777" w:rsidR="007A0C57" w:rsidRPr="000C6AA3" w:rsidRDefault="007A0C57" w:rsidP="007A0C57">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24DE77D8" w14:textId="77777777" w:rsidR="007A0C57" w:rsidRPr="000C6AA3" w:rsidRDefault="007A0C57" w:rsidP="007A0C57">
      <w:pPr>
        <w:spacing w:after="0" w:line="240" w:lineRule="auto"/>
        <w:jc w:val="both"/>
        <w:rPr>
          <w:rFonts w:ascii="Calibri" w:eastAsia="Times New Roman" w:hAnsi="Calibri" w:cs="Calibri"/>
          <w:sz w:val="20"/>
          <w:szCs w:val="20"/>
          <w:lang w:eastAsia="fr-FR"/>
        </w:rPr>
      </w:pPr>
    </w:p>
    <w:p w14:paraId="05A8666D" w14:textId="77777777" w:rsidR="007A0C57" w:rsidRPr="000C6AA3" w:rsidRDefault="007A0C57" w:rsidP="007A0C57">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286E059E" w14:textId="77777777" w:rsidR="007A0C57" w:rsidRPr="009247B4" w:rsidRDefault="007A0C57" w:rsidP="007A0C57">
      <w:pPr>
        <w:spacing w:after="0" w:line="240" w:lineRule="auto"/>
        <w:jc w:val="both"/>
        <w:rPr>
          <w:rFonts w:eastAsia="Times New Roman" w:cstheme="minorHAnsi"/>
          <w:sz w:val="20"/>
          <w:szCs w:val="20"/>
          <w:lang w:eastAsia="fr-FR"/>
        </w:rPr>
      </w:pPr>
    </w:p>
    <w:p w14:paraId="1FDA43B6"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13645145" w14:textId="77777777" w:rsidR="007A0C57" w:rsidRPr="009247B4" w:rsidRDefault="007A0C57" w:rsidP="007A0C57">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8E87BB" w14:textId="77777777" w:rsidR="007A0C57" w:rsidRPr="009247B4" w:rsidRDefault="007A0C57" w:rsidP="007A0C57">
      <w:pPr>
        <w:spacing w:after="0" w:line="240" w:lineRule="auto"/>
        <w:jc w:val="both"/>
        <w:rPr>
          <w:rFonts w:eastAsia="Times New Roman" w:cstheme="minorHAnsi"/>
          <w:sz w:val="20"/>
          <w:szCs w:val="24"/>
          <w:lang w:eastAsia="fr-FR"/>
        </w:rPr>
      </w:pPr>
    </w:p>
    <w:p w14:paraId="18F9C53C"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41106065" w14:textId="77777777" w:rsidR="007A0C57" w:rsidRPr="009247B4" w:rsidRDefault="007A0C57" w:rsidP="007A0C57">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2C4ED51D" w14:textId="77777777" w:rsidR="007A0C57" w:rsidRPr="009247B4" w:rsidRDefault="007A0C57" w:rsidP="007A0C57">
      <w:pPr>
        <w:spacing w:after="0" w:line="240" w:lineRule="auto"/>
        <w:jc w:val="both"/>
        <w:rPr>
          <w:rFonts w:eastAsia="Times New Roman" w:cstheme="minorHAnsi"/>
          <w:sz w:val="20"/>
          <w:szCs w:val="24"/>
          <w:lang w:eastAsia="fr-FR"/>
        </w:rPr>
      </w:pPr>
    </w:p>
    <w:p w14:paraId="67528BE1"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64CD287A" w14:textId="77777777" w:rsidR="007A0C57" w:rsidRPr="009247B4" w:rsidRDefault="007A0C57" w:rsidP="007A0C57">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2D96C62F" w14:textId="77777777" w:rsidR="007A0C57" w:rsidRPr="009247B4" w:rsidRDefault="007A0C57" w:rsidP="007A0C57">
      <w:pPr>
        <w:spacing w:after="0" w:line="240" w:lineRule="auto"/>
        <w:jc w:val="both"/>
        <w:rPr>
          <w:rFonts w:eastAsia="Times New Roman" w:cstheme="minorHAnsi"/>
          <w:sz w:val="20"/>
          <w:szCs w:val="24"/>
          <w:lang w:eastAsia="fr-FR"/>
        </w:rPr>
      </w:pPr>
    </w:p>
    <w:p w14:paraId="0C3DC834" w14:textId="77777777" w:rsidR="007A0C57" w:rsidRPr="009247B4" w:rsidRDefault="007A0C57" w:rsidP="007A0C57">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39361F2D" w14:textId="77777777" w:rsidR="007A0C57" w:rsidRDefault="007A0C57" w:rsidP="007A0C57">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6C56C23C" w14:textId="77777777" w:rsidR="007A0C57" w:rsidRDefault="007A0C57" w:rsidP="007A0C57">
      <w:pPr>
        <w:spacing w:after="0" w:line="240" w:lineRule="auto"/>
        <w:rPr>
          <w:rFonts w:eastAsia="Times New Roman" w:cstheme="minorHAnsi"/>
          <w:sz w:val="20"/>
          <w:szCs w:val="24"/>
          <w:lang w:eastAsia="fr-FR"/>
        </w:rPr>
      </w:pPr>
    </w:p>
    <w:p w14:paraId="57665D2C" w14:textId="77777777" w:rsidR="007A0C57" w:rsidRPr="000C6AA3" w:rsidRDefault="007A0C57" w:rsidP="007A0C57">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6D6B8FE2" w14:textId="13F8232C" w:rsidR="007A0C57" w:rsidRPr="009247B4" w:rsidRDefault="007A0C57" w:rsidP="007A0C57">
      <w:pPr>
        <w:spacing w:after="0" w:line="240" w:lineRule="auto"/>
        <w:rPr>
          <w:rFonts w:eastAsia="Times New Roman" w:cstheme="minorHAnsi"/>
          <w:b/>
          <w:sz w:val="20"/>
          <w:szCs w:val="24"/>
          <w:lang w:eastAsia="fr-FR"/>
        </w:rPr>
      </w:pPr>
      <w:bookmarkStart w:id="4" w:name="_Hlk79480311"/>
      <w:r w:rsidRPr="00BF1DF5">
        <w:rPr>
          <w:rFonts w:eastAsia="Times New Roman" w:cstheme="minorHAnsi"/>
          <w:sz w:val="20"/>
          <w:szCs w:val="24"/>
          <w:lang w:eastAsia="fr-FR"/>
        </w:rPr>
        <w:t xml:space="preserve">La maîtrise d’œuvre est assurée par </w:t>
      </w:r>
      <w:r w:rsidRPr="00BF1DF5">
        <w:rPr>
          <w:rFonts w:eastAsia="Times New Roman" w:cstheme="minorHAnsi"/>
          <w:color w:val="5B9BD5" w:themeColor="accent1"/>
          <w:sz w:val="20"/>
          <w:szCs w:val="24"/>
          <w:lang w:eastAsia="fr-FR"/>
        </w:rPr>
        <w:t>PRO-BE</w:t>
      </w:r>
      <w:r w:rsidRPr="00BF1DF5">
        <w:rPr>
          <w:rFonts w:eastAsia="Times New Roman" w:cstheme="minorHAnsi"/>
          <w:sz w:val="20"/>
          <w:szCs w:val="24"/>
          <w:lang w:eastAsia="fr-FR"/>
        </w:rPr>
        <w:t xml:space="preserve">, représentée par M. </w:t>
      </w:r>
      <w:r w:rsidRPr="00BF1DF5">
        <w:rPr>
          <w:rFonts w:eastAsia="Times New Roman" w:cstheme="minorHAnsi"/>
          <w:color w:val="5B9BD5" w:themeColor="accent1"/>
          <w:sz w:val="20"/>
          <w:szCs w:val="24"/>
          <w:lang w:eastAsia="fr-FR"/>
        </w:rPr>
        <w:t>BECHANI Mourad</w:t>
      </w:r>
      <w:r w:rsidRPr="00BF1DF5">
        <w:rPr>
          <w:rFonts w:eastAsia="Times New Roman" w:cstheme="minorHAnsi"/>
          <w:sz w:val="20"/>
          <w:szCs w:val="24"/>
          <w:lang w:eastAsia="fr-FR"/>
        </w:rPr>
        <w:t xml:space="preserve"> - </w:t>
      </w:r>
      <w:r w:rsidRPr="00BF1DF5">
        <w:rPr>
          <w:rFonts w:eastAsia="Times New Roman" w:cstheme="minorHAnsi"/>
          <w:color w:val="5B9BD5" w:themeColor="accent1"/>
          <w:sz w:val="20"/>
          <w:szCs w:val="24"/>
          <w:lang w:eastAsia="fr-FR"/>
        </w:rPr>
        <w:t>Tel 97.81.61 -</w:t>
      </w:r>
      <w:r>
        <w:rPr>
          <w:rFonts w:eastAsia="Times New Roman" w:cstheme="minorHAnsi"/>
          <w:color w:val="5B9BD5" w:themeColor="accent1"/>
          <w:sz w:val="20"/>
          <w:szCs w:val="24"/>
          <w:lang w:eastAsia="fr-FR"/>
        </w:rPr>
        <w:t xml:space="preserve"> </w:t>
      </w:r>
      <w:bookmarkEnd w:id="4"/>
      <w:r w:rsidR="008B2A7D" w:rsidRPr="008B2A7D">
        <w:rPr>
          <w:rFonts w:eastAsia="Times New Roman" w:cstheme="minorHAnsi"/>
          <w:color w:val="5B9BD5" w:themeColor="accent1"/>
          <w:sz w:val="20"/>
          <w:szCs w:val="24"/>
          <w:lang w:eastAsia="fr-FR"/>
        </w:rPr>
        <w:t>pro-be.mb@nautile.nc</w:t>
      </w: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2ADB0309" w14:textId="1DCD6F01" w:rsidR="007A0C57" w:rsidRPr="007A0C57" w:rsidRDefault="007A0C57" w:rsidP="00D9292F">
      <w:pPr>
        <w:spacing w:after="0" w:line="240" w:lineRule="auto"/>
        <w:jc w:val="both"/>
        <w:rPr>
          <w:rFonts w:ascii="Calibri" w:eastAsia="Times New Roman" w:hAnsi="Calibri" w:cs="Calibri"/>
          <w:b/>
          <w:color w:val="5B9BD5" w:themeColor="accent1"/>
          <w:sz w:val="20"/>
          <w:szCs w:val="20"/>
          <w:lang w:eastAsia="fr-FR"/>
        </w:rPr>
      </w:pPr>
      <w:r w:rsidRPr="007A0C57">
        <w:rPr>
          <w:rFonts w:ascii="Calibri" w:eastAsia="Times New Roman" w:hAnsi="Calibri" w:cs="Calibri"/>
          <w:b/>
          <w:color w:val="5B9BD5" w:themeColor="accent1"/>
          <w:sz w:val="20"/>
          <w:szCs w:val="20"/>
          <w:lang w:eastAsia="fr-FR"/>
        </w:rPr>
        <w:t>Cas n°1 – Entreprise générale</w:t>
      </w:r>
    </w:p>
    <w:p w14:paraId="0A168A89" w14:textId="77777777" w:rsidR="007A0C57" w:rsidRPr="007A0C57" w:rsidRDefault="007A0C57" w:rsidP="00D9292F">
      <w:pPr>
        <w:spacing w:after="0" w:line="240" w:lineRule="auto"/>
        <w:jc w:val="both"/>
        <w:rPr>
          <w:rFonts w:ascii="Calibri" w:eastAsia="Times New Roman" w:hAnsi="Calibri" w:cs="Calibri"/>
          <w:b/>
          <w:color w:val="5B9BD5" w:themeColor="accent1"/>
          <w:sz w:val="24"/>
          <w:szCs w:val="24"/>
          <w:lang w:eastAsia="fr-FR"/>
        </w:rPr>
      </w:pPr>
    </w:p>
    <w:p w14:paraId="6F9C9364" w14:textId="6D284CE8" w:rsidR="00D9292F"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7A0C57">
        <w:rPr>
          <w:rFonts w:eastAsia="Times New Roman" w:cstheme="minorHAnsi"/>
          <w:b/>
          <w:i/>
          <w:color w:val="C45911" w:themeColor="accent2" w:themeShade="BF"/>
          <w:sz w:val="20"/>
          <w:szCs w:val="20"/>
          <w:lang w:eastAsia="fr-FR"/>
        </w:rPr>
        <w:t>LE TITULAIRE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B80298" w:rsidRPr="00D9292F" w14:paraId="4BAE387A" w14:textId="77777777" w:rsidTr="00A03D83">
        <w:tc>
          <w:tcPr>
            <w:tcW w:w="6804" w:type="dxa"/>
            <w:shd w:val="clear" w:color="auto" w:fill="auto"/>
          </w:tcPr>
          <w:p w14:paraId="531AD3F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47420B0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1D24B789" w14:textId="77777777" w:rsidTr="00A03D83">
        <w:tc>
          <w:tcPr>
            <w:tcW w:w="6804" w:type="dxa"/>
            <w:shd w:val="clear" w:color="auto" w:fill="auto"/>
          </w:tcPr>
          <w:p w14:paraId="75B982D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68DDB990"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55951A83" w14:textId="77777777" w:rsidTr="00A03D83">
        <w:tc>
          <w:tcPr>
            <w:tcW w:w="6804" w:type="dxa"/>
            <w:shd w:val="clear" w:color="auto" w:fill="auto"/>
          </w:tcPr>
          <w:p w14:paraId="24A1BDAA"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6BF5F3C1"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6645D111" w14:textId="77777777" w:rsidTr="00A03D83">
        <w:tc>
          <w:tcPr>
            <w:tcW w:w="6804" w:type="dxa"/>
            <w:shd w:val="clear" w:color="auto" w:fill="auto"/>
          </w:tcPr>
          <w:p w14:paraId="542706E7"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840BAA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409DD1EC" w14:textId="77777777" w:rsidTr="00A03D83">
        <w:tc>
          <w:tcPr>
            <w:tcW w:w="6804" w:type="dxa"/>
            <w:shd w:val="clear" w:color="auto" w:fill="auto"/>
          </w:tcPr>
          <w:p w14:paraId="1F7253C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000450D6"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35F424D9"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018B1CB6"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D92884" w14:textId="77777777" w:rsidR="00B80298" w:rsidRPr="00D9292F" w:rsidRDefault="00B80298" w:rsidP="00A03D83">
            <w:pPr>
              <w:spacing w:after="0" w:line="240" w:lineRule="auto"/>
              <w:jc w:val="both"/>
              <w:rPr>
                <w:rFonts w:ascii="Calibri" w:eastAsia="Times New Roman" w:hAnsi="Calibri" w:cs="Calibri"/>
                <w:sz w:val="20"/>
                <w:szCs w:val="24"/>
                <w:lang w:eastAsia="fr-FR"/>
              </w:rPr>
            </w:pPr>
          </w:p>
        </w:tc>
      </w:tr>
    </w:tbl>
    <w:p w14:paraId="2536D369"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513D8473"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1FD07775"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1D0DF1A5" w14:textId="77777777" w:rsidR="00B80298"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p>
    <w:p w14:paraId="5C9E707D" w14:textId="77777777" w:rsidR="00B80298" w:rsidRDefault="00B80298">
      <w:pPr>
        <w:rPr>
          <w:rFonts w:eastAsia="Times New Roman" w:cstheme="minorHAnsi"/>
          <w:b/>
          <w:i/>
          <w:color w:val="C45911" w:themeColor="accent2" w:themeShade="BF"/>
          <w:sz w:val="20"/>
          <w:szCs w:val="20"/>
          <w:lang w:eastAsia="fr-FR"/>
        </w:rPr>
      </w:pPr>
      <w:r>
        <w:rPr>
          <w:rFonts w:eastAsia="Times New Roman" w:cstheme="minorHAnsi"/>
          <w:b/>
          <w:i/>
          <w:color w:val="C45911" w:themeColor="accent2" w:themeShade="BF"/>
          <w:sz w:val="20"/>
          <w:szCs w:val="20"/>
          <w:lang w:eastAsia="fr-FR"/>
        </w:rPr>
        <w:br w:type="page"/>
      </w:r>
    </w:p>
    <w:p w14:paraId="3E1B4E6D" w14:textId="003E9759" w:rsidR="007A0C57" w:rsidRDefault="007A0C57" w:rsidP="00B80298">
      <w:pPr>
        <w:tabs>
          <w:tab w:val="left" w:pos="567"/>
        </w:tabs>
        <w:spacing w:after="0" w:line="240" w:lineRule="auto"/>
        <w:jc w:val="both"/>
        <w:rPr>
          <w:rFonts w:eastAsia="Times New Roman" w:cstheme="minorHAnsi"/>
          <w:b/>
          <w:color w:val="5B9BD5" w:themeColor="accent1"/>
          <w:sz w:val="20"/>
          <w:szCs w:val="20"/>
          <w:lang w:eastAsia="fr-FR"/>
        </w:rPr>
      </w:pPr>
      <w:r>
        <w:rPr>
          <w:rFonts w:eastAsia="Times New Roman" w:cstheme="minorHAnsi"/>
          <w:b/>
          <w:color w:val="5B9BD5" w:themeColor="accent1"/>
          <w:sz w:val="20"/>
          <w:szCs w:val="20"/>
          <w:lang w:eastAsia="fr-FR"/>
        </w:rPr>
        <w:lastRenderedPageBreak/>
        <w:t>Cas n°2 – Groupement d’entreprises conjointes</w:t>
      </w:r>
    </w:p>
    <w:p w14:paraId="2F1B02BB" w14:textId="77777777" w:rsidR="007A0C57" w:rsidRPr="007A0C57" w:rsidRDefault="007A0C57" w:rsidP="00B80298">
      <w:pPr>
        <w:tabs>
          <w:tab w:val="left" w:pos="567"/>
        </w:tabs>
        <w:spacing w:after="0" w:line="240" w:lineRule="auto"/>
        <w:jc w:val="both"/>
        <w:rPr>
          <w:rFonts w:eastAsia="Times New Roman" w:cstheme="minorHAnsi"/>
          <w:b/>
          <w:color w:val="5B9BD5" w:themeColor="accent1"/>
          <w:sz w:val="20"/>
          <w:szCs w:val="20"/>
          <w:lang w:eastAsia="fr-FR"/>
        </w:rPr>
      </w:pPr>
    </w:p>
    <w:p w14:paraId="7EA58A34" w14:textId="7C345F72" w:rsidR="00B80298" w:rsidRPr="00C34ED3" w:rsidRDefault="00B80298" w:rsidP="00B80298">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w:t>
      </w:r>
    </w:p>
    <w:p w14:paraId="01B45821" w14:textId="77777777" w:rsidR="00B80298" w:rsidRPr="00C34ED3" w:rsidRDefault="00B80298" w:rsidP="00D9292F">
      <w:pPr>
        <w:tabs>
          <w:tab w:val="left" w:pos="567"/>
        </w:tabs>
        <w:spacing w:after="0" w:line="240" w:lineRule="auto"/>
        <w:jc w:val="both"/>
        <w:rPr>
          <w:rFonts w:eastAsia="Times New Roman" w:cstheme="minorHAnsi"/>
          <w:b/>
          <w:i/>
          <w:color w:val="C45911" w:themeColor="accent2" w:themeShade="BF"/>
          <w:sz w:val="20"/>
          <w:szCs w:val="20"/>
          <w:lang w:eastAsia="fr-FR"/>
        </w:rPr>
      </w:pPr>
    </w:p>
    <w:p w14:paraId="42A4B53A" w14:textId="035D8552" w:rsidR="00D9292F" w:rsidRDefault="00D9292F" w:rsidP="00D9292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L’ensemble des membres du groupement conjoint définis ci-après :</w:t>
      </w:r>
    </w:p>
    <w:p w14:paraId="64CF4914" w14:textId="77777777" w:rsidR="00D9292F" w:rsidRPr="00D9292F" w:rsidRDefault="00D9292F" w:rsidP="00D9292F">
      <w:pPr>
        <w:tabs>
          <w:tab w:val="left" w:pos="2280"/>
        </w:tabs>
        <w:spacing w:after="0" w:line="240" w:lineRule="auto"/>
        <w:jc w:val="both"/>
        <w:rPr>
          <w:rFonts w:ascii="Calibri" w:eastAsia="Times New Roman" w:hAnsi="Calibri" w:cs="Calibri"/>
          <w:sz w:val="20"/>
          <w:szCs w:val="24"/>
          <w:lang w:eastAsia="fr-FR"/>
        </w:rPr>
      </w:pPr>
    </w:p>
    <w:p w14:paraId="1E4C45FB" w14:textId="2AB23E63"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r w:rsidRPr="00D9292F">
        <w:rPr>
          <w:rFonts w:ascii="Calibri" w:eastAsia="Times New Roman" w:hAnsi="Calibri" w:cs="Calibri"/>
          <w:b/>
          <w:color w:val="C45911" w:themeColor="accent2" w:themeShade="BF"/>
          <w:sz w:val="20"/>
          <w:szCs w:val="20"/>
          <w:lang w:eastAsia="fr-FR"/>
        </w:rPr>
        <w:t xml:space="preserve">Cotraitant n°1 – </w:t>
      </w:r>
      <w:r w:rsidRPr="007A0C57">
        <w:rPr>
          <w:rFonts w:ascii="Calibri" w:eastAsia="Times New Roman" w:hAnsi="Calibri" w:cs="Calibri"/>
          <w:b/>
          <w:color w:val="C45911" w:themeColor="accent2" w:themeShade="BF"/>
          <w:sz w:val="20"/>
          <w:szCs w:val="20"/>
          <w:lang w:eastAsia="fr-FR"/>
        </w:rPr>
        <w:t>mandataire du groupement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BF9E834" w14:textId="45286B44" w:rsidR="00D9292F" w:rsidRPr="00D9292F" w:rsidRDefault="00D9292F" w:rsidP="00D9292F">
      <w:pPr>
        <w:spacing w:after="0" w:line="240" w:lineRule="auto"/>
        <w:rPr>
          <w:rFonts w:ascii="Calibri" w:eastAsia="Times New Roman" w:hAnsi="Calibri" w:cs="Calibri"/>
          <w:b/>
          <w:sz w:val="20"/>
          <w:szCs w:val="20"/>
          <w:u w:val="single"/>
          <w:lang w:eastAsia="fr-FR"/>
        </w:rPr>
      </w:pPr>
    </w:p>
    <w:p w14:paraId="5437344F" w14:textId="53266054"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r w:rsidRPr="00D9292F">
        <w:rPr>
          <w:rFonts w:ascii="Calibri" w:eastAsia="Times New Roman" w:hAnsi="Calibri" w:cs="Calibri"/>
          <w:b/>
          <w:color w:val="C45911" w:themeColor="accent2" w:themeShade="BF"/>
          <w:sz w:val="20"/>
          <w:szCs w:val="20"/>
          <w:lang w:eastAsia="fr-FR"/>
        </w:rPr>
        <w:t>Cotraitant n°2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281D67AA" w14:textId="77777777" w:rsidTr="005F6A1A">
        <w:tc>
          <w:tcPr>
            <w:tcW w:w="6804" w:type="dxa"/>
            <w:shd w:val="clear" w:color="auto" w:fill="auto"/>
          </w:tcPr>
          <w:p w14:paraId="64DE943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49E9C452"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2B3C524" w14:textId="77777777" w:rsidTr="005F6A1A">
        <w:tc>
          <w:tcPr>
            <w:tcW w:w="6804" w:type="dxa"/>
            <w:shd w:val="clear" w:color="auto" w:fill="auto"/>
          </w:tcPr>
          <w:p w14:paraId="0B1EB17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38BBBE3"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3E10806" w14:textId="77777777" w:rsidTr="005F6A1A">
        <w:tc>
          <w:tcPr>
            <w:tcW w:w="6804" w:type="dxa"/>
            <w:shd w:val="clear" w:color="auto" w:fill="auto"/>
          </w:tcPr>
          <w:p w14:paraId="159EA91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02CA3F0A"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03541C54" w14:textId="77777777" w:rsidTr="005F6A1A">
        <w:tc>
          <w:tcPr>
            <w:tcW w:w="6804" w:type="dxa"/>
            <w:shd w:val="clear" w:color="auto" w:fill="auto"/>
          </w:tcPr>
          <w:p w14:paraId="0AFD9A2A"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3E0FE86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6AF63139" w14:textId="77777777" w:rsidTr="005F6A1A">
        <w:tc>
          <w:tcPr>
            <w:tcW w:w="6804" w:type="dxa"/>
            <w:shd w:val="clear" w:color="auto" w:fill="auto"/>
          </w:tcPr>
          <w:p w14:paraId="4CCF729E"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6D08C4"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F46E45B"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01CB58BD" w14:textId="6B3775B6"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5F6A1A">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7F60A"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044D0C8E" w14:textId="77777777" w:rsidR="00D9292F" w:rsidRPr="00D9292F" w:rsidRDefault="00D9292F" w:rsidP="00D9292F">
      <w:pPr>
        <w:tabs>
          <w:tab w:val="left" w:pos="2268"/>
          <w:tab w:val="left" w:pos="2694"/>
        </w:tabs>
        <w:spacing w:after="0" w:line="240" w:lineRule="auto"/>
        <w:rPr>
          <w:rFonts w:ascii="Calibri" w:eastAsia="Times New Roman" w:hAnsi="Calibri" w:cs="Calibri"/>
          <w:b/>
          <w:sz w:val="20"/>
          <w:szCs w:val="20"/>
          <w:u w:val="single"/>
          <w:lang w:eastAsia="fr-FR"/>
        </w:rPr>
      </w:pPr>
    </w:p>
    <w:p w14:paraId="3AAA33F7" w14:textId="024A4E43"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r w:rsidRPr="00D9292F">
        <w:rPr>
          <w:rFonts w:ascii="Calibri" w:eastAsia="Times New Roman" w:hAnsi="Calibri" w:cs="Calibri"/>
          <w:b/>
          <w:color w:val="C45911" w:themeColor="accent2" w:themeShade="BF"/>
          <w:sz w:val="20"/>
          <w:szCs w:val="20"/>
          <w:lang w:eastAsia="fr-FR"/>
        </w:rPr>
        <w:t>Cotraitant n°3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31805DD8" w14:textId="77777777" w:rsidTr="005F6A1A">
        <w:tc>
          <w:tcPr>
            <w:tcW w:w="6804" w:type="dxa"/>
            <w:shd w:val="clear" w:color="auto" w:fill="auto"/>
          </w:tcPr>
          <w:p w14:paraId="2E9856A2"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25405EC4"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D3BAB92" w14:textId="77777777" w:rsidTr="005F6A1A">
        <w:tc>
          <w:tcPr>
            <w:tcW w:w="6804" w:type="dxa"/>
            <w:shd w:val="clear" w:color="auto" w:fill="auto"/>
          </w:tcPr>
          <w:p w14:paraId="249CFCB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598AD43"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42003DD9" w14:textId="77777777" w:rsidTr="005F6A1A">
        <w:tc>
          <w:tcPr>
            <w:tcW w:w="6804" w:type="dxa"/>
            <w:shd w:val="clear" w:color="auto" w:fill="auto"/>
          </w:tcPr>
          <w:p w14:paraId="3531DD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5515D7AF"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5377D71" w14:textId="77777777" w:rsidTr="005F6A1A">
        <w:tc>
          <w:tcPr>
            <w:tcW w:w="6804" w:type="dxa"/>
            <w:shd w:val="clear" w:color="auto" w:fill="auto"/>
          </w:tcPr>
          <w:p w14:paraId="1E518F8A"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39FC7594"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6352506A" w14:textId="77777777" w:rsidTr="005F6A1A">
        <w:tc>
          <w:tcPr>
            <w:tcW w:w="6804" w:type="dxa"/>
            <w:shd w:val="clear" w:color="auto" w:fill="auto"/>
          </w:tcPr>
          <w:p w14:paraId="5CD4274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51F29BDD"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46B0785E"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67E3D842" w14:textId="2A3DED01"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5F6A1A">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EC4F71"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7B069193" w14:textId="77777777" w:rsidR="00D9292F" w:rsidRPr="00D9292F" w:rsidRDefault="00D9292F" w:rsidP="00D9292F">
      <w:pPr>
        <w:spacing w:after="0" w:line="240" w:lineRule="auto"/>
        <w:jc w:val="both"/>
        <w:rPr>
          <w:rFonts w:ascii="Calibri" w:eastAsia="Times New Roman" w:hAnsi="Calibri" w:cs="Calibri"/>
          <w:sz w:val="20"/>
          <w:szCs w:val="20"/>
          <w:lang w:eastAsia="fr-FR"/>
        </w:rPr>
      </w:pPr>
    </w:p>
    <w:p w14:paraId="09E426B8" w14:textId="54460370" w:rsidR="004414E4" w:rsidRPr="00D9292F" w:rsidRDefault="004414E4" w:rsidP="004414E4">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4414E4" w:rsidRPr="00D9292F" w14:paraId="34E9444D" w14:textId="77777777" w:rsidTr="00A03D83">
        <w:tc>
          <w:tcPr>
            <w:tcW w:w="6804" w:type="dxa"/>
            <w:shd w:val="clear" w:color="auto" w:fill="auto"/>
          </w:tcPr>
          <w:p w14:paraId="10AE0CC1"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02C0C87"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38FC7EB0" w14:textId="77777777" w:rsidTr="00A03D83">
        <w:tc>
          <w:tcPr>
            <w:tcW w:w="6804" w:type="dxa"/>
            <w:shd w:val="clear" w:color="auto" w:fill="auto"/>
          </w:tcPr>
          <w:p w14:paraId="73EE0CB9"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0E6AF9C4"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2DC039AB" w14:textId="77777777" w:rsidTr="00A03D83">
        <w:tc>
          <w:tcPr>
            <w:tcW w:w="6804" w:type="dxa"/>
            <w:shd w:val="clear" w:color="auto" w:fill="auto"/>
          </w:tcPr>
          <w:p w14:paraId="4994FF67"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7416E79C"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5E6595B4" w14:textId="77777777" w:rsidTr="00A03D83">
        <w:tc>
          <w:tcPr>
            <w:tcW w:w="6804" w:type="dxa"/>
            <w:shd w:val="clear" w:color="auto" w:fill="auto"/>
          </w:tcPr>
          <w:p w14:paraId="42712179"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091DFC52"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77EE0BA9" w14:textId="77777777" w:rsidTr="00A03D83">
        <w:tc>
          <w:tcPr>
            <w:tcW w:w="6804" w:type="dxa"/>
            <w:shd w:val="clear" w:color="auto" w:fill="auto"/>
          </w:tcPr>
          <w:p w14:paraId="7A2CF1E7"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2949311E"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365F5979"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02424257"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F7C578" w14:textId="77777777" w:rsidR="004414E4" w:rsidRPr="00D9292F" w:rsidRDefault="004414E4" w:rsidP="00A03D83">
            <w:pPr>
              <w:spacing w:after="0" w:line="240" w:lineRule="auto"/>
              <w:jc w:val="both"/>
              <w:rPr>
                <w:rFonts w:ascii="Calibri" w:eastAsia="Times New Roman" w:hAnsi="Calibri" w:cs="Calibri"/>
                <w:sz w:val="20"/>
                <w:szCs w:val="24"/>
                <w:lang w:eastAsia="fr-FR"/>
              </w:rPr>
            </w:pPr>
          </w:p>
        </w:tc>
      </w:tr>
    </w:tbl>
    <w:p w14:paraId="460BB607" w14:textId="77777777" w:rsidR="00D9292F" w:rsidRDefault="00D9292F" w:rsidP="00D9292F">
      <w:pPr>
        <w:spacing w:after="0" w:line="240" w:lineRule="auto"/>
        <w:jc w:val="both"/>
        <w:rPr>
          <w:rFonts w:ascii="Calibri" w:eastAsia="Times New Roman" w:hAnsi="Calibri" w:cs="Calibri"/>
          <w:b/>
          <w:bCs/>
          <w:sz w:val="20"/>
          <w:szCs w:val="20"/>
          <w:lang w:eastAsia="fr-FR"/>
        </w:rPr>
      </w:pPr>
    </w:p>
    <w:p w14:paraId="0B09D63E" w14:textId="72EC840A" w:rsidR="004414E4" w:rsidRPr="00D9292F" w:rsidRDefault="004414E4" w:rsidP="004414E4">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4414E4" w:rsidRPr="00D9292F" w14:paraId="1A92798F" w14:textId="77777777" w:rsidTr="00A03D83">
        <w:tc>
          <w:tcPr>
            <w:tcW w:w="6804" w:type="dxa"/>
            <w:shd w:val="clear" w:color="auto" w:fill="auto"/>
          </w:tcPr>
          <w:p w14:paraId="136CBD21"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4DA052BA"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64686D0B" w14:textId="77777777" w:rsidTr="00A03D83">
        <w:tc>
          <w:tcPr>
            <w:tcW w:w="6804" w:type="dxa"/>
            <w:shd w:val="clear" w:color="auto" w:fill="auto"/>
          </w:tcPr>
          <w:p w14:paraId="004E25CA"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510C6AC2"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17E7C2BF" w14:textId="77777777" w:rsidTr="00A03D83">
        <w:tc>
          <w:tcPr>
            <w:tcW w:w="6804" w:type="dxa"/>
            <w:shd w:val="clear" w:color="auto" w:fill="auto"/>
          </w:tcPr>
          <w:p w14:paraId="152C1BAF"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582ED680"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500E0991" w14:textId="77777777" w:rsidTr="00A03D83">
        <w:tc>
          <w:tcPr>
            <w:tcW w:w="6804" w:type="dxa"/>
            <w:shd w:val="clear" w:color="auto" w:fill="auto"/>
          </w:tcPr>
          <w:p w14:paraId="3126CF7C"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38F2A76E"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1DEB0F55" w14:textId="77777777" w:rsidTr="00A03D83">
        <w:tc>
          <w:tcPr>
            <w:tcW w:w="6804" w:type="dxa"/>
            <w:shd w:val="clear" w:color="auto" w:fill="auto"/>
          </w:tcPr>
          <w:p w14:paraId="4591DB03"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078BEC0B"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4414E4" w:rsidRPr="00D9292F" w14:paraId="64D47E56"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5DB7DF3B" w14:textId="77777777" w:rsidR="004414E4" w:rsidRPr="00D9292F" w:rsidRDefault="004414E4"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FBD2D7" w14:textId="77777777" w:rsidR="004414E4" w:rsidRPr="00D9292F" w:rsidRDefault="004414E4" w:rsidP="00A03D83">
            <w:pPr>
              <w:spacing w:after="0" w:line="240" w:lineRule="auto"/>
              <w:jc w:val="both"/>
              <w:rPr>
                <w:rFonts w:ascii="Calibri" w:eastAsia="Times New Roman" w:hAnsi="Calibri" w:cs="Calibri"/>
                <w:sz w:val="20"/>
                <w:szCs w:val="24"/>
                <w:lang w:eastAsia="fr-FR"/>
              </w:rPr>
            </w:pPr>
          </w:p>
        </w:tc>
      </w:tr>
    </w:tbl>
    <w:p w14:paraId="27D490A3" w14:textId="77777777" w:rsidR="00B80298" w:rsidRDefault="00B80298" w:rsidP="00B80298">
      <w:pPr>
        <w:spacing w:after="0" w:line="240" w:lineRule="auto"/>
        <w:jc w:val="both"/>
        <w:rPr>
          <w:rFonts w:ascii="Calibri" w:eastAsia="Times New Roman" w:hAnsi="Calibri" w:cs="Calibri"/>
          <w:b/>
          <w:bCs/>
          <w:sz w:val="20"/>
          <w:szCs w:val="20"/>
          <w:lang w:eastAsia="fr-FR"/>
        </w:rPr>
      </w:pPr>
    </w:p>
    <w:p w14:paraId="20BD8AC5" w14:textId="237ECF88" w:rsidR="00B80298" w:rsidRPr="00D9292F" w:rsidRDefault="00B80298" w:rsidP="00B80298">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t>Cotraitant n°6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B80298" w:rsidRPr="00D9292F" w14:paraId="238ABD9F" w14:textId="77777777" w:rsidTr="00A03D83">
        <w:tc>
          <w:tcPr>
            <w:tcW w:w="6804" w:type="dxa"/>
            <w:shd w:val="clear" w:color="auto" w:fill="auto"/>
          </w:tcPr>
          <w:p w14:paraId="22815AF8"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578BA6CC"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320D0F48" w14:textId="77777777" w:rsidTr="00A03D83">
        <w:tc>
          <w:tcPr>
            <w:tcW w:w="6804" w:type="dxa"/>
            <w:shd w:val="clear" w:color="auto" w:fill="auto"/>
          </w:tcPr>
          <w:p w14:paraId="1C994A9D"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FD0384F"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29AC688C" w14:textId="77777777" w:rsidTr="00A03D83">
        <w:tc>
          <w:tcPr>
            <w:tcW w:w="6804" w:type="dxa"/>
            <w:shd w:val="clear" w:color="auto" w:fill="auto"/>
          </w:tcPr>
          <w:p w14:paraId="3A101C2A"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17155D63"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53068B9F" w14:textId="77777777" w:rsidTr="00A03D83">
        <w:tc>
          <w:tcPr>
            <w:tcW w:w="6804" w:type="dxa"/>
            <w:shd w:val="clear" w:color="auto" w:fill="auto"/>
          </w:tcPr>
          <w:p w14:paraId="56338492"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1171BA58"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764152D8" w14:textId="77777777" w:rsidTr="00A03D83">
        <w:tc>
          <w:tcPr>
            <w:tcW w:w="6804" w:type="dxa"/>
            <w:shd w:val="clear" w:color="auto" w:fill="auto"/>
          </w:tcPr>
          <w:p w14:paraId="3D2741CE"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26145D05"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331C2DF8"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431413FE"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4FC3EC" w14:textId="77777777" w:rsidR="00B80298" w:rsidRPr="00D9292F" w:rsidRDefault="00B80298" w:rsidP="00A03D83">
            <w:pPr>
              <w:spacing w:after="0" w:line="240" w:lineRule="auto"/>
              <w:jc w:val="both"/>
              <w:rPr>
                <w:rFonts w:ascii="Calibri" w:eastAsia="Times New Roman" w:hAnsi="Calibri" w:cs="Calibri"/>
                <w:sz w:val="20"/>
                <w:szCs w:val="24"/>
                <w:lang w:eastAsia="fr-FR"/>
              </w:rPr>
            </w:pPr>
          </w:p>
        </w:tc>
      </w:tr>
    </w:tbl>
    <w:p w14:paraId="5B1C5909" w14:textId="77777777" w:rsidR="00B80298" w:rsidRDefault="00B80298" w:rsidP="00B80298">
      <w:pPr>
        <w:spacing w:after="0" w:line="240" w:lineRule="auto"/>
        <w:jc w:val="both"/>
        <w:rPr>
          <w:rFonts w:ascii="Calibri" w:eastAsia="Times New Roman" w:hAnsi="Calibri" w:cs="Calibri"/>
          <w:b/>
          <w:bCs/>
          <w:sz w:val="20"/>
          <w:szCs w:val="20"/>
          <w:lang w:eastAsia="fr-FR"/>
        </w:rPr>
      </w:pPr>
    </w:p>
    <w:p w14:paraId="087C3182" w14:textId="77777777" w:rsidR="00B80298" w:rsidRDefault="00B80298">
      <w:pPr>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br w:type="page"/>
      </w:r>
    </w:p>
    <w:p w14:paraId="69909538" w14:textId="5245C475" w:rsidR="00B80298" w:rsidRPr="00D9292F" w:rsidRDefault="00B80298" w:rsidP="00B80298">
      <w:pPr>
        <w:spacing w:after="0" w:line="240" w:lineRule="auto"/>
        <w:jc w:val="both"/>
        <w:rPr>
          <w:rFonts w:ascii="Calibri" w:eastAsia="Times New Roman" w:hAnsi="Calibri" w:cs="Calibri"/>
          <w:b/>
          <w:color w:val="C45911" w:themeColor="accent2" w:themeShade="BF"/>
          <w:sz w:val="20"/>
          <w:szCs w:val="20"/>
          <w:lang w:eastAsia="fr-FR"/>
        </w:rPr>
      </w:pPr>
      <w:r>
        <w:rPr>
          <w:rFonts w:ascii="Calibri" w:eastAsia="Times New Roman" w:hAnsi="Calibri" w:cs="Calibri"/>
          <w:b/>
          <w:color w:val="C45911" w:themeColor="accent2" w:themeShade="BF"/>
          <w:sz w:val="20"/>
          <w:szCs w:val="20"/>
          <w:lang w:eastAsia="fr-FR"/>
        </w:rPr>
        <w:lastRenderedPageBreak/>
        <w:t>Cotraitant n°7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B80298" w:rsidRPr="00D9292F" w14:paraId="109497A2" w14:textId="77777777" w:rsidTr="00A03D83">
        <w:tc>
          <w:tcPr>
            <w:tcW w:w="6804" w:type="dxa"/>
            <w:shd w:val="clear" w:color="auto" w:fill="auto"/>
          </w:tcPr>
          <w:p w14:paraId="6AB97536"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67D279B9"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13426E03" w14:textId="77777777" w:rsidTr="00A03D83">
        <w:tc>
          <w:tcPr>
            <w:tcW w:w="6804" w:type="dxa"/>
            <w:shd w:val="clear" w:color="auto" w:fill="auto"/>
          </w:tcPr>
          <w:p w14:paraId="2F89EB22"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590E438D"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37F631B2" w14:textId="77777777" w:rsidTr="00A03D83">
        <w:tc>
          <w:tcPr>
            <w:tcW w:w="6804" w:type="dxa"/>
            <w:shd w:val="clear" w:color="auto" w:fill="auto"/>
          </w:tcPr>
          <w:p w14:paraId="7683313E"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220514A8"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2E1EA5E7" w14:textId="77777777" w:rsidTr="00A03D83">
        <w:tc>
          <w:tcPr>
            <w:tcW w:w="6804" w:type="dxa"/>
            <w:shd w:val="clear" w:color="auto" w:fill="auto"/>
          </w:tcPr>
          <w:p w14:paraId="7ADD4A22"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1671FDB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51A0A454" w14:textId="77777777" w:rsidTr="00A03D83">
        <w:tc>
          <w:tcPr>
            <w:tcW w:w="6804" w:type="dxa"/>
            <w:shd w:val="clear" w:color="auto" w:fill="auto"/>
          </w:tcPr>
          <w:p w14:paraId="68CF5BA4"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75FBA2C7"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B80298" w:rsidRPr="00D9292F" w14:paraId="0ACF7FC4" w14:textId="77777777" w:rsidTr="00A03D83">
        <w:tc>
          <w:tcPr>
            <w:tcW w:w="6804" w:type="dxa"/>
            <w:tcBorders>
              <w:top w:val="single" w:sz="4" w:space="0" w:color="auto"/>
              <w:left w:val="single" w:sz="4" w:space="0" w:color="auto"/>
              <w:bottom w:val="single" w:sz="4" w:space="0" w:color="auto"/>
              <w:right w:val="single" w:sz="4" w:space="0" w:color="auto"/>
            </w:tcBorders>
            <w:shd w:val="clear" w:color="auto" w:fill="auto"/>
          </w:tcPr>
          <w:p w14:paraId="1ACD040F" w14:textId="77777777" w:rsidR="00B80298" w:rsidRPr="00D9292F" w:rsidRDefault="00B80298" w:rsidP="00A03D83">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21693F" w14:textId="77777777" w:rsidR="00B80298" w:rsidRPr="00D9292F" w:rsidRDefault="00B80298" w:rsidP="00A03D83">
            <w:pPr>
              <w:spacing w:after="0" w:line="240" w:lineRule="auto"/>
              <w:jc w:val="both"/>
              <w:rPr>
                <w:rFonts w:ascii="Calibri" w:eastAsia="Times New Roman" w:hAnsi="Calibri" w:cs="Calibri"/>
                <w:sz w:val="20"/>
                <w:szCs w:val="24"/>
                <w:lang w:eastAsia="fr-FR"/>
              </w:rPr>
            </w:pPr>
          </w:p>
        </w:tc>
      </w:tr>
    </w:tbl>
    <w:p w14:paraId="55652891" w14:textId="77777777" w:rsidR="00B80298" w:rsidRDefault="00B80298" w:rsidP="00B80298">
      <w:pPr>
        <w:spacing w:after="0" w:line="240" w:lineRule="auto"/>
        <w:jc w:val="both"/>
        <w:rPr>
          <w:rFonts w:ascii="Calibri" w:eastAsia="Times New Roman" w:hAnsi="Calibri" w:cs="Calibri"/>
          <w:b/>
          <w:bCs/>
          <w:sz w:val="20"/>
          <w:szCs w:val="20"/>
          <w:lang w:eastAsia="fr-FR"/>
        </w:rPr>
      </w:pPr>
    </w:p>
    <w:p w14:paraId="6F40653C" w14:textId="2A6F51E1" w:rsidR="00D9292F" w:rsidRPr="00D9292F" w:rsidRDefault="00D9292F" w:rsidP="00D9292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Les membres du groupement d’entreprises désignent le cotraitant n°1 comme mandataire </w:t>
      </w:r>
      <w:r w:rsidRPr="001B2A30">
        <w:rPr>
          <w:rFonts w:ascii="Calibri" w:eastAsia="Times New Roman" w:hAnsi="Calibri" w:cs="Calibri"/>
          <w:color w:val="548DD4"/>
          <w:sz w:val="20"/>
          <w:szCs w:val="24"/>
          <w:highlight w:val="yellow"/>
          <w:lang w:eastAsia="fr-FR"/>
        </w:rPr>
        <w:t>solidaire</w:t>
      </w:r>
      <w:r w:rsidRPr="00D9292F">
        <w:rPr>
          <w:rFonts w:ascii="Calibri" w:eastAsia="Times New Roman" w:hAnsi="Calibri" w:cs="Calibri"/>
          <w:color w:val="548DD4"/>
          <w:sz w:val="20"/>
          <w:szCs w:val="24"/>
          <w:lang w:eastAsia="fr-FR"/>
        </w:rPr>
        <w:t>.</w:t>
      </w:r>
    </w:p>
    <w:p w14:paraId="1478A244" w14:textId="0BA4FD28" w:rsidR="00D9292F" w:rsidRPr="00D9292F" w:rsidRDefault="00D9292F" w:rsidP="00D9292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Les membres du groupement, qui signent le présent acte d’engagement, donnent mandat au mandataire pour les représenter </w:t>
      </w:r>
      <w:r w:rsidR="005B4885">
        <w:rPr>
          <w:rFonts w:ascii="Calibri" w:eastAsia="Times New Roman" w:hAnsi="Calibri" w:cs="Calibri"/>
          <w:sz w:val="20"/>
          <w:szCs w:val="24"/>
          <w:lang w:eastAsia="fr-FR"/>
        </w:rPr>
        <w:t>vis-à-vis du Maître de l’O</w:t>
      </w:r>
      <w:r w:rsidRPr="00D9292F">
        <w:rPr>
          <w:rFonts w:ascii="Calibri" w:eastAsia="Times New Roman" w:hAnsi="Calibri" w:cs="Calibri"/>
          <w:sz w:val="20"/>
          <w:szCs w:val="24"/>
          <w:lang w:eastAsia="fr-FR"/>
        </w:rPr>
        <w:t>uvrage</w:t>
      </w:r>
      <w:r w:rsidR="005B4885">
        <w:rPr>
          <w:rFonts w:ascii="Calibri" w:eastAsia="Times New Roman" w:hAnsi="Calibri" w:cs="Calibri"/>
          <w:sz w:val="20"/>
          <w:szCs w:val="24"/>
          <w:lang w:eastAsia="fr-FR"/>
        </w:rPr>
        <w:t xml:space="preserve"> </w:t>
      </w:r>
      <w:r w:rsidRPr="00D9292F">
        <w:rPr>
          <w:rFonts w:ascii="Calibri" w:eastAsia="Times New Roman" w:hAnsi="Calibri" w:cs="Calibri"/>
          <w:sz w:val="20"/>
          <w:szCs w:val="24"/>
          <w:lang w:eastAsia="fr-FR"/>
        </w:rPr>
        <w:t>et pour coordonner l’ensemble des prestations.</w:t>
      </w:r>
    </w:p>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7FD9CE04" w14:textId="777A1308" w:rsidR="00D9292F" w:rsidRPr="00D9292F"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721B1D">
        <w:rPr>
          <w:rFonts w:ascii="Calibri" w:eastAsia="Times New Roman" w:hAnsi="Calibri" w:cs="Calibri"/>
          <w:b/>
          <w:bCs/>
          <w:sz w:val="20"/>
          <w:szCs w:val="20"/>
          <w:lang w:eastAsia="fr-FR"/>
        </w:rPr>
        <w:t>s</w:t>
      </w:r>
      <w:r w:rsidRPr="00D9292F">
        <w:rPr>
          <w:rFonts w:ascii="Calibri" w:eastAsia="Times New Roman" w:hAnsi="Calibri" w:cs="Calibri"/>
          <w:b/>
          <w:bCs/>
          <w:sz w:val="20"/>
          <w:szCs w:val="20"/>
          <w:lang w:eastAsia="fr-FR"/>
        </w:rPr>
        <w:t xml:space="preserve"> « les Entrepreneurs</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le Groupement »,</w:t>
      </w:r>
    </w:p>
    <w:p w14:paraId="61C1792B" w14:textId="77777777" w:rsidR="00D9292F" w:rsidRPr="00D9292F" w:rsidRDefault="00D9292F" w:rsidP="00D9292F">
      <w:pPr>
        <w:spacing w:after="0" w:line="240" w:lineRule="auto"/>
        <w:jc w:val="both"/>
        <w:rPr>
          <w:rFonts w:ascii="Calibri" w:eastAsia="Times New Roman" w:hAnsi="Calibri" w:cs="Calibri"/>
          <w:bCs/>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5390A7E5"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 :</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7C9BE0A3" w:rsidR="00A62172" w:rsidRPr="009247B4" w:rsidRDefault="00A62172" w:rsidP="00FE0245">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51B5C5FA" w14:textId="77777777" w:rsidR="00A62172" w:rsidRDefault="00A62172" w:rsidP="00FE0245">
      <w:pPr>
        <w:widowControl w:val="0"/>
        <w:spacing w:after="0" w:line="240" w:lineRule="auto"/>
        <w:jc w:val="both"/>
        <w:rPr>
          <w:rFonts w:eastAsia="Times New Roman" w:cstheme="minorHAnsi"/>
          <w:bCs/>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454BC90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Entrepreneurs,</w:t>
      </w:r>
    </w:p>
    <w:p w14:paraId="076D312D"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visité les lieux et avoir apprécié à leurs points de vue et sous leurs seules responsabilités la nature et la difficulté des travaux à exécuter,</w:t>
      </w:r>
    </w:p>
    <w:p w14:paraId="03042DF8"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Administratives Particulières (CCAP), et de l’ensemble des pièces constitutives du présent Marché de Travaux dont le détail est indiqué à l’article II du CCAP,</w:t>
      </w:r>
    </w:p>
    <w:p w14:paraId="5264336C"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77777777" w:rsid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S’engagent, sans réserve, conformément aux stipulations des documents ci-dessus visés, à exécuter les travaux définis dans l’article 3 ci-après et dans les conditions ci-après indiquées.</w:t>
      </w:r>
    </w:p>
    <w:p w14:paraId="211070A2" w14:textId="77777777" w:rsidR="005B0EE5" w:rsidRDefault="005B0EE5" w:rsidP="00513C41">
      <w:pPr>
        <w:spacing w:after="0" w:line="240" w:lineRule="auto"/>
        <w:jc w:val="both"/>
        <w:rPr>
          <w:rFonts w:ascii="Calibri" w:eastAsia="Times New Roman" w:hAnsi="Calibri" w:cs="Calibri"/>
          <w:sz w:val="20"/>
          <w:szCs w:val="24"/>
          <w:lang w:eastAsia="fr-FR"/>
        </w:rPr>
      </w:pPr>
    </w:p>
    <w:p w14:paraId="0EBDC23C" w14:textId="643F61E2" w:rsidR="005B0EE5" w:rsidRPr="00513C41" w:rsidRDefault="005B0EE5" w:rsidP="00513C41">
      <w:pPr>
        <w:spacing w:after="0" w:line="240" w:lineRule="auto"/>
        <w:jc w:val="both"/>
        <w:rPr>
          <w:rFonts w:ascii="Calibri" w:eastAsia="Times New Roman" w:hAnsi="Calibri" w:cs="Calibri"/>
          <w:sz w:val="20"/>
          <w:szCs w:val="24"/>
          <w:lang w:eastAsia="fr-FR"/>
        </w:rPr>
      </w:pPr>
      <w:r w:rsidRPr="005B0EE5">
        <w:rPr>
          <w:rFonts w:ascii="Calibri" w:eastAsia="Times New Roman" w:hAnsi="Calibri" w:cs="Calibri"/>
          <w:sz w:val="20"/>
          <w:szCs w:val="24"/>
          <w:lang w:eastAsia="fr-FR"/>
        </w:rPr>
        <w:t>Affirme</w:t>
      </w:r>
      <w:r>
        <w:rPr>
          <w:rFonts w:ascii="Calibri" w:eastAsia="Times New Roman" w:hAnsi="Calibri" w:cs="Calibri"/>
          <w:sz w:val="20"/>
          <w:szCs w:val="24"/>
          <w:lang w:eastAsia="fr-FR"/>
        </w:rPr>
        <w:t>nt</w:t>
      </w:r>
      <w:r w:rsidRPr="005B0EE5">
        <w:rPr>
          <w:rFonts w:ascii="Calibri" w:eastAsia="Times New Roman" w:hAnsi="Calibri" w:cs="Calibri"/>
          <w:sz w:val="20"/>
          <w:szCs w:val="24"/>
          <w:lang w:eastAsia="fr-FR"/>
        </w:rPr>
        <w:t xml:space="preserve"> sous peine de résiliation </w:t>
      </w:r>
      <w:r>
        <w:rPr>
          <w:rFonts w:ascii="Calibri" w:eastAsia="Times New Roman" w:hAnsi="Calibri" w:cs="Calibri"/>
          <w:sz w:val="20"/>
          <w:szCs w:val="24"/>
          <w:lang w:eastAsia="fr-FR"/>
        </w:rPr>
        <w:t>de plein droit du marché, que les</w:t>
      </w:r>
      <w:r w:rsidRPr="005B0EE5">
        <w:rPr>
          <w:rFonts w:ascii="Calibri" w:eastAsia="Times New Roman" w:hAnsi="Calibri" w:cs="Calibri"/>
          <w:sz w:val="20"/>
          <w:szCs w:val="24"/>
          <w:lang w:eastAsia="fr-FR"/>
        </w:rPr>
        <w:t xml:space="preserve"> société</w:t>
      </w:r>
      <w:r>
        <w:rPr>
          <w:rFonts w:ascii="Calibri" w:eastAsia="Times New Roman" w:hAnsi="Calibri" w:cs="Calibri"/>
          <w:sz w:val="20"/>
          <w:szCs w:val="24"/>
          <w:lang w:eastAsia="fr-FR"/>
        </w:rPr>
        <w:t>s pour les</w:t>
      </w:r>
      <w:r w:rsidRPr="005B0EE5">
        <w:rPr>
          <w:rFonts w:ascii="Calibri" w:eastAsia="Times New Roman" w:hAnsi="Calibri" w:cs="Calibri"/>
          <w:sz w:val="20"/>
          <w:szCs w:val="24"/>
          <w:lang w:eastAsia="fr-FR"/>
        </w:rPr>
        <w:t>quelle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il</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intervien</w:t>
      </w:r>
      <w:r>
        <w:rPr>
          <w:rFonts w:ascii="Calibri" w:eastAsia="Times New Roman" w:hAnsi="Calibri" w:cs="Calibri"/>
          <w:sz w:val="20"/>
          <w:szCs w:val="24"/>
          <w:lang w:eastAsia="fr-FR"/>
        </w:rPr>
        <w:t>nen</w:t>
      </w:r>
      <w:r w:rsidRPr="005B0EE5">
        <w:rPr>
          <w:rFonts w:ascii="Calibri" w:eastAsia="Times New Roman" w:hAnsi="Calibri" w:cs="Calibri"/>
          <w:sz w:val="20"/>
          <w:szCs w:val="24"/>
          <w:lang w:eastAsia="fr-FR"/>
        </w:rPr>
        <w:t>t, dans le cas où elle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serai</w:t>
      </w:r>
      <w:r>
        <w:rPr>
          <w:rFonts w:ascii="Calibri" w:eastAsia="Times New Roman" w:hAnsi="Calibri" w:cs="Calibri"/>
          <w:sz w:val="20"/>
          <w:szCs w:val="24"/>
          <w:lang w:eastAsia="fr-FR"/>
        </w:rPr>
        <w:t>en</w:t>
      </w:r>
      <w:r w:rsidRPr="005B0EE5">
        <w:rPr>
          <w:rFonts w:ascii="Calibri" w:eastAsia="Times New Roman" w:hAnsi="Calibri" w:cs="Calibri"/>
          <w:sz w:val="20"/>
          <w:szCs w:val="24"/>
          <w:lang w:eastAsia="fr-FR"/>
        </w:rPr>
        <w:t>t admise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au redressement judiciaire devrai</w:t>
      </w:r>
      <w:r>
        <w:rPr>
          <w:rFonts w:ascii="Calibri" w:eastAsia="Times New Roman" w:hAnsi="Calibri" w:cs="Calibri"/>
          <w:sz w:val="20"/>
          <w:szCs w:val="24"/>
          <w:lang w:eastAsia="fr-FR"/>
        </w:rPr>
        <w:t>en</w:t>
      </w:r>
      <w:r w:rsidRPr="005B0EE5">
        <w:rPr>
          <w:rFonts w:ascii="Calibri" w:eastAsia="Times New Roman" w:hAnsi="Calibri" w:cs="Calibri"/>
          <w:sz w:val="20"/>
          <w:szCs w:val="24"/>
          <w:lang w:eastAsia="fr-FR"/>
        </w:rPr>
        <w:t>t justifier qu’elle</w:t>
      </w:r>
      <w:r>
        <w:rPr>
          <w:rFonts w:ascii="Calibri" w:eastAsia="Times New Roman" w:hAnsi="Calibri" w:cs="Calibri"/>
          <w:sz w:val="20"/>
          <w:szCs w:val="24"/>
          <w:lang w:eastAsia="fr-FR"/>
        </w:rPr>
        <w:t>s son</w:t>
      </w:r>
      <w:r w:rsidRPr="005B0EE5">
        <w:rPr>
          <w:rFonts w:ascii="Calibri" w:eastAsia="Times New Roman" w:hAnsi="Calibri" w:cs="Calibri"/>
          <w:sz w:val="20"/>
          <w:szCs w:val="24"/>
          <w:lang w:eastAsia="fr-FR"/>
        </w:rPr>
        <w:t>t autorisée</w:t>
      </w:r>
      <w:r>
        <w:rPr>
          <w:rFonts w:ascii="Calibri" w:eastAsia="Times New Roman" w:hAnsi="Calibri" w:cs="Calibri"/>
          <w:sz w:val="20"/>
          <w:szCs w:val="24"/>
          <w:lang w:eastAsia="fr-FR"/>
        </w:rPr>
        <w:t>s</w:t>
      </w:r>
      <w:r w:rsidRPr="005B0EE5">
        <w:rPr>
          <w:rFonts w:ascii="Calibri" w:eastAsia="Times New Roman" w:hAnsi="Calibri" w:cs="Calibri"/>
          <w:sz w:val="20"/>
          <w:szCs w:val="24"/>
          <w:lang w:eastAsia="fr-FR"/>
        </w:rPr>
        <w:t xml:space="preserve"> à poursuivre le présent contrat.</w:t>
      </w:r>
    </w:p>
    <w:p w14:paraId="1A89E03C" w14:textId="77777777" w:rsidR="000C0FAF" w:rsidRDefault="000C0FAF" w:rsidP="000C0FAF">
      <w:pPr>
        <w:pStyle w:val="Paragraphedeliste"/>
        <w:widowControl w:val="0"/>
        <w:spacing w:after="0" w:line="240" w:lineRule="auto"/>
        <w:ind w:left="0"/>
        <w:jc w:val="both"/>
        <w:rPr>
          <w:rFonts w:eastAsia="Times New Roman" w:cstheme="minorHAnsi"/>
          <w:b/>
          <w:sz w:val="20"/>
          <w:szCs w:val="24"/>
          <w:lang w:eastAsia="fr-FR"/>
        </w:rPr>
      </w:pPr>
    </w:p>
    <w:p w14:paraId="16327F26" w14:textId="2A4480DD" w:rsidR="005B0EE5" w:rsidRPr="000C0FAF" w:rsidRDefault="000C0FAF" w:rsidP="000C0FAF">
      <w:pPr>
        <w:pStyle w:val="Paragraphedeliste"/>
        <w:widowControl w:val="0"/>
        <w:spacing w:after="0" w:line="240" w:lineRule="auto"/>
        <w:ind w:left="0"/>
        <w:jc w:val="both"/>
        <w:rPr>
          <w:rFonts w:eastAsia="Times New Roman" w:cstheme="minorHAnsi"/>
          <w:sz w:val="20"/>
          <w:szCs w:val="24"/>
          <w:lang w:eastAsia="fr-FR"/>
        </w:rPr>
      </w:pPr>
      <w:r w:rsidRPr="000C0FAF">
        <w:rPr>
          <w:rFonts w:eastAsia="Times New Roman" w:cstheme="minorHAnsi"/>
          <w:sz w:val="20"/>
          <w:szCs w:val="24"/>
          <w:lang w:eastAsia="fr-FR"/>
        </w:rPr>
        <w:t>Et affirment</w:t>
      </w:r>
      <w:r>
        <w:rPr>
          <w:rFonts w:eastAsia="Times New Roman" w:cstheme="minorHAnsi"/>
          <w:b/>
          <w:sz w:val="20"/>
          <w:szCs w:val="24"/>
          <w:lang w:eastAsia="fr-FR"/>
        </w:rPr>
        <w:t xml:space="preserve"> </w:t>
      </w:r>
      <w:r w:rsidRPr="000C0FAF">
        <w:rPr>
          <w:rFonts w:eastAsia="Times New Roman" w:cstheme="minorHAnsi"/>
          <w:sz w:val="20"/>
          <w:szCs w:val="24"/>
          <w:lang w:eastAsia="fr-FR"/>
        </w:rPr>
        <w:t xml:space="preserve">sous peine de résiliation de plein droit du marché, que les personnes physiques ou morales pour lesquelles </w:t>
      </w:r>
      <w:r>
        <w:rPr>
          <w:rFonts w:eastAsia="Times New Roman" w:cstheme="minorHAnsi"/>
          <w:sz w:val="20"/>
          <w:szCs w:val="24"/>
          <w:lang w:eastAsia="fr-FR"/>
        </w:rPr>
        <w:t>ils interviennent</w:t>
      </w:r>
      <w:r w:rsidRPr="000C0FAF">
        <w:rPr>
          <w:rFonts w:eastAsia="Times New Roman" w:cstheme="minorHAnsi"/>
          <w:sz w:val="20"/>
          <w:szCs w:val="24"/>
          <w:lang w:eastAsia="fr-FR"/>
        </w:rPr>
        <w:t xml:space="preserve"> répondent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est expressément accepté par les Entrepreneurs.</w:t>
      </w:r>
    </w:p>
    <w:p w14:paraId="06CD098A" w14:textId="77777777" w:rsidR="00CA1BF8" w:rsidRDefault="00CA1BF8" w:rsidP="00513C41">
      <w:pPr>
        <w:spacing w:after="0" w:line="240" w:lineRule="auto"/>
        <w:jc w:val="both"/>
        <w:rPr>
          <w:rFonts w:ascii="Calibri" w:eastAsia="Times New Roman" w:hAnsi="Calibri" w:cs="Calibri"/>
          <w:sz w:val="20"/>
          <w:szCs w:val="24"/>
          <w:lang w:eastAsia="fr-FR"/>
        </w:rPr>
      </w:pPr>
    </w:p>
    <w:p w14:paraId="60587F45" w14:textId="529BA11F" w:rsidR="000A6D9F" w:rsidRPr="000C0FAF" w:rsidRDefault="00513C41" w:rsidP="000C0FAF">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le groupement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1ADA1E7" w14:textId="090326AB" w:rsidR="00FB2D6B" w:rsidRDefault="00FB2D6B" w:rsidP="00513C41">
      <w:pPr>
        <w:spacing w:after="0" w:line="240" w:lineRule="auto"/>
        <w:jc w:val="both"/>
        <w:rPr>
          <w:rFonts w:ascii="Calibri" w:eastAsia="Times New Roman" w:hAnsi="Calibri" w:cs="Calibri"/>
          <w:sz w:val="20"/>
          <w:szCs w:val="24"/>
          <w:lang w:eastAsia="fr-FR"/>
        </w:rPr>
      </w:pPr>
    </w:p>
    <w:p w14:paraId="58EF19E1" w14:textId="77777777" w:rsidR="00FB2D6B" w:rsidRPr="00513C41" w:rsidRDefault="00FB2D6B"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22526B7F" w14:textId="77777777" w:rsidR="007A0C57" w:rsidRDefault="007A0C57" w:rsidP="007A0C57">
      <w:pPr>
        <w:spacing w:after="0" w:line="240" w:lineRule="auto"/>
        <w:jc w:val="both"/>
        <w:rPr>
          <w:rFonts w:ascii="Calibri" w:eastAsia="Times New Roman" w:hAnsi="Calibri" w:cs="Calibri"/>
          <w:b/>
          <w:bCs/>
          <w:caps/>
          <w:sz w:val="32"/>
          <w:szCs w:val="32"/>
          <w:u w:val="single"/>
          <w:lang w:eastAsia="fr-FR"/>
        </w:rPr>
      </w:pPr>
    </w:p>
    <w:p w14:paraId="3B784E9D" w14:textId="77777777" w:rsidR="007A0C57" w:rsidRPr="00BF1DF5" w:rsidRDefault="007A0C57" w:rsidP="007A0C57">
      <w:pPr>
        <w:spacing w:after="0" w:line="240" w:lineRule="auto"/>
        <w:jc w:val="both"/>
        <w:rPr>
          <w:rFonts w:ascii="Calibri" w:eastAsia="Times New Roman" w:hAnsi="Calibri" w:cs="Calibri"/>
          <w:b/>
          <w:iCs/>
          <w:color w:val="5B9BD5" w:themeColor="accent1"/>
          <w:sz w:val="20"/>
          <w:szCs w:val="20"/>
          <w:highlight w:val="yellow"/>
          <w:lang w:eastAsia="fr-FR"/>
        </w:rPr>
      </w:pPr>
      <w:r w:rsidRPr="00BF1DF5">
        <w:rPr>
          <w:rFonts w:ascii="Calibri" w:eastAsia="Times New Roman" w:hAnsi="Calibri" w:cs="Calibri"/>
          <w:sz w:val="20"/>
          <w:szCs w:val="24"/>
          <w:highlight w:val="yellow"/>
          <w:lang w:eastAsia="fr-FR"/>
        </w:rPr>
        <w:lastRenderedPageBreak/>
        <w:t xml:space="preserve">Les travaux, objets du marché, consistent </w:t>
      </w:r>
      <w:r w:rsidRPr="00BF1DF5">
        <w:rPr>
          <w:rFonts w:ascii="Calibri" w:eastAsia="Times New Roman" w:hAnsi="Calibri" w:cs="Calibri"/>
          <w:iCs/>
          <w:sz w:val="20"/>
          <w:szCs w:val="20"/>
          <w:highlight w:val="yellow"/>
          <w:lang w:eastAsia="fr-FR"/>
        </w:rPr>
        <w:t xml:space="preserve">en </w:t>
      </w:r>
      <w:bookmarkStart w:id="5" w:name="_Hlk79481258"/>
      <w:r w:rsidRPr="00BF1DF5">
        <w:rPr>
          <w:rFonts w:ascii="Calibri" w:eastAsia="Times New Roman" w:hAnsi="Calibri" w:cs="Calibri"/>
          <w:b/>
          <w:iCs/>
          <w:color w:val="5B9BD5" w:themeColor="accent1"/>
          <w:sz w:val="20"/>
          <w:szCs w:val="20"/>
          <w:highlight w:val="yellow"/>
          <w:lang w:eastAsia="fr-FR"/>
        </w:rPr>
        <w:t xml:space="preserve">la valorisation en site occupé des logements et de la résidence </w:t>
      </w:r>
      <w:bookmarkEnd w:id="5"/>
      <w:r w:rsidRPr="00BF1DF5">
        <w:rPr>
          <w:rFonts w:ascii="Calibri" w:eastAsia="Times New Roman" w:hAnsi="Calibri" w:cs="Calibri"/>
          <w:b/>
          <w:iCs/>
          <w:color w:val="5B9BD5" w:themeColor="accent1"/>
          <w:sz w:val="20"/>
          <w:szCs w:val="20"/>
          <w:highlight w:val="yellow"/>
          <w:lang w:eastAsia="fr-FR"/>
        </w:rPr>
        <w:t>décrite ci-dessous.</w:t>
      </w:r>
    </w:p>
    <w:p w14:paraId="116CB0E2" w14:textId="77777777" w:rsidR="007A0C57" w:rsidRPr="00BF1DF5" w:rsidRDefault="007A0C57" w:rsidP="007A0C57">
      <w:pPr>
        <w:spacing w:after="0" w:line="240" w:lineRule="auto"/>
        <w:jc w:val="both"/>
        <w:rPr>
          <w:rFonts w:ascii="Calibri" w:eastAsia="Times New Roman" w:hAnsi="Calibri" w:cs="Calibri"/>
          <w:iCs/>
          <w:sz w:val="20"/>
          <w:szCs w:val="20"/>
          <w:highlight w:val="yellow"/>
          <w:lang w:eastAsia="fr-FR"/>
        </w:rPr>
      </w:pPr>
    </w:p>
    <w:p w14:paraId="11CA8B65" w14:textId="77777777" w:rsidR="007A0C57" w:rsidRPr="00BF1DF5" w:rsidRDefault="007A0C57" w:rsidP="007A0C57">
      <w:pPr>
        <w:spacing w:after="0" w:line="240" w:lineRule="auto"/>
        <w:jc w:val="both"/>
        <w:rPr>
          <w:rFonts w:ascii="Calibri" w:eastAsia="Times New Roman" w:hAnsi="Calibri" w:cs="Calibri"/>
          <w:b/>
          <w:iCs/>
          <w:color w:val="5B9BD5" w:themeColor="accent1"/>
          <w:sz w:val="20"/>
          <w:szCs w:val="20"/>
          <w:lang w:eastAsia="fr-FR"/>
        </w:rPr>
      </w:pPr>
      <w:r w:rsidRPr="00BF1DF5">
        <w:rPr>
          <w:rFonts w:ascii="Calibri" w:eastAsia="Times New Roman" w:hAnsi="Calibri" w:cs="Calibri"/>
          <w:b/>
          <w:iCs/>
          <w:color w:val="5B9BD5" w:themeColor="accent1"/>
          <w:sz w:val="20"/>
          <w:szCs w:val="20"/>
          <w:highlight w:val="yellow"/>
          <w:lang w:eastAsia="fr-FR"/>
        </w:rPr>
        <w:t>La résidence PREMMA (32 logements) est située au n°1802 Route Municipale n°2</w:t>
      </w:r>
      <w:bookmarkStart w:id="6" w:name="_Hlk79481342"/>
      <w:r w:rsidRPr="00BF1DF5">
        <w:rPr>
          <w:rFonts w:ascii="Calibri" w:eastAsia="Times New Roman" w:hAnsi="Calibri" w:cs="Calibri"/>
          <w:b/>
          <w:iCs/>
          <w:color w:val="5B9BD5" w:themeColor="accent1"/>
          <w:sz w:val="20"/>
          <w:szCs w:val="20"/>
          <w:highlight w:val="yellow"/>
          <w:lang w:eastAsia="fr-FR"/>
        </w:rPr>
        <w:t>, lotissement les Cigales, Commune de Koné.</w:t>
      </w:r>
      <w:bookmarkEnd w:id="6"/>
    </w:p>
    <w:p w14:paraId="04D2FF0E" w14:textId="77777777" w:rsidR="00D02B78" w:rsidRDefault="00D02B78" w:rsidP="00D02B78">
      <w:pPr>
        <w:spacing w:after="0" w:line="240" w:lineRule="auto"/>
        <w:jc w:val="both"/>
        <w:rPr>
          <w:rFonts w:ascii="Calibri" w:eastAsia="Times New Roman" w:hAnsi="Calibri" w:cs="Calibri"/>
          <w:b/>
          <w:iCs/>
          <w:sz w:val="20"/>
          <w:szCs w:val="20"/>
          <w:lang w:eastAsia="fr-FR"/>
        </w:rPr>
      </w:pPr>
    </w:p>
    <w:p w14:paraId="2D8F7901" w14:textId="77777777" w:rsidR="00D02B78" w:rsidRPr="00513C41" w:rsidRDefault="00D02B78" w:rsidP="00D02B78">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Pr="00513C41">
        <w:rPr>
          <w:rFonts w:ascii="Calibri" w:eastAsia="Times New Roman" w:hAnsi="Calibri" w:cs="Calibri"/>
          <w:sz w:val="20"/>
          <w:szCs w:val="24"/>
          <w:lang w:eastAsia="fr-FR"/>
        </w:rPr>
        <w:t xml:space="preserve">seront réalisés en </w:t>
      </w:r>
      <w:r>
        <w:rPr>
          <w:rFonts w:ascii="Calibri" w:eastAsia="Times New Roman" w:hAnsi="Calibri" w:cs="Calibri"/>
          <w:b/>
          <w:color w:val="548DD4"/>
          <w:sz w:val="20"/>
          <w:szCs w:val="24"/>
          <w:lang w:eastAsia="fr-FR"/>
        </w:rPr>
        <w:t>une</w:t>
      </w:r>
      <w:r>
        <w:rPr>
          <w:rFonts w:ascii="Calibri" w:eastAsia="Times New Roman" w:hAnsi="Calibri" w:cs="Calibri"/>
          <w:sz w:val="20"/>
          <w:szCs w:val="24"/>
          <w:lang w:eastAsia="fr-FR"/>
        </w:rPr>
        <w:t xml:space="preserve"> tranche</w:t>
      </w:r>
      <w:r w:rsidRPr="00513C41">
        <w:rPr>
          <w:rFonts w:ascii="Calibri" w:eastAsia="Times New Roman" w:hAnsi="Calibri" w:cs="Calibri"/>
          <w:sz w:val="20"/>
          <w:szCs w:val="24"/>
          <w:lang w:eastAsia="fr-FR"/>
        </w:rPr>
        <w:t>.</w:t>
      </w:r>
    </w:p>
    <w:p w14:paraId="0C2B4119" w14:textId="13BE39CD"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5E8480E7" w14:textId="7E15CE0B" w:rsidR="00513C41" w:rsidRPr="00FB2D6B" w:rsidRDefault="00513C41" w:rsidP="00FB2D6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2B7D11E8" w14:textId="77777777" w:rsidR="00FB2D6B" w:rsidRDefault="00FB2D6B" w:rsidP="00513C41">
      <w:pPr>
        <w:spacing w:after="0" w:line="240" w:lineRule="auto"/>
        <w:jc w:val="both"/>
        <w:rPr>
          <w:rFonts w:ascii="Calibri" w:eastAsia="Times New Roman" w:hAnsi="Calibri" w:cs="Calibri"/>
          <w:sz w:val="20"/>
          <w:szCs w:val="24"/>
          <w:lang w:eastAsia="fr-FR"/>
        </w:rPr>
      </w:pPr>
    </w:p>
    <w:p w14:paraId="1C520240" w14:textId="2D54DBB2"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310F3129"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mandataire du groupement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69151469" w:rsidR="00513C41" w:rsidRPr="007A0C57" w:rsidRDefault="00B048BB" w:rsidP="00513C41">
      <w:pPr>
        <w:spacing w:after="0" w:line="240" w:lineRule="auto"/>
        <w:jc w:val="both"/>
        <w:rPr>
          <w:rFonts w:cstheme="minorHAnsi"/>
          <w:b/>
          <w:bCs/>
          <w:color w:val="5B9BD5" w:themeColor="accent1"/>
          <w:szCs w:val="20"/>
        </w:rPr>
      </w:pPr>
      <w:r w:rsidRPr="007A0C57">
        <w:rPr>
          <w:rFonts w:ascii="Calibri" w:eastAsia="Times New Roman" w:hAnsi="Calibri" w:cs="Calibri"/>
          <w:sz w:val="20"/>
          <w:szCs w:val="24"/>
          <w:lang w:eastAsia="fr-FR"/>
        </w:rPr>
        <w:t>En revanche, si l’OS</w:t>
      </w:r>
      <w:r w:rsidR="00513C41" w:rsidRPr="007A0C57">
        <w:rPr>
          <w:rFonts w:ascii="Calibri" w:eastAsia="Times New Roman" w:hAnsi="Calibri" w:cs="Calibri"/>
          <w:sz w:val="20"/>
          <w:szCs w:val="24"/>
          <w:lang w:eastAsia="fr-FR"/>
        </w:rPr>
        <w:t xml:space="preserve"> signé est remis par le </w:t>
      </w:r>
      <w:r w:rsidRPr="007A0C57">
        <w:rPr>
          <w:rFonts w:ascii="Calibri" w:eastAsia="Times New Roman" w:hAnsi="Calibri" w:cs="Calibri"/>
          <w:sz w:val="20"/>
          <w:szCs w:val="24"/>
          <w:lang w:eastAsia="fr-FR"/>
        </w:rPr>
        <w:t>MO</w:t>
      </w:r>
      <w:r w:rsidR="00513C41" w:rsidRPr="007A0C57">
        <w:rPr>
          <w:rFonts w:ascii="Calibri" w:eastAsia="Times New Roman" w:hAnsi="Calibri" w:cs="Calibri"/>
          <w:sz w:val="20"/>
          <w:szCs w:val="24"/>
          <w:lang w:eastAsia="fr-FR"/>
        </w:rPr>
        <w:t xml:space="preserve"> au </w:t>
      </w:r>
      <w:r w:rsidR="006E7102" w:rsidRPr="007A0C57">
        <w:rPr>
          <w:rFonts w:ascii="Calibri" w:eastAsia="Times New Roman" w:hAnsi="Calibri" w:cs="Calibri"/>
          <w:sz w:val="20"/>
          <w:szCs w:val="24"/>
          <w:lang w:eastAsia="fr-FR"/>
        </w:rPr>
        <w:t xml:space="preserve">titulaire / </w:t>
      </w:r>
      <w:r w:rsidR="00513C41" w:rsidRPr="007A0C57">
        <w:rPr>
          <w:rFonts w:ascii="Calibri" w:eastAsia="Times New Roman" w:hAnsi="Calibri" w:cs="Calibri"/>
          <w:sz w:val="20"/>
          <w:szCs w:val="24"/>
          <w:lang w:eastAsia="fr-FR"/>
        </w:rPr>
        <w:t>mandataire du groupement dans le délai fixé à l’alinéa</w:t>
      </w:r>
      <w:r w:rsidR="00513C41" w:rsidRPr="00513C41">
        <w:rPr>
          <w:rFonts w:ascii="Calibri" w:eastAsia="Times New Roman" w:hAnsi="Calibri" w:cs="Calibri"/>
          <w:sz w:val="20"/>
          <w:szCs w:val="24"/>
          <w:lang w:eastAsia="fr-FR"/>
        </w:rPr>
        <w:t xml:space="preserve"> précédent, </w:t>
      </w:r>
      <w:r w:rsidR="00513C41" w:rsidRPr="00513C41">
        <w:rPr>
          <w:rFonts w:ascii="Calibri" w:eastAsia="Times New Roman" w:hAnsi="Calibri" w:cs="Calibri"/>
          <w:sz w:val="20"/>
          <w:szCs w:val="20"/>
          <w:lang w:eastAsia="fr-FR"/>
        </w:rPr>
        <w:t xml:space="preserve">les travaux et prestations devront être exécutés </w:t>
      </w:r>
      <w:r w:rsidR="00513C41" w:rsidRPr="00513C41">
        <w:rPr>
          <w:rFonts w:ascii="Calibri" w:eastAsia="Times New Roman" w:hAnsi="Calibri" w:cs="Calibri"/>
          <w:b/>
          <w:bCs/>
          <w:sz w:val="20"/>
          <w:szCs w:val="20"/>
          <w:lang w:eastAsia="fr-FR"/>
        </w:rPr>
        <w:t>dans le délai global de réalisation de</w:t>
      </w:r>
      <w:r w:rsidR="007A0C57">
        <w:rPr>
          <w:rFonts w:ascii="Calibri" w:eastAsia="Times New Roman" w:hAnsi="Calibri" w:cs="Calibri"/>
          <w:b/>
          <w:bCs/>
          <w:sz w:val="20"/>
          <w:szCs w:val="20"/>
          <w:lang w:eastAsia="fr-FR"/>
        </w:rPr>
        <w:t> </w:t>
      </w:r>
      <w:r w:rsidR="002353F8" w:rsidRPr="007A0C57">
        <w:rPr>
          <w:rFonts w:cstheme="minorHAnsi"/>
          <w:b/>
          <w:bCs/>
          <w:color w:val="5B9BD5" w:themeColor="accent1"/>
          <w:szCs w:val="20"/>
        </w:rPr>
        <w:t>5 mois</w:t>
      </w:r>
      <w:r w:rsidR="007A0C57">
        <w:rPr>
          <w:rFonts w:cstheme="minorHAnsi"/>
          <w:b/>
          <w:bCs/>
          <w:color w:val="5B9BD5" w:themeColor="accent1"/>
          <w:szCs w:val="20"/>
        </w:rPr>
        <w:t xml:space="preserve"> maximum, </w:t>
      </w:r>
      <w:r w:rsidR="00513C41" w:rsidRPr="007A0C57">
        <w:rPr>
          <w:rFonts w:ascii="Calibri" w:eastAsia="Times New Roman" w:hAnsi="Calibri" w:cs="Calibri"/>
          <w:b/>
          <w:bCs/>
          <w:sz w:val="20"/>
          <w:szCs w:val="20"/>
          <w:lang w:eastAsia="fr-FR"/>
        </w:rPr>
        <w:t xml:space="preserve">y compris la période de préparation d’une durée de </w:t>
      </w:r>
      <w:r w:rsidR="00FB2D6B" w:rsidRPr="007A0C57">
        <w:rPr>
          <w:rFonts w:ascii="Calibri" w:eastAsia="Times New Roman" w:hAnsi="Calibri" w:cs="Calibri"/>
          <w:b/>
          <w:bCs/>
          <w:color w:val="548DD4"/>
          <w:sz w:val="20"/>
          <w:szCs w:val="20"/>
          <w:lang w:eastAsia="fr-FR"/>
        </w:rPr>
        <w:t>1</w:t>
      </w:r>
      <w:r w:rsidR="00513C41" w:rsidRPr="007A0C57">
        <w:rPr>
          <w:rFonts w:ascii="Calibri" w:eastAsia="Times New Roman" w:hAnsi="Calibri" w:cs="Calibri"/>
          <w:b/>
          <w:bCs/>
          <w:color w:val="548DD4"/>
          <w:sz w:val="20"/>
          <w:szCs w:val="20"/>
          <w:lang w:eastAsia="fr-FR"/>
        </w:rPr>
        <w:t xml:space="preserve"> mois</w:t>
      </w:r>
      <w:r w:rsidR="00513C41" w:rsidRPr="007A0C57">
        <w:rPr>
          <w:rFonts w:ascii="Calibri" w:eastAsia="Times New Roman" w:hAnsi="Calibri" w:cs="Calibri"/>
          <w:color w:val="548DD4"/>
          <w:sz w:val="20"/>
          <w:szCs w:val="20"/>
          <w:lang w:eastAsia="fr-FR"/>
        </w:rPr>
        <w:t xml:space="preserve"> </w:t>
      </w:r>
      <w:r w:rsidR="00513C41" w:rsidRPr="007A0C57">
        <w:rPr>
          <w:rFonts w:ascii="Calibri" w:eastAsia="Times New Roman" w:hAnsi="Calibri" w:cs="Calibri"/>
          <w:sz w:val="20"/>
          <w:szCs w:val="20"/>
          <w:lang w:eastAsia="fr-FR"/>
        </w:rPr>
        <w:t>à compter de la date de rem</w:t>
      </w:r>
      <w:r w:rsidRPr="007A0C57">
        <w:rPr>
          <w:rFonts w:ascii="Calibri" w:eastAsia="Times New Roman" w:hAnsi="Calibri" w:cs="Calibri"/>
          <w:sz w:val="20"/>
          <w:szCs w:val="20"/>
          <w:lang w:eastAsia="fr-FR"/>
        </w:rPr>
        <w:t>ise de l’OS</w:t>
      </w:r>
      <w:r w:rsidR="00513C41" w:rsidRPr="007A0C57">
        <w:rPr>
          <w:rFonts w:ascii="Calibri" w:eastAsia="Times New Roman" w:hAnsi="Calibri" w:cs="Calibri"/>
          <w:sz w:val="20"/>
          <w:szCs w:val="20"/>
          <w:lang w:eastAsia="fr-FR"/>
        </w:rPr>
        <w:t xml:space="preserve"> par le </w:t>
      </w:r>
      <w:r w:rsidRPr="007A0C57">
        <w:rPr>
          <w:rFonts w:ascii="Calibri" w:eastAsia="Times New Roman" w:hAnsi="Calibri" w:cs="Calibri"/>
          <w:sz w:val="20"/>
          <w:szCs w:val="20"/>
          <w:lang w:eastAsia="fr-FR"/>
        </w:rPr>
        <w:t>MO</w:t>
      </w:r>
      <w:r w:rsidR="00513C41" w:rsidRPr="007A0C57">
        <w:rPr>
          <w:rFonts w:ascii="Calibri" w:eastAsia="Times New Roman" w:hAnsi="Calibri" w:cs="Calibri"/>
          <w:sz w:val="20"/>
          <w:szCs w:val="20"/>
          <w:lang w:eastAsia="fr-FR"/>
        </w:rPr>
        <w:t xml:space="preserve"> au </w:t>
      </w:r>
      <w:r w:rsidR="007A0C57" w:rsidRPr="007A0C57">
        <w:rPr>
          <w:rFonts w:ascii="Calibri" w:eastAsia="Times New Roman" w:hAnsi="Calibri" w:cs="Calibri"/>
          <w:sz w:val="20"/>
          <w:szCs w:val="20"/>
          <w:lang w:eastAsia="fr-FR"/>
        </w:rPr>
        <w:t>titulaire</w:t>
      </w:r>
      <w:r w:rsidR="00513C41" w:rsidRPr="007A0C57">
        <w:rPr>
          <w:rFonts w:ascii="Calibri" w:eastAsia="Times New Roman" w:hAnsi="Calibri" w:cs="Calibri"/>
          <w:sz w:val="20"/>
          <w:szCs w:val="20"/>
          <w:lang w:eastAsia="fr-FR"/>
        </w:rPr>
        <w:t>.</w:t>
      </w:r>
    </w:p>
    <w:p w14:paraId="06F96283"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2844EFD1"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77B0EF8D"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59E2F120"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72495108"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variation des prix de prix sont fixées au CCAP (ARTICLE 3.4).</w:t>
      </w:r>
    </w:p>
    <w:p w14:paraId="131F8AC2" w14:textId="77777777" w:rsidR="007A0C57" w:rsidRDefault="007A0C57" w:rsidP="00513C41">
      <w:pPr>
        <w:spacing w:after="0" w:line="240" w:lineRule="auto"/>
        <w:jc w:val="both"/>
        <w:rPr>
          <w:rFonts w:ascii="Calibri" w:eastAsia="Times New Roman" w:hAnsi="Calibri" w:cs="Calibri"/>
          <w:sz w:val="20"/>
          <w:szCs w:val="24"/>
          <w:lang w:eastAsia="fr-FR"/>
        </w:rPr>
      </w:pPr>
    </w:p>
    <w:p w14:paraId="01B69C24" w14:textId="1767454D"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B048BB" w:rsidRPr="006E7102">
        <w:rPr>
          <w:rFonts w:ascii="Calibri" w:eastAsia="Times New Roman" w:hAnsi="Calibri" w:cs="Calibri"/>
          <w:b/>
          <w:color w:val="548DD4"/>
          <w:sz w:val="20"/>
          <w:szCs w:val="24"/>
          <w:highlight w:val="yellow"/>
          <w:lang w:eastAsia="fr-FR"/>
        </w:rPr>
        <w:t>mois</w:t>
      </w:r>
      <w:r w:rsidR="00B048BB">
        <w:rPr>
          <w:rFonts w:ascii="Calibri" w:eastAsia="Times New Roman" w:hAnsi="Calibri" w:cs="Calibri"/>
          <w:b/>
          <w:color w:val="548DD4"/>
          <w:sz w:val="20"/>
          <w:szCs w:val="24"/>
          <w:lang w:eastAsia="fr-FR"/>
        </w:rPr>
        <w:t xml:space="preserve"> / </w:t>
      </w:r>
      <w:r w:rsidR="006E7102">
        <w:rPr>
          <w:rFonts w:ascii="Calibri" w:eastAsia="Times New Roman" w:hAnsi="Calibri" w:cs="Calibri"/>
          <w:b/>
          <w:color w:val="548DD4"/>
          <w:sz w:val="20"/>
          <w:szCs w:val="24"/>
          <w:lang w:eastAsia="fr-FR"/>
        </w:rPr>
        <w:t>2021</w:t>
      </w:r>
      <w:r w:rsidRPr="00513C41">
        <w:rPr>
          <w:rFonts w:ascii="Calibri" w:eastAsia="Times New Roman" w:hAnsi="Calibri" w:cs="Calibri"/>
          <w:b/>
          <w:color w:val="548DD4"/>
          <w:sz w:val="20"/>
          <w:szCs w:val="24"/>
          <w:lang w:eastAsia="fr-FR"/>
        </w:rPr>
        <w:t>.</w:t>
      </w:r>
    </w:p>
    <w:p w14:paraId="5590CAD9" w14:textId="77777777" w:rsidR="00513C41" w:rsidRDefault="00513C41" w:rsidP="00513C41">
      <w:pPr>
        <w:spacing w:after="0" w:line="240" w:lineRule="auto"/>
        <w:jc w:val="both"/>
        <w:rPr>
          <w:rFonts w:ascii="Calibri" w:eastAsia="Times New Roman" w:hAnsi="Calibri" w:cs="Calibri"/>
          <w:sz w:val="20"/>
          <w:szCs w:val="24"/>
          <w:u w:val="single"/>
          <w:lang w:eastAsia="fr-FR"/>
        </w:rPr>
      </w:pPr>
    </w:p>
    <w:p w14:paraId="5CD819F2" w14:textId="77777777" w:rsidR="007A0C57" w:rsidRPr="00513C41" w:rsidRDefault="007A0C57" w:rsidP="007A0C57">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Pr>
          <w:rFonts w:ascii="Calibri" w:eastAsia="Times New Roman" w:hAnsi="Calibri" w:cs="Calibri"/>
          <w:b/>
          <w:color w:val="548DD4"/>
          <w:sz w:val="20"/>
          <w:szCs w:val="24"/>
          <w:lang w:eastAsia="fr-FR"/>
        </w:rPr>
        <w:t>TTC</w:t>
      </w:r>
      <w:r w:rsidRPr="00513C41">
        <w:rPr>
          <w:rFonts w:ascii="Calibri" w:eastAsia="Times New Roman" w:hAnsi="Calibri" w:cs="Calibri"/>
          <w:b/>
          <w:sz w:val="20"/>
          <w:szCs w:val="24"/>
          <w:lang w:eastAsia="fr-FR"/>
        </w:rPr>
        <w:t xml:space="preserve"> 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6E2D59BA" w14:textId="77777777" w:rsidR="007A0C57" w:rsidRPr="00513C41" w:rsidRDefault="007A0C57" w:rsidP="00513C41">
      <w:pPr>
        <w:spacing w:after="0" w:line="240" w:lineRule="auto"/>
        <w:jc w:val="both"/>
        <w:rPr>
          <w:rFonts w:ascii="Calibri" w:eastAsia="Times New Roman" w:hAnsi="Calibri" w:cs="Calibri"/>
          <w:sz w:val="20"/>
          <w:szCs w:val="24"/>
          <w:u w:val="single"/>
          <w:lang w:eastAsia="fr-FR"/>
        </w:rPr>
      </w:pPr>
    </w:p>
    <w:p w14:paraId="69684FF9" w14:textId="77777777" w:rsidR="007A0C57"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pour l’ensemble des ouvrages ou prestations définis au CCT</w:t>
      </w:r>
      <w:r w:rsidR="00A40773">
        <w:rPr>
          <w:rFonts w:ascii="Calibri" w:eastAsia="Times New Roman" w:hAnsi="Calibri" w:cs="Calibri"/>
          <w:sz w:val="20"/>
          <w:szCs w:val="24"/>
          <w:lang w:eastAsia="fr-FR"/>
        </w:rPr>
        <w:t>P.</w:t>
      </w:r>
    </w:p>
    <w:p w14:paraId="34323073" w14:textId="77777777" w:rsidR="007A0C57" w:rsidRDefault="007A0C57" w:rsidP="00513C41">
      <w:pPr>
        <w:spacing w:after="0" w:line="240" w:lineRule="auto"/>
        <w:jc w:val="both"/>
        <w:rPr>
          <w:rFonts w:ascii="Calibri" w:eastAsia="Times New Roman" w:hAnsi="Calibri" w:cs="Calibri"/>
          <w:sz w:val="20"/>
          <w:szCs w:val="24"/>
          <w:lang w:eastAsia="fr-FR"/>
        </w:rPr>
      </w:pPr>
    </w:p>
    <w:p w14:paraId="00A88C30" w14:textId="286134C5" w:rsidR="00513C41" w:rsidRPr="00513C41" w:rsidRDefault="00A40773"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Les quantités apparaissant dans la</w:t>
      </w:r>
      <w:r w:rsidR="00513C41" w:rsidRPr="00513C41">
        <w:rPr>
          <w:rFonts w:ascii="Calibri" w:eastAsia="Times New Roman" w:hAnsi="Calibri" w:cs="Calibri"/>
          <w:sz w:val="20"/>
          <w:szCs w:val="24"/>
          <w:lang w:eastAsia="fr-FR"/>
        </w:rPr>
        <w:t xml:space="preserve"> </w:t>
      </w:r>
      <w:r w:rsidR="00B048BB">
        <w:rPr>
          <w:rFonts w:ascii="Calibri" w:eastAsia="Times New Roman" w:hAnsi="Calibri" w:cs="Calibri"/>
          <w:sz w:val="20"/>
          <w:szCs w:val="24"/>
          <w:lang w:eastAsia="fr-FR"/>
        </w:rPr>
        <w:t>DPGF</w:t>
      </w:r>
      <w:r w:rsidR="00513C41" w:rsidRPr="00513C41">
        <w:rPr>
          <w:rFonts w:ascii="Calibri" w:eastAsia="Times New Roman" w:hAnsi="Calibri" w:cs="Calibri"/>
          <w:sz w:val="20"/>
          <w:szCs w:val="24"/>
          <w:lang w:eastAsia="fr-FR"/>
        </w:rPr>
        <w:t xml:space="preserve">, une fois acceptées par les entrepreneurs,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w:t>
      </w:r>
    </w:p>
    <w:p w14:paraId="4D142A44" w14:textId="6B14AC36" w:rsidR="00FB2D6B" w:rsidRDefault="00FB2D6B">
      <w:pPr>
        <w:rPr>
          <w:rFonts w:ascii="Calibri" w:eastAsia="Times New Roman" w:hAnsi="Calibri" w:cs="Calibri"/>
          <w:b/>
          <w:bCs/>
          <w:caps/>
          <w:color w:val="FFFFFF" w:themeColor="background1"/>
          <w:sz w:val="20"/>
          <w:szCs w:val="20"/>
          <w:lang w:eastAsia="fr-FR"/>
        </w:rPr>
      </w:pPr>
    </w:p>
    <w:p w14:paraId="6F485828" w14:textId="41FE1FBB"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456AEBDE"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6F659A2" w14:textId="307B675D" w:rsidR="00FB2D6B"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L’ensemble des membres du groupement s’engagent à exécuter les prestations demandées aux prix indiqués ci-dessous :</w:t>
      </w:r>
    </w:p>
    <w:p w14:paraId="70422996" w14:textId="77777777" w:rsidR="007A0C57" w:rsidRDefault="007A0C57" w:rsidP="00513C41">
      <w:pPr>
        <w:spacing w:after="0" w:line="240" w:lineRule="auto"/>
        <w:jc w:val="both"/>
        <w:rPr>
          <w:rFonts w:ascii="Calibri" w:eastAsia="Times New Roman" w:hAnsi="Calibri" w:cs="Calibri"/>
          <w:sz w:val="20"/>
          <w:szCs w:val="24"/>
          <w:lang w:eastAsia="fr-FR"/>
        </w:rPr>
      </w:pPr>
    </w:p>
    <w:tbl>
      <w:tblPr>
        <w:tblStyle w:val="Grilledutableau"/>
        <w:tblW w:w="0" w:type="auto"/>
        <w:tblLook w:val="04A0" w:firstRow="1" w:lastRow="0" w:firstColumn="1" w:lastColumn="0" w:noHBand="0" w:noVBand="1"/>
      </w:tblPr>
      <w:tblGrid>
        <w:gridCol w:w="1153"/>
        <w:gridCol w:w="3804"/>
        <w:gridCol w:w="1701"/>
        <w:gridCol w:w="1559"/>
        <w:gridCol w:w="1519"/>
      </w:tblGrid>
      <w:tr w:rsidR="007A0C57" w:rsidRPr="009505BD" w14:paraId="0B2C4C14" w14:textId="77777777" w:rsidTr="0074307B">
        <w:tc>
          <w:tcPr>
            <w:tcW w:w="1153" w:type="dxa"/>
          </w:tcPr>
          <w:p w14:paraId="7D38A5B4"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Numéro</w:t>
            </w:r>
            <w:r w:rsidRPr="009505BD">
              <w:rPr>
                <w:rFonts w:asciiTheme="minorHAnsi" w:hAnsiTheme="minorHAnsi" w:cstheme="minorHAnsi"/>
                <w:b/>
                <w:color w:val="C45911" w:themeColor="accent2" w:themeShade="BF"/>
              </w:rPr>
              <w:t xml:space="preserve"> </w:t>
            </w:r>
          </w:p>
        </w:tc>
        <w:tc>
          <w:tcPr>
            <w:tcW w:w="3804" w:type="dxa"/>
          </w:tcPr>
          <w:p w14:paraId="0139E859"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Intitulé du/des lot/s</w:t>
            </w:r>
          </w:p>
        </w:tc>
        <w:tc>
          <w:tcPr>
            <w:tcW w:w="1701" w:type="dxa"/>
          </w:tcPr>
          <w:p w14:paraId="25935ED9"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9505BD">
              <w:rPr>
                <w:rFonts w:asciiTheme="minorHAnsi" w:hAnsiTheme="minorHAnsi" w:cstheme="minorHAnsi"/>
                <w:b/>
                <w:color w:val="C45911" w:themeColor="accent2" w:themeShade="BF"/>
              </w:rPr>
              <w:t>Montant HT</w:t>
            </w:r>
          </w:p>
        </w:tc>
        <w:tc>
          <w:tcPr>
            <w:tcW w:w="1559" w:type="dxa"/>
          </w:tcPr>
          <w:p w14:paraId="21AA6D5F"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9505BD">
              <w:rPr>
                <w:rFonts w:asciiTheme="minorHAnsi" w:hAnsiTheme="minorHAnsi" w:cstheme="minorHAnsi"/>
                <w:b/>
                <w:color w:val="C45911" w:themeColor="accent2" w:themeShade="BF"/>
              </w:rPr>
              <w:t>Montant TGC</w:t>
            </w:r>
          </w:p>
        </w:tc>
        <w:tc>
          <w:tcPr>
            <w:tcW w:w="1519" w:type="dxa"/>
          </w:tcPr>
          <w:p w14:paraId="22329FE1"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Montant TTC</w:t>
            </w:r>
          </w:p>
        </w:tc>
      </w:tr>
      <w:tr w:rsidR="007A0C57" w:rsidRPr="009505BD" w14:paraId="556A3111" w14:textId="77777777" w:rsidTr="0074307B">
        <w:tc>
          <w:tcPr>
            <w:tcW w:w="1153" w:type="dxa"/>
          </w:tcPr>
          <w:p w14:paraId="3D6F421E" w14:textId="77777777" w:rsidR="007A0C57" w:rsidRPr="009505BD" w:rsidRDefault="007A0C57" w:rsidP="0074307B">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01</w:t>
            </w:r>
          </w:p>
        </w:tc>
        <w:tc>
          <w:tcPr>
            <w:tcW w:w="3804" w:type="dxa"/>
          </w:tcPr>
          <w:p w14:paraId="7048467C" w14:textId="77777777" w:rsidR="007A0C57" w:rsidRPr="009505BD" w:rsidRDefault="007A0C57" w:rsidP="0074307B">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Gros-œuvre</w:t>
            </w:r>
          </w:p>
        </w:tc>
        <w:tc>
          <w:tcPr>
            <w:tcW w:w="1701" w:type="dxa"/>
          </w:tcPr>
          <w:p w14:paraId="1FC4F371" w14:textId="77777777" w:rsidR="007A0C57" w:rsidRPr="009505BD" w:rsidRDefault="007A0C57" w:rsidP="0074307B">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61BBFB35" w14:textId="77777777" w:rsidR="007A0C57" w:rsidRPr="009505BD" w:rsidRDefault="007A0C57" w:rsidP="0074307B">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03A11333" w14:textId="77777777" w:rsidR="007A0C57" w:rsidRPr="009505BD" w:rsidRDefault="007A0C57" w:rsidP="0074307B">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9505BD" w14:paraId="70D5629D" w14:textId="77777777" w:rsidTr="0074307B">
        <w:tc>
          <w:tcPr>
            <w:tcW w:w="1153" w:type="dxa"/>
          </w:tcPr>
          <w:p w14:paraId="65E93316" w14:textId="77777777" w:rsidR="007A0C57" w:rsidRPr="009505BD" w:rsidRDefault="007A0C57" w:rsidP="007A0C57">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02</w:t>
            </w:r>
          </w:p>
        </w:tc>
        <w:tc>
          <w:tcPr>
            <w:tcW w:w="3804" w:type="dxa"/>
          </w:tcPr>
          <w:p w14:paraId="3E59D1FF" w14:textId="77777777" w:rsidR="007A0C57" w:rsidRPr="009505BD" w:rsidRDefault="007A0C57" w:rsidP="007A0C57">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VRD</w:t>
            </w:r>
          </w:p>
        </w:tc>
        <w:tc>
          <w:tcPr>
            <w:tcW w:w="1701" w:type="dxa"/>
          </w:tcPr>
          <w:p w14:paraId="16D9F8E8" w14:textId="3F1DEF06"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432EAAE2" w14:textId="7A678DEC"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705E6854" w14:textId="71BC8148"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9505BD" w14:paraId="3274EA86" w14:textId="77777777" w:rsidTr="0074307B">
        <w:tc>
          <w:tcPr>
            <w:tcW w:w="1153" w:type="dxa"/>
          </w:tcPr>
          <w:p w14:paraId="453503DE" w14:textId="77777777" w:rsidR="007A0C57" w:rsidRPr="009505BD" w:rsidRDefault="007A0C57" w:rsidP="007A0C57">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08</w:t>
            </w:r>
            <w:r>
              <w:rPr>
                <w:rFonts w:asciiTheme="minorHAnsi" w:hAnsiTheme="minorHAnsi" w:cstheme="minorHAnsi"/>
                <w:b/>
              </w:rPr>
              <w:t xml:space="preserve"> C</w:t>
            </w:r>
          </w:p>
        </w:tc>
        <w:tc>
          <w:tcPr>
            <w:tcW w:w="3804" w:type="dxa"/>
          </w:tcPr>
          <w:p w14:paraId="1DE2259B" w14:textId="77777777" w:rsidR="007A0C57" w:rsidRPr="009505BD" w:rsidRDefault="007A0C57" w:rsidP="007A0C57">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Clôture</w:t>
            </w:r>
          </w:p>
        </w:tc>
        <w:tc>
          <w:tcPr>
            <w:tcW w:w="1701" w:type="dxa"/>
          </w:tcPr>
          <w:p w14:paraId="07C96981" w14:textId="67B88C62"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54E12432" w14:textId="2DEE74BA"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5C36840E" w14:textId="3000D757"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9505BD" w14:paraId="7DE32CCD" w14:textId="77777777" w:rsidTr="0074307B">
        <w:tc>
          <w:tcPr>
            <w:tcW w:w="1153" w:type="dxa"/>
          </w:tcPr>
          <w:p w14:paraId="4A55DD90" w14:textId="77777777" w:rsidR="007A0C57" w:rsidRPr="009505BD" w:rsidRDefault="007A0C57" w:rsidP="007A0C57">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10</w:t>
            </w:r>
          </w:p>
        </w:tc>
        <w:tc>
          <w:tcPr>
            <w:tcW w:w="3804" w:type="dxa"/>
          </w:tcPr>
          <w:p w14:paraId="5B21B0B5" w14:textId="77777777" w:rsidR="007A0C57" w:rsidRPr="009505BD" w:rsidRDefault="007A0C57" w:rsidP="007A0C57">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Peinture</w:t>
            </w:r>
          </w:p>
        </w:tc>
        <w:tc>
          <w:tcPr>
            <w:tcW w:w="1701" w:type="dxa"/>
          </w:tcPr>
          <w:p w14:paraId="3684EFF6" w14:textId="2B52014B"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24F692E6" w14:textId="0408682D"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226E55ED" w14:textId="5191363A"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9505BD" w14:paraId="3339884E" w14:textId="77777777" w:rsidTr="0074307B">
        <w:tc>
          <w:tcPr>
            <w:tcW w:w="1153" w:type="dxa"/>
          </w:tcPr>
          <w:p w14:paraId="0F3AAE29" w14:textId="77777777" w:rsidR="007A0C57" w:rsidRPr="009505BD" w:rsidRDefault="007A0C57" w:rsidP="007A0C57">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13</w:t>
            </w:r>
          </w:p>
        </w:tc>
        <w:tc>
          <w:tcPr>
            <w:tcW w:w="3804" w:type="dxa"/>
          </w:tcPr>
          <w:p w14:paraId="59380DC5" w14:textId="77777777" w:rsidR="007A0C57" w:rsidRPr="009505BD" w:rsidRDefault="007A0C57" w:rsidP="007A0C57">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Electricité</w:t>
            </w:r>
          </w:p>
        </w:tc>
        <w:tc>
          <w:tcPr>
            <w:tcW w:w="1701" w:type="dxa"/>
          </w:tcPr>
          <w:p w14:paraId="56752538" w14:textId="4ADA2B88"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6721A956" w14:textId="2EC4DFCB"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116A39D6" w14:textId="51CA2AFD"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9505BD" w14:paraId="621294C0" w14:textId="77777777" w:rsidTr="0074307B">
        <w:tc>
          <w:tcPr>
            <w:tcW w:w="1153" w:type="dxa"/>
          </w:tcPr>
          <w:p w14:paraId="412EEFB4" w14:textId="77777777" w:rsidR="007A0C57" w:rsidRPr="009505BD" w:rsidRDefault="007A0C57" w:rsidP="007A0C57">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16</w:t>
            </w:r>
          </w:p>
        </w:tc>
        <w:tc>
          <w:tcPr>
            <w:tcW w:w="3804" w:type="dxa"/>
          </w:tcPr>
          <w:p w14:paraId="40AE9E4A" w14:textId="77777777" w:rsidR="007A0C57" w:rsidRPr="009505BD" w:rsidRDefault="007A0C57" w:rsidP="007A0C57">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Menuiserie bois</w:t>
            </w:r>
          </w:p>
        </w:tc>
        <w:tc>
          <w:tcPr>
            <w:tcW w:w="1701" w:type="dxa"/>
          </w:tcPr>
          <w:p w14:paraId="05FB44D1" w14:textId="53E0073F"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138BC7CA" w14:textId="5482E5D6"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747C5D42" w14:textId="3CB81670"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9505BD" w14:paraId="1940A209" w14:textId="77777777" w:rsidTr="0074307B">
        <w:tc>
          <w:tcPr>
            <w:tcW w:w="1153" w:type="dxa"/>
          </w:tcPr>
          <w:p w14:paraId="7DE1799D" w14:textId="77777777" w:rsidR="007A0C57" w:rsidRPr="009505BD" w:rsidRDefault="007A0C57" w:rsidP="007A0C57">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19</w:t>
            </w:r>
          </w:p>
        </w:tc>
        <w:tc>
          <w:tcPr>
            <w:tcW w:w="3804" w:type="dxa"/>
          </w:tcPr>
          <w:p w14:paraId="4E038381" w14:textId="77777777" w:rsidR="007A0C57" w:rsidRPr="009505BD" w:rsidRDefault="007A0C57" w:rsidP="007A0C57">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Revêtements de sols et murs en carrelage</w:t>
            </w:r>
          </w:p>
        </w:tc>
        <w:tc>
          <w:tcPr>
            <w:tcW w:w="1701" w:type="dxa"/>
          </w:tcPr>
          <w:p w14:paraId="77D8D549" w14:textId="7D419C67"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547B4129" w14:textId="591A13D4"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177FB49D" w14:textId="587781F5" w:rsidR="007A0C57" w:rsidRPr="009505BD" w:rsidRDefault="007A0C57" w:rsidP="007A0C57">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7A0C57" w:rsidRPr="007A0C57" w14:paraId="245EF4F8" w14:textId="77777777" w:rsidTr="0074307B">
        <w:tc>
          <w:tcPr>
            <w:tcW w:w="1153" w:type="dxa"/>
          </w:tcPr>
          <w:p w14:paraId="4DA9E48C" w14:textId="77777777" w:rsidR="007A0C57" w:rsidRPr="007A0C57" w:rsidRDefault="007A0C57" w:rsidP="007A0C57">
            <w:pPr>
              <w:tabs>
                <w:tab w:val="left" w:pos="1080"/>
                <w:tab w:val="left" w:pos="9000"/>
              </w:tabs>
              <w:overflowPunct w:val="0"/>
              <w:autoSpaceDE w:val="0"/>
              <w:autoSpaceDN w:val="0"/>
              <w:adjustRightInd w:val="0"/>
              <w:jc w:val="center"/>
              <w:textAlignment w:val="baseline"/>
              <w:rPr>
                <w:rFonts w:ascii="Calibri" w:hAnsi="Calibri" w:cs="Calibri"/>
                <w:b/>
              </w:rPr>
            </w:pPr>
          </w:p>
        </w:tc>
        <w:tc>
          <w:tcPr>
            <w:tcW w:w="3804" w:type="dxa"/>
          </w:tcPr>
          <w:p w14:paraId="09B1B9C9" w14:textId="17E8ED08" w:rsidR="007A0C57" w:rsidRPr="007A0C57" w:rsidRDefault="007A0C57" w:rsidP="007A0C57">
            <w:pPr>
              <w:tabs>
                <w:tab w:val="left" w:pos="1080"/>
                <w:tab w:val="left" w:pos="9000"/>
              </w:tabs>
              <w:overflowPunct w:val="0"/>
              <w:autoSpaceDE w:val="0"/>
              <w:autoSpaceDN w:val="0"/>
              <w:adjustRightInd w:val="0"/>
              <w:textAlignment w:val="baseline"/>
              <w:rPr>
                <w:rFonts w:ascii="Calibri" w:hAnsi="Calibri" w:cs="Calibri"/>
                <w:b/>
                <w:color w:val="C45911" w:themeColor="accent2" w:themeShade="BF"/>
              </w:rPr>
            </w:pPr>
            <w:r w:rsidRPr="007A0C57">
              <w:rPr>
                <w:rFonts w:ascii="Calibri" w:hAnsi="Calibri" w:cs="Calibri"/>
                <w:b/>
                <w:color w:val="C45911" w:themeColor="accent2" w:themeShade="BF"/>
              </w:rPr>
              <w:t>TOTAL</w:t>
            </w:r>
          </w:p>
        </w:tc>
        <w:tc>
          <w:tcPr>
            <w:tcW w:w="1701" w:type="dxa"/>
          </w:tcPr>
          <w:p w14:paraId="02310F38" w14:textId="7BC17AF4" w:rsidR="007A0C57" w:rsidRPr="007A0C57" w:rsidRDefault="007A0C57" w:rsidP="007A0C57">
            <w:pPr>
              <w:tabs>
                <w:tab w:val="left" w:pos="1080"/>
                <w:tab w:val="left" w:pos="9000"/>
              </w:tabs>
              <w:overflowPunct w:val="0"/>
              <w:autoSpaceDE w:val="0"/>
              <w:autoSpaceDN w:val="0"/>
              <w:adjustRightInd w:val="0"/>
              <w:jc w:val="right"/>
              <w:textAlignment w:val="baseline"/>
              <w:rPr>
                <w:rFonts w:ascii="Calibri" w:hAnsi="Calibri" w:cs="Calibri"/>
                <w:b/>
                <w:color w:val="5B9BD5" w:themeColor="accent1"/>
              </w:rPr>
            </w:pPr>
            <w:r w:rsidRPr="009505BD">
              <w:rPr>
                <w:rFonts w:asciiTheme="minorHAnsi" w:hAnsiTheme="minorHAnsi" w:cstheme="minorHAnsi"/>
                <w:b/>
                <w:color w:val="5B9BD5" w:themeColor="accent1"/>
              </w:rPr>
              <w:t>XXX</w:t>
            </w:r>
          </w:p>
        </w:tc>
        <w:tc>
          <w:tcPr>
            <w:tcW w:w="1559" w:type="dxa"/>
          </w:tcPr>
          <w:p w14:paraId="2F21777D" w14:textId="4896D282" w:rsidR="007A0C57" w:rsidRPr="007A0C57" w:rsidRDefault="007A0C57" w:rsidP="007A0C57">
            <w:pPr>
              <w:tabs>
                <w:tab w:val="left" w:pos="1080"/>
                <w:tab w:val="left" w:pos="9000"/>
              </w:tabs>
              <w:overflowPunct w:val="0"/>
              <w:autoSpaceDE w:val="0"/>
              <w:autoSpaceDN w:val="0"/>
              <w:adjustRightInd w:val="0"/>
              <w:jc w:val="right"/>
              <w:textAlignment w:val="baseline"/>
              <w:rPr>
                <w:rFonts w:ascii="Calibri" w:hAnsi="Calibri" w:cs="Calibri"/>
                <w:b/>
                <w:color w:val="5B9BD5" w:themeColor="accent1"/>
              </w:rPr>
            </w:pPr>
            <w:r w:rsidRPr="009505BD">
              <w:rPr>
                <w:rFonts w:asciiTheme="minorHAnsi" w:hAnsiTheme="minorHAnsi" w:cstheme="minorHAnsi"/>
                <w:b/>
                <w:color w:val="5B9BD5" w:themeColor="accent1"/>
              </w:rPr>
              <w:t>XXX</w:t>
            </w:r>
          </w:p>
        </w:tc>
        <w:tc>
          <w:tcPr>
            <w:tcW w:w="1519" w:type="dxa"/>
          </w:tcPr>
          <w:p w14:paraId="31F1CD55" w14:textId="5D16A668" w:rsidR="007A0C57" w:rsidRPr="007A0C57" w:rsidRDefault="007A0C57" w:rsidP="007A0C57">
            <w:pPr>
              <w:tabs>
                <w:tab w:val="left" w:pos="1080"/>
                <w:tab w:val="left" w:pos="9000"/>
              </w:tabs>
              <w:overflowPunct w:val="0"/>
              <w:autoSpaceDE w:val="0"/>
              <w:autoSpaceDN w:val="0"/>
              <w:adjustRightInd w:val="0"/>
              <w:jc w:val="right"/>
              <w:textAlignment w:val="baseline"/>
              <w:rPr>
                <w:rFonts w:ascii="Calibri" w:hAnsi="Calibri" w:cs="Calibri"/>
                <w:b/>
                <w:color w:val="5B9BD5" w:themeColor="accent1"/>
              </w:rPr>
            </w:pPr>
            <w:r w:rsidRPr="009505BD">
              <w:rPr>
                <w:rFonts w:asciiTheme="minorHAnsi" w:hAnsiTheme="minorHAnsi" w:cstheme="minorHAnsi"/>
                <w:b/>
                <w:color w:val="5B9BD5" w:themeColor="accent1"/>
              </w:rPr>
              <w:t>XXX</w:t>
            </w:r>
          </w:p>
        </w:tc>
      </w:tr>
    </w:tbl>
    <w:p w14:paraId="6D4E53A6" w14:textId="5F33EF5A" w:rsidR="00513C41" w:rsidRPr="00513C41" w:rsidRDefault="00513C41" w:rsidP="00513C41">
      <w:pPr>
        <w:spacing w:after="0" w:line="240" w:lineRule="auto"/>
        <w:jc w:val="both"/>
        <w:rPr>
          <w:rFonts w:ascii="Calibri" w:eastAsia="Times New Roman" w:hAnsi="Calibri" w:cs="Calibri"/>
          <w:sz w:val="20"/>
          <w:szCs w:val="24"/>
          <w:lang w:eastAsia="fr-FR"/>
        </w:rPr>
      </w:pPr>
    </w:p>
    <w:p w14:paraId="2BCD9C80" w14:textId="77777777" w:rsidR="0079643F" w:rsidRDefault="0079643F" w:rsidP="00513C41">
      <w:pPr>
        <w:spacing w:after="0" w:line="240" w:lineRule="auto"/>
        <w:jc w:val="both"/>
        <w:rPr>
          <w:rFonts w:ascii="Calibri" w:eastAsia="Times New Roman" w:hAnsi="Calibri" w:cs="Calibri"/>
          <w:sz w:val="20"/>
          <w:szCs w:val="24"/>
          <w:lang w:eastAsia="fr-FR"/>
        </w:rPr>
      </w:pPr>
    </w:p>
    <w:p w14:paraId="29B23A5B"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22D4D154" w14:textId="66E4C81A" w:rsidR="005849A0" w:rsidRPr="00CA1BF8" w:rsidRDefault="007A0C57" w:rsidP="005849A0">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w:t>
      </w:r>
      <w:r w:rsidR="005849A0" w:rsidRPr="00513C41">
        <w:rPr>
          <w:rFonts w:ascii="Calibri" w:eastAsia="Times New Roman" w:hAnsi="Calibri" w:cs="Calibri"/>
          <w:b/>
          <w:color w:val="548DD4"/>
          <w:sz w:val="20"/>
          <w:szCs w:val="24"/>
          <w:lang w:eastAsia="fr-FR"/>
        </w:rPr>
        <w:t xml:space="preserve">francs CFP </w:t>
      </w:r>
      <w:r>
        <w:rPr>
          <w:rFonts w:ascii="Calibri" w:eastAsia="Times New Roman" w:hAnsi="Calibri" w:cs="Calibri"/>
          <w:b/>
          <w:color w:val="548DD4"/>
          <w:sz w:val="20"/>
          <w:szCs w:val="24"/>
          <w:lang w:eastAsia="fr-FR"/>
        </w:rPr>
        <w:t>TTC</w:t>
      </w:r>
      <w:r w:rsidR="005849A0">
        <w:rPr>
          <w:rFonts w:ascii="Calibri" w:eastAsia="Times New Roman" w:hAnsi="Calibri" w:cs="Calibri"/>
          <w:b/>
          <w:color w:val="548DD4"/>
          <w:sz w:val="20"/>
          <w:szCs w:val="24"/>
          <w:lang w:eastAsia="fr-FR"/>
        </w:rPr>
        <w:t>.</w:t>
      </w:r>
    </w:p>
    <w:p w14:paraId="2428C8F3" w14:textId="1BC55AA1"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7  SOUS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lastRenderedPageBreak/>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annexes au présent acte d'engagement indiquent la nature et le montant des prestations que les entrepreneurs envisagent de faire exécuter par des sous-traitants, les noms de ces sous-traitants et les conditions de paiement des contrats de sous-traitance. </w:t>
      </w:r>
    </w:p>
    <w:p w14:paraId="615476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0472779"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44C1EF2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EFF71D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08C058A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05A739" w14:textId="1CDEF110" w:rsidR="004414E4"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p w14:paraId="37F06717"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5849A0" w:rsidRPr="00727D79" w14:paraId="2CF15DEC" w14:textId="77777777" w:rsidTr="00A03D83">
        <w:tc>
          <w:tcPr>
            <w:tcW w:w="1211" w:type="dxa"/>
            <w:vMerge w:val="restart"/>
            <w:shd w:val="clear" w:color="auto" w:fill="auto"/>
          </w:tcPr>
          <w:p w14:paraId="7D39A8CE" w14:textId="77777777" w:rsidR="005849A0" w:rsidRPr="00727D79" w:rsidRDefault="005849A0" w:rsidP="00A03D83">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280DD7D4" w14:textId="77777777" w:rsidR="005849A0" w:rsidRPr="00727D79" w:rsidRDefault="005849A0" w:rsidP="00A03D83">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361DB68F" w14:textId="77777777" w:rsidR="005849A0" w:rsidRPr="00727D79" w:rsidRDefault="005849A0" w:rsidP="00A03D83">
            <w:pPr>
              <w:jc w:val="center"/>
              <w:rPr>
                <w:rFonts w:ascii="Calibri" w:hAnsi="Calibri" w:cs="Calibri"/>
                <w:b/>
                <w:bCs/>
                <w:color w:val="C45911"/>
              </w:rPr>
            </w:pPr>
            <w:r w:rsidRPr="00727D79">
              <w:rPr>
                <w:rFonts w:ascii="Calibri" w:hAnsi="Calibri" w:cs="Calibri"/>
                <w:b/>
                <w:bCs/>
                <w:color w:val="C45911"/>
              </w:rPr>
              <w:t>Montant des travaux sous-traités</w:t>
            </w:r>
          </w:p>
        </w:tc>
      </w:tr>
      <w:tr w:rsidR="005849A0" w:rsidRPr="00727D79" w14:paraId="06F2263A" w14:textId="77777777" w:rsidTr="00A03D83">
        <w:tc>
          <w:tcPr>
            <w:tcW w:w="1211" w:type="dxa"/>
            <w:vMerge/>
            <w:shd w:val="clear" w:color="auto" w:fill="auto"/>
          </w:tcPr>
          <w:p w14:paraId="42ACF5A2" w14:textId="77777777" w:rsidR="005849A0" w:rsidRPr="00727D79" w:rsidRDefault="005849A0" w:rsidP="00A03D83">
            <w:pPr>
              <w:jc w:val="center"/>
              <w:rPr>
                <w:rFonts w:ascii="Calibri" w:hAnsi="Calibri" w:cs="Calibri"/>
                <w:b/>
                <w:bCs/>
                <w:i/>
                <w:color w:val="C45911"/>
              </w:rPr>
            </w:pPr>
          </w:p>
        </w:tc>
        <w:tc>
          <w:tcPr>
            <w:tcW w:w="1259" w:type="dxa"/>
            <w:vMerge/>
            <w:shd w:val="clear" w:color="auto" w:fill="auto"/>
          </w:tcPr>
          <w:p w14:paraId="00582BF6" w14:textId="77777777" w:rsidR="005849A0" w:rsidRPr="00727D79" w:rsidRDefault="005849A0" w:rsidP="00A03D83">
            <w:pPr>
              <w:jc w:val="center"/>
              <w:rPr>
                <w:rFonts w:ascii="Calibri" w:hAnsi="Calibri" w:cs="Calibri"/>
                <w:b/>
                <w:bCs/>
                <w:i/>
                <w:color w:val="C45911"/>
              </w:rPr>
            </w:pPr>
          </w:p>
        </w:tc>
        <w:tc>
          <w:tcPr>
            <w:tcW w:w="3342" w:type="dxa"/>
            <w:gridSpan w:val="3"/>
          </w:tcPr>
          <w:p w14:paraId="519B2341" w14:textId="77777777" w:rsidR="005849A0" w:rsidRPr="00727D79" w:rsidRDefault="005849A0" w:rsidP="00A03D83">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47A458DE" w14:textId="77777777" w:rsidR="005849A0" w:rsidRPr="00727D79" w:rsidRDefault="005849A0" w:rsidP="00A03D83">
            <w:pPr>
              <w:jc w:val="center"/>
              <w:rPr>
                <w:rFonts w:ascii="Calibri" w:hAnsi="Calibri" w:cs="Calibri"/>
                <w:b/>
                <w:bCs/>
                <w:i/>
                <w:color w:val="C45911"/>
              </w:rPr>
            </w:pPr>
            <w:r w:rsidRPr="00727D79">
              <w:rPr>
                <w:rFonts w:ascii="Calibri" w:hAnsi="Calibri" w:cs="Calibri"/>
                <w:b/>
                <w:bCs/>
                <w:i/>
                <w:color w:val="C45911"/>
              </w:rPr>
              <w:t>En lettres</w:t>
            </w:r>
          </w:p>
        </w:tc>
      </w:tr>
      <w:tr w:rsidR="005849A0" w:rsidRPr="00727D79" w14:paraId="77187295" w14:textId="77777777" w:rsidTr="00A03D83">
        <w:tc>
          <w:tcPr>
            <w:tcW w:w="1211" w:type="dxa"/>
          </w:tcPr>
          <w:p w14:paraId="12B12FED"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p>
        </w:tc>
        <w:tc>
          <w:tcPr>
            <w:tcW w:w="1259" w:type="dxa"/>
          </w:tcPr>
          <w:p w14:paraId="32885B0F"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p>
        </w:tc>
        <w:tc>
          <w:tcPr>
            <w:tcW w:w="1074" w:type="dxa"/>
          </w:tcPr>
          <w:p w14:paraId="341A1EA0"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915A13C"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7DD77514"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4DB36AE3" w14:textId="77777777" w:rsidR="005849A0" w:rsidRPr="00727D79" w:rsidRDefault="005849A0" w:rsidP="00A03D83">
            <w:pPr>
              <w:jc w:val="center"/>
              <w:rPr>
                <w:rFonts w:ascii="Calibri" w:hAnsi="Calibri" w:cs="Calibri"/>
                <w:b/>
                <w:bCs/>
                <w:color w:val="F79646"/>
                <w14:textFill>
                  <w14:solidFill>
                    <w14:srgbClr w14:val="F79646">
                      <w14:lumMod w14:val="75000"/>
                    </w14:srgbClr>
                  </w14:solidFill>
                </w14:textFill>
              </w:rPr>
            </w:pPr>
          </w:p>
        </w:tc>
      </w:tr>
      <w:tr w:rsidR="005849A0" w:rsidRPr="00727D79" w14:paraId="4E312AA4" w14:textId="77777777" w:rsidTr="00A03D83">
        <w:tc>
          <w:tcPr>
            <w:tcW w:w="1211" w:type="dxa"/>
          </w:tcPr>
          <w:p w14:paraId="0B074964" w14:textId="77777777" w:rsidR="005849A0" w:rsidRPr="00727D79" w:rsidRDefault="005849A0" w:rsidP="00A03D83">
            <w:pPr>
              <w:jc w:val="both"/>
              <w:rPr>
                <w:rFonts w:ascii="Calibri" w:hAnsi="Calibri" w:cs="Calibri"/>
                <w:b/>
                <w:bCs/>
                <w:color w:val="5B9BD5"/>
              </w:rPr>
            </w:pPr>
          </w:p>
        </w:tc>
        <w:tc>
          <w:tcPr>
            <w:tcW w:w="1259" w:type="dxa"/>
          </w:tcPr>
          <w:p w14:paraId="319748E3" w14:textId="77777777" w:rsidR="005849A0" w:rsidRPr="00727D79" w:rsidRDefault="005849A0" w:rsidP="00A03D83">
            <w:pPr>
              <w:jc w:val="both"/>
              <w:rPr>
                <w:rFonts w:ascii="Calibri" w:hAnsi="Calibri" w:cs="Calibri"/>
                <w:b/>
                <w:bCs/>
                <w:color w:val="5B9BD5"/>
              </w:rPr>
            </w:pPr>
          </w:p>
        </w:tc>
        <w:tc>
          <w:tcPr>
            <w:tcW w:w="1074" w:type="dxa"/>
          </w:tcPr>
          <w:p w14:paraId="13D3F1DA" w14:textId="77777777" w:rsidR="005849A0" w:rsidRPr="00727D79" w:rsidRDefault="005849A0" w:rsidP="00A03D83">
            <w:pPr>
              <w:jc w:val="right"/>
              <w:rPr>
                <w:rFonts w:ascii="Calibri" w:hAnsi="Calibri" w:cs="Calibri"/>
                <w:b/>
                <w:bCs/>
                <w:color w:val="5B9BD5"/>
              </w:rPr>
            </w:pPr>
          </w:p>
        </w:tc>
        <w:tc>
          <w:tcPr>
            <w:tcW w:w="1134" w:type="dxa"/>
          </w:tcPr>
          <w:p w14:paraId="44F1F350" w14:textId="77777777" w:rsidR="005849A0" w:rsidRPr="00727D79" w:rsidRDefault="005849A0" w:rsidP="00A03D83">
            <w:pPr>
              <w:jc w:val="right"/>
              <w:rPr>
                <w:rFonts w:ascii="Calibri" w:hAnsi="Calibri" w:cs="Calibri"/>
                <w:b/>
                <w:bCs/>
                <w:color w:val="5B9BD5"/>
              </w:rPr>
            </w:pPr>
          </w:p>
        </w:tc>
        <w:tc>
          <w:tcPr>
            <w:tcW w:w="1134" w:type="dxa"/>
          </w:tcPr>
          <w:p w14:paraId="111029F8" w14:textId="77777777" w:rsidR="005849A0" w:rsidRPr="00727D79" w:rsidRDefault="005849A0" w:rsidP="00A03D83">
            <w:pPr>
              <w:jc w:val="right"/>
              <w:rPr>
                <w:rFonts w:ascii="Calibri" w:hAnsi="Calibri" w:cs="Calibri"/>
                <w:b/>
                <w:bCs/>
                <w:color w:val="5B9BD5"/>
              </w:rPr>
            </w:pPr>
          </w:p>
        </w:tc>
        <w:tc>
          <w:tcPr>
            <w:tcW w:w="4218" w:type="dxa"/>
          </w:tcPr>
          <w:p w14:paraId="3426C3C5" w14:textId="77777777" w:rsidR="005849A0" w:rsidRPr="00727D79" w:rsidRDefault="005849A0" w:rsidP="00A03D83">
            <w:pPr>
              <w:jc w:val="both"/>
              <w:rPr>
                <w:rFonts w:ascii="Calibri" w:hAnsi="Calibri" w:cs="Calibri"/>
                <w:b/>
                <w:bCs/>
                <w:color w:val="5B9BD5"/>
              </w:rPr>
            </w:pPr>
          </w:p>
        </w:tc>
      </w:tr>
      <w:tr w:rsidR="005849A0" w:rsidRPr="00727D79" w14:paraId="48E43AF7" w14:textId="77777777" w:rsidTr="00A03D83">
        <w:tc>
          <w:tcPr>
            <w:tcW w:w="1211" w:type="dxa"/>
          </w:tcPr>
          <w:p w14:paraId="4F3DB9C2" w14:textId="77777777" w:rsidR="005849A0" w:rsidRPr="00727D79" w:rsidRDefault="005849A0" w:rsidP="00A03D83">
            <w:pPr>
              <w:rPr>
                <w:rFonts w:ascii="Calibri" w:hAnsi="Calibri" w:cs="Calibri"/>
                <w:b/>
                <w:color w:val="5B9BD5"/>
              </w:rPr>
            </w:pPr>
          </w:p>
        </w:tc>
        <w:tc>
          <w:tcPr>
            <w:tcW w:w="1259" w:type="dxa"/>
          </w:tcPr>
          <w:p w14:paraId="0E0C1BB3" w14:textId="77777777" w:rsidR="005849A0" w:rsidRPr="00727D79" w:rsidRDefault="005849A0" w:rsidP="00A03D83">
            <w:pPr>
              <w:jc w:val="both"/>
              <w:rPr>
                <w:rFonts w:ascii="Calibri" w:hAnsi="Calibri" w:cs="Calibri"/>
                <w:b/>
                <w:bCs/>
                <w:color w:val="5B9BD5"/>
              </w:rPr>
            </w:pPr>
          </w:p>
        </w:tc>
        <w:tc>
          <w:tcPr>
            <w:tcW w:w="1074" w:type="dxa"/>
          </w:tcPr>
          <w:p w14:paraId="018F5BCD" w14:textId="77777777" w:rsidR="005849A0" w:rsidRPr="00727D79" w:rsidRDefault="005849A0" w:rsidP="00A03D83">
            <w:pPr>
              <w:jc w:val="right"/>
              <w:rPr>
                <w:rFonts w:ascii="Calibri" w:hAnsi="Calibri" w:cs="Calibri"/>
                <w:b/>
                <w:bCs/>
                <w:color w:val="5B9BD5"/>
              </w:rPr>
            </w:pPr>
          </w:p>
        </w:tc>
        <w:tc>
          <w:tcPr>
            <w:tcW w:w="1134" w:type="dxa"/>
          </w:tcPr>
          <w:p w14:paraId="73C17CAB" w14:textId="77777777" w:rsidR="005849A0" w:rsidRPr="00727D79" w:rsidRDefault="005849A0" w:rsidP="00A03D83">
            <w:pPr>
              <w:jc w:val="right"/>
              <w:rPr>
                <w:rFonts w:ascii="Calibri" w:hAnsi="Calibri" w:cs="Calibri"/>
                <w:b/>
                <w:bCs/>
                <w:color w:val="5B9BD5"/>
              </w:rPr>
            </w:pPr>
          </w:p>
        </w:tc>
        <w:tc>
          <w:tcPr>
            <w:tcW w:w="1134" w:type="dxa"/>
          </w:tcPr>
          <w:p w14:paraId="60D8AAF9" w14:textId="77777777" w:rsidR="005849A0" w:rsidRPr="00727D79" w:rsidRDefault="005849A0" w:rsidP="00A03D83">
            <w:pPr>
              <w:jc w:val="right"/>
              <w:rPr>
                <w:rFonts w:ascii="Calibri" w:hAnsi="Calibri" w:cs="Calibri"/>
                <w:b/>
                <w:bCs/>
                <w:color w:val="5B9BD5"/>
              </w:rPr>
            </w:pPr>
          </w:p>
        </w:tc>
        <w:tc>
          <w:tcPr>
            <w:tcW w:w="4218" w:type="dxa"/>
          </w:tcPr>
          <w:p w14:paraId="73240BC3" w14:textId="77777777" w:rsidR="005849A0" w:rsidRPr="00727D79" w:rsidRDefault="005849A0" w:rsidP="00A03D83">
            <w:pPr>
              <w:jc w:val="both"/>
              <w:rPr>
                <w:rFonts w:ascii="Calibri" w:hAnsi="Calibri" w:cs="Calibri"/>
                <w:b/>
                <w:bCs/>
                <w:color w:val="5B9BD5"/>
              </w:rPr>
            </w:pPr>
          </w:p>
        </w:tc>
      </w:tr>
      <w:tr w:rsidR="005849A0" w:rsidRPr="00727D79" w14:paraId="7D42B25A" w14:textId="77777777" w:rsidTr="00A03D83">
        <w:tc>
          <w:tcPr>
            <w:tcW w:w="1211" w:type="dxa"/>
          </w:tcPr>
          <w:p w14:paraId="76B6EAC5" w14:textId="77777777" w:rsidR="005849A0" w:rsidRPr="00727D79" w:rsidRDefault="005849A0" w:rsidP="00A03D83">
            <w:pPr>
              <w:rPr>
                <w:rFonts w:ascii="Calibri" w:hAnsi="Calibri" w:cs="Calibri"/>
                <w:b/>
                <w:color w:val="5B9BD5"/>
              </w:rPr>
            </w:pPr>
          </w:p>
        </w:tc>
        <w:tc>
          <w:tcPr>
            <w:tcW w:w="1259" w:type="dxa"/>
          </w:tcPr>
          <w:p w14:paraId="62598DFC" w14:textId="77777777" w:rsidR="005849A0" w:rsidRPr="00727D79" w:rsidRDefault="005849A0" w:rsidP="00A03D83">
            <w:pPr>
              <w:jc w:val="both"/>
              <w:rPr>
                <w:rFonts w:ascii="Calibri" w:hAnsi="Calibri" w:cs="Calibri"/>
                <w:b/>
                <w:bCs/>
                <w:color w:val="5B9BD5"/>
              </w:rPr>
            </w:pPr>
          </w:p>
        </w:tc>
        <w:tc>
          <w:tcPr>
            <w:tcW w:w="1074" w:type="dxa"/>
          </w:tcPr>
          <w:p w14:paraId="20A8F7A8" w14:textId="77777777" w:rsidR="005849A0" w:rsidRPr="00727D79" w:rsidRDefault="005849A0" w:rsidP="00A03D83">
            <w:pPr>
              <w:jc w:val="right"/>
              <w:rPr>
                <w:rFonts w:ascii="Calibri" w:hAnsi="Calibri" w:cs="Calibri"/>
                <w:b/>
                <w:bCs/>
                <w:color w:val="5B9BD5"/>
              </w:rPr>
            </w:pPr>
          </w:p>
        </w:tc>
        <w:tc>
          <w:tcPr>
            <w:tcW w:w="1134" w:type="dxa"/>
          </w:tcPr>
          <w:p w14:paraId="0D31AC38" w14:textId="77777777" w:rsidR="005849A0" w:rsidRPr="00727D79" w:rsidRDefault="005849A0" w:rsidP="00A03D83">
            <w:pPr>
              <w:jc w:val="right"/>
              <w:rPr>
                <w:rFonts w:ascii="Calibri" w:hAnsi="Calibri" w:cs="Calibri"/>
                <w:b/>
                <w:bCs/>
                <w:color w:val="5B9BD5"/>
              </w:rPr>
            </w:pPr>
          </w:p>
        </w:tc>
        <w:tc>
          <w:tcPr>
            <w:tcW w:w="1134" w:type="dxa"/>
          </w:tcPr>
          <w:p w14:paraId="45A89F0F" w14:textId="77777777" w:rsidR="005849A0" w:rsidRPr="00727D79" w:rsidRDefault="005849A0" w:rsidP="00A03D83">
            <w:pPr>
              <w:jc w:val="right"/>
              <w:rPr>
                <w:rFonts w:ascii="Calibri" w:hAnsi="Calibri" w:cs="Calibri"/>
                <w:b/>
                <w:bCs/>
                <w:color w:val="5B9BD5"/>
              </w:rPr>
            </w:pPr>
          </w:p>
        </w:tc>
        <w:tc>
          <w:tcPr>
            <w:tcW w:w="4218" w:type="dxa"/>
          </w:tcPr>
          <w:p w14:paraId="70EADD8F" w14:textId="77777777" w:rsidR="005849A0" w:rsidRPr="00727D79" w:rsidRDefault="005849A0" w:rsidP="00A03D83">
            <w:pPr>
              <w:jc w:val="both"/>
              <w:rPr>
                <w:rFonts w:ascii="Calibri" w:hAnsi="Calibri" w:cs="Calibri"/>
                <w:b/>
                <w:bCs/>
                <w:color w:val="5B9BD5"/>
              </w:rPr>
            </w:pPr>
          </w:p>
        </w:tc>
      </w:tr>
      <w:tr w:rsidR="005849A0" w:rsidRPr="00727D79" w14:paraId="7D8232D5" w14:textId="77777777" w:rsidTr="00A03D83">
        <w:tc>
          <w:tcPr>
            <w:tcW w:w="1211" w:type="dxa"/>
          </w:tcPr>
          <w:p w14:paraId="02C12D32" w14:textId="77777777" w:rsidR="005849A0" w:rsidRPr="00727D79" w:rsidRDefault="005849A0" w:rsidP="00A03D83">
            <w:pPr>
              <w:jc w:val="both"/>
              <w:rPr>
                <w:rFonts w:ascii="Calibri" w:hAnsi="Calibri" w:cs="Calibri"/>
                <w:b/>
                <w:bCs/>
                <w:color w:val="5B9BD5"/>
              </w:rPr>
            </w:pPr>
          </w:p>
        </w:tc>
        <w:tc>
          <w:tcPr>
            <w:tcW w:w="1259" w:type="dxa"/>
          </w:tcPr>
          <w:p w14:paraId="47EF8C70" w14:textId="77777777" w:rsidR="005849A0" w:rsidRPr="00727D79" w:rsidRDefault="005849A0" w:rsidP="00A03D83">
            <w:pPr>
              <w:jc w:val="both"/>
              <w:rPr>
                <w:rFonts w:ascii="Calibri" w:hAnsi="Calibri" w:cs="Calibri"/>
                <w:b/>
                <w:bCs/>
                <w:color w:val="5B9BD5"/>
              </w:rPr>
            </w:pPr>
          </w:p>
        </w:tc>
        <w:tc>
          <w:tcPr>
            <w:tcW w:w="1074" w:type="dxa"/>
          </w:tcPr>
          <w:p w14:paraId="4BEB8426" w14:textId="77777777" w:rsidR="005849A0" w:rsidRPr="00727D79" w:rsidRDefault="005849A0" w:rsidP="00A03D83">
            <w:pPr>
              <w:jc w:val="right"/>
              <w:rPr>
                <w:rFonts w:ascii="Calibri" w:hAnsi="Calibri" w:cs="Calibri"/>
                <w:b/>
                <w:bCs/>
                <w:color w:val="5B9BD5"/>
              </w:rPr>
            </w:pPr>
          </w:p>
        </w:tc>
        <w:tc>
          <w:tcPr>
            <w:tcW w:w="1134" w:type="dxa"/>
          </w:tcPr>
          <w:p w14:paraId="25398005" w14:textId="77777777" w:rsidR="005849A0" w:rsidRPr="00727D79" w:rsidRDefault="005849A0" w:rsidP="00A03D83">
            <w:pPr>
              <w:jc w:val="right"/>
              <w:rPr>
                <w:rFonts w:ascii="Calibri" w:hAnsi="Calibri" w:cs="Calibri"/>
                <w:b/>
                <w:bCs/>
                <w:color w:val="5B9BD5"/>
              </w:rPr>
            </w:pPr>
          </w:p>
        </w:tc>
        <w:tc>
          <w:tcPr>
            <w:tcW w:w="1134" w:type="dxa"/>
          </w:tcPr>
          <w:p w14:paraId="29F10DF8" w14:textId="77777777" w:rsidR="005849A0" w:rsidRPr="00727D79" w:rsidRDefault="005849A0" w:rsidP="00A03D83">
            <w:pPr>
              <w:jc w:val="right"/>
              <w:rPr>
                <w:rFonts w:ascii="Calibri" w:hAnsi="Calibri" w:cs="Calibri"/>
                <w:b/>
                <w:bCs/>
                <w:color w:val="5B9BD5"/>
              </w:rPr>
            </w:pPr>
          </w:p>
        </w:tc>
        <w:tc>
          <w:tcPr>
            <w:tcW w:w="4218" w:type="dxa"/>
          </w:tcPr>
          <w:p w14:paraId="1FB1A7E1" w14:textId="77777777" w:rsidR="005849A0" w:rsidRPr="00727D79" w:rsidRDefault="005849A0" w:rsidP="00A03D83">
            <w:pPr>
              <w:jc w:val="both"/>
              <w:rPr>
                <w:rFonts w:ascii="Calibri" w:hAnsi="Calibri" w:cs="Calibri"/>
                <w:b/>
                <w:bCs/>
                <w:color w:val="5B9BD5"/>
              </w:rPr>
            </w:pPr>
          </w:p>
        </w:tc>
      </w:tr>
      <w:tr w:rsidR="005849A0" w:rsidRPr="00727D79" w14:paraId="365B018B" w14:textId="77777777" w:rsidTr="00A03D83">
        <w:tc>
          <w:tcPr>
            <w:tcW w:w="1211" w:type="dxa"/>
          </w:tcPr>
          <w:p w14:paraId="06E51C41" w14:textId="77777777" w:rsidR="005849A0" w:rsidRPr="00727D79" w:rsidRDefault="005849A0" w:rsidP="00A03D83">
            <w:pPr>
              <w:rPr>
                <w:rFonts w:ascii="Calibri" w:hAnsi="Calibri" w:cs="Calibri"/>
                <w:b/>
                <w:color w:val="5B9BD5"/>
              </w:rPr>
            </w:pPr>
          </w:p>
        </w:tc>
        <w:tc>
          <w:tcPr>
            <w:tcW w:w="1259" w:type="dxa"/>
          </w:tcPr>
          <w:p w14:paraId="1E799B4B" w14:textId="77777777" w:rsidR="005849A0" w:rsidRPr="00727D79" w:rsidRDefault="005849A0" w:rsidP="00A03D83">
            <w:pPr>
              <w:jc w:val="both"/>
              <w:rPr>
                <w:rFonts w:ascii="Calibri" w:hAnsi="Calibri" w:cs="Calibri"/>
                <w:b/>
                <w:bCs/>
                <w:color w:val="5B9BD5"/>
              </w:rPr>
            </w:pPr>
          </w:p>
        </w:tc>
        <w:tc>
          <w:tcPr>
            <w:tcW w:w="1074" w:type="dxa"/>
          </w:tcPr>
          <w:p w14:paraId="3A475022" w14:textId="77777777" w:rsidR="005849A0" w:rsidRPr="00727D79" w:rsidRDefault="005849A0" w:rsidP="00A03D83">
            <w:pPr>
              <w:jc w:val="right"/>
              <w:rPr>
                <w:rFonts w:ascii="Calibri" w:hAnsi="Calibri" w:cs="Calibri"/>
                <w:b/>
                <w:bCs/>
                <w:color w:val="5B9BD5"/>
              </w:rPr>
            </w:pPr>
          </w:p>
        </w:tc>
        <w:tc>
          <w:tcPr>
            <w:tcW w:w="1134" w:type="dxa"/>
          </w:tcPr>
          <w:p w14:paraId="5CD9F18E" w14:textId="77777777" w:rsidR="005849A0" w:rsidRPr="00727D79" w:rsidRDefault="005849A0" w:rsidP="00A03D83">
            <w:pPr>
              <w:jc w:val="right"/>
              <w:rPr>
                <w:rFonts w:ascii="Calibri" w:hAnsi="Calibri" w:cs="Calibri"/>
                <w:b/>
                <w:bCs/>
                <w:color w:val="5B9BD5"/>
              </w:rPr>
            </w:pPr>
          </w:p>
        </w:tc>
        <w:tc>
          <w:tcPr>
            <w:tcW w:w="1134" w:type="dxa"/>
          </w:tcPr>
          <w:p w14:paraId="3014C02F" w14:textId="77777777" w:rsidR="005849A0" w:rsidRPr="00727D79" w:rsidRDefault="005849A0" w:rsidP="00A03D83">
            <w:pPr>
              <w:jc w:val="right"/>
              <w:rPr>
                <w:rFonts w:ascii="Calibri" w:hAnsi="Calibri" w:cs="Calibri"/>
                <w:b/>
                <w:bCs/>
                <w:color w:val="5B9BD5"/>
              </w:rPr>
            </w:pPr>
          </w:p>
        </w:tc>
        <w:tc>
          <w:tcPr>
            <w:tcW w:w="4218" w:type="dxa"/>
          </w:tcPr>
          <w:p w14:paraId="271D9E9F" w14:textId="77777777" w:rsidR="005849A0" w:rsidRPr="00727D79" w:rsidRDefault="005849A0" w:rsidP="00A03D83">
            <w:pPr>
              <w:jc w:val="both"/>
              <w:rPr>
                <w:rFonts w:ascii="Calibri" w:hAnsi="Calibri" w:cs="Calibri"/>
                <w:b/>
                <w:bCs/>
                <w:color w:val="5B9BD5"/>
              </w:rPr>
            </w:pPr>
          </w:p>
        </w:tc>
      </w:tr>
      <w:tr w:rsidR="005849A0" w:rsidRPr="00727D79" w14:paraId="37B38492" w14:textId="77777777" w:rsidTr="00A03D83">
        <w:tc>
          <w:tcPr>
            <w:tcW w:w="1211" w:type="dxa"/>
          </w:tcPr>
          <w:p w14:paraId="5C570BC9" w14:textId="77777777" w:rsidR="005849A0" w:rsidRPr="00727D79" w:rsidRDefault="005849A0" w:rsidP="00A03D83">
            <w:pPr>
              <w:rPr>
                <w:rFonts w:ascii="Calibri" w:hAnsi="Calibri" w:cs="Calibri"/>
                <w:b/>
                <w:color w:val="5B9BD5"/>
              </w:rPr>
            </w:pPr>
          </w:p>
        </w:tc>
        <w:tc>
          <w:tcPr>
            <w:tcW w:w="1259" w:type="dxa"/>
          </w:tcPr>
          <w:p w14:paraId="126BF324" w14:textId="77777777" w:rsidR="005849A0" w:rsidRPr="00727D79" w:rsidRDefault="005849A0" w:rsidP="00A03D83">
            <w:pPr>
              <w:jc w:val="both"/>
              <w:rPr>
                <w:rFonts w:ascii="Calibri" w:hAnsi="Calibri" w:cs="Calibri"/>
                <w:b/>
                <w:bCs/>
                <w:color w:val="5B9BD5"/>
              </w:rPr>
            </w:pPr>
          </w:p>
        </w:tc>
        <w:tc>
          <w:tcPr>
            <w:tcW w:w="1074" w:type="dxa"/>
          </w:tcPr>
          <w:p w14:paraId="525B6CBE" w14:textId="77777777" w:rsidR="005849A0" w:rsidRPr="00727D79" w:rsidRDefault="005849A0" w:rsidP="00A03D83">
            <w:pPr>
              <w:jc w:val="right"/>
              <w:rPr>
                <w:rFonts w:ascii="Calibri" w:hAnsi="Calibri" w:cs="Calibri"/>
                <w:b/>
                <w:bCs/>
                <w:color w:val="5B9BD5"/>
              </w:rPr>
            </w:pPr>
          </w:p>
        </w:tc>
        <w:tc>
          <w:tcPr>
            <w:tcW w:w="1134" w:type="dxa"/>
          </w:tcPr>
          <w:p w14:paraId="18678580" w14:textId="77777777" w:rsidR="005849A0" w:rsidRPr="00727D79" w:rsidRDefault="005849A0" w:rsidP="00A03D83">
            <w:pPr>
              <w:jc w:val="right"/>
              <w:rPr>
                <w:rFonts w:ascii="Calibri" w:hAnsi="Calibri" w:cs="Calibri"/>
                <w:b/>
                <w:bCs/>
                <w:color w:val="5B9BD5"/>
              </w:rPr>
            </w:pPr>
          </w:p>
        </w:tc>
        <w:tc>
          <w:tcPr>
            <w:tcW w:w="1134" w:type="dxa"/>
          </w:tcPr>
          <w:p w14:paraId="5679361F" w14:textId="77777777" w:rsidR="005849A0" w:rsidRPr="00727D79" w:rsidRDefault="005849A0" w:rsidP="00A03D83">
            <w:pPr>
              <w:jc w:val="right"/>
              <w:rPr>
                <w:rFonts w:ascii="Calibri" w:hAnsi="Calibri" w:cs="Calibri"/>
                <w:b/>
                <w:bCs/>
                <w:color w:val="5B9BD5"/>
              </w:rPr>
            </w:pPr>
          </w:p>
        </w:tc>
        <w:tc>
          <w:tcPr>
            <w:tcW w:w="4218" w:type="dxa"/>
          </w:tcPr>
          <w:p w14:paraId="031E2D11" w14:textId="77777777" w:rsidR="005849A0" w:rsidRPr="00727D79" w:rsidRDefault="005849A0" w:rsidP="00A03D83">
            <w:pPr>
              <w:jc w:val="both"/>
              <w:rPr>
                <w:rFonts w:ascii="Calibri" w:hAnsi="Calibri" w:cs="Calibri"/>
                <w:b/>
                <w:bCs/>
                <w:color w:val="5B9BD5"/>
              </w:rPr>
            </w:pPr>
          </w:p>
        </w:tc>
      </w:tr>
      <w:tr w:rsidR="005849A0" w:rsidRPr="00727D79" w14:paraId="6C065439" w14:textId="77777777" w:rsidTr="00A03D83">
        <w:tc>
          <w:tcPr>
            <w:tcW w:w="1211" w:type="dxa"/>
          </w:tcPr>
          <w:p w14:paraId="7FF0C273" w14:textId="77777777" w:rsidR="005849A0" w:rsidRPr="00727D79" w:rsidRDefault="005849A0" w:rsidP="00A03D83">
            <w:pPr>
              <w:jc w:val="both"/>
              <w:rPr>
                <w:rFonts w:ascii="Calibri" w:hAnsi="Calibri" w:cs="Calibri"/>
                <w:b/>
                <w:bCs/>
                <w:color w:val="5B9BD5"/>
              </w:rPr>
            </w:pPr>
          </w:p>
        </w:tc>
        <w:tc>
          <w:tcPr>
            <w:tcW w:w="1259" w:type="dxa"/>
          </w:tcPr>
          <w:p w14:paraId="5260AD96" w14:textId="77777777" w:rsidR="005849A0" w:rsidRPr="00727D79" w:rsidRDefault="005849A0" w:rsidP="00A03D83">
            <w:pPr>
              <w:jc w:val="both"/>
              <w:rPr>
                <w:rFonts w:ascii="Calibri" w:hAnsi="Calibri" w:cs="Calibri"/>
                <w:b/>
                <w:bCs/>
                <w:color w:val="5B9BD5"/>
              </w:rPr>
            </w:pPr>
          </w:p>
        </w:tc>
        <w:tc>
          <w:tcPr>
            <w:tcW w:w="1074" w:type="dxa"/>
          </w:tcPr>
          <w:p w14:paraId="61F03E6A" w14:textId="77777777" w:rsidR="005849A0" w:rsidRPr="00727D79" w:rsidRDefault="005849A0" w:rsidP="00A03D83">
            <w:pPr>
              <w:jc w:val="right"/>
              <w:rPr>
                <w:rFonts w:ascii="Calibri" w:hAnsi="Calibri" w:cs="Calibri"/>
                <w:b/>
                <w:bCs/>
                <w:color w:val="5B9BD5"/>
              </w:rPr>
            </w:pPr>
          </w:p>
        </w:tc>
        <w:tc>
          <w:tcPr>
            <w:tcW w:w="1134" w:type="dxa"/>
          </w:tcPr>
          <w:p w14:paraId="58974A10" w14:textId="77777777" w:rsidR="005849A0" w:rsidRPr="00727D79" w:rsidRDefault="005849A0" w:rsidP="00A03D83">
            <w:pPr>
              <w:jc w:val="right"/>
              <w:rPr>
                <w:rFonts w:ascii="Calibri" w:hAnsi="Calibri" w:cs="Calibri"/>
                <w:b/>
                <w:bCs/>
                <w:color w:val="5B9BD5"/>
              </w:rPr>
            </w:pPr>
          </w:p>
        </w:tc>
        <w:tc>
          <w:tcPr>
            <w:tcW w:w="1134" w:type="dxa"/>
          </w:tcPr>
          <w:p w14:paraId="3F0134AF" w14:textId="77777777" w:rsidR="005849A0" w:rsidRPr="00727D79" w:rsidRDefault="005849A0" w:rsidP="00A03D83">
            <w:pPr>
              <w:jc w:val="right"/>
              <w:rPr>
                <w:rFonts w:ascii="Calibri" w:hAnsi="Calibri" w:cs="Calibri"/>
                <w:b/>
                <w:bCs/>
                <w:color w:val="5B9BD5"/>
              </w:rPr>
            </w:pPr>
          </w:p>
        </w:tc>
        <w:tc>
          <w:tcPr>
            <w:tcW w:w="4218" w:type="dxa"/>
          </w:tcPr>
          <w:p w14:paraId="2C4EF47E" w14:textId="77777777" w:rsidR="005849A0" w:rsidRPr="00727D79" w:rsidRDefault="005849A0" w:rsidP="00A03D83">
            <w:pPr>
              <w:jc w:val="both"/>
              <w:rPr>
                <w:rFonts w:ascii="Calibri" w:hAnsi="Calibri" w:cs="Calibri"/>
                <w:b/>
                <w:bCs/>
                <w:color w:val="5B9BD5"/>
              </w:rPr>
            </w:pPr>
          </w:p>
        </w:tc>
      </w:tr>
      <w:tr w:rsidR="005849A0" w:rsidRPr="00727D79" w14:paraId="20F551DD" w14:textId="77777777" w:rsidTr="00A03D83">
        <w:tc>
          <w:tcPr>
            <w:tcW w:w="1211" w:type="dxa"/>
          </w:tcPr>
          <w:p w14:paraId="49D9EF5D" w14:textId="77777777" w:rsidR="005849A0" w:rsidRPr="00727D79" w:rsidRDefault="005849A0" w:rsidP="00A03D83">
            <w:pPr>
              <w:rPr>
                <w:rFonts w:ascii="Calibri" w:hAnsi="Calibri" w:cs="Calibri"/>
                <w:b/>
                <w:color w:val="5B9BD5"/>
              </w:rPr>
            </w:pPr>
          </w:p>
        </w:tc>
        <w:tc>
          <w:tcPr>
            <w:tcW w:w="1259" w:type="dxa"/>
          </w:tcPr>
          <w:p w14:paraId="48C0A8EA" w14:textId="77777777" w:rsidR="005849A0" w:rsidRPr="00727D79" w:rsidRDefault="005849A0" w:rsidP="00A03D83">
            <w:pPr>
              <w:jc w:val="both"/>
              <w:rPr>
                <w:rFonts w:ascii="Calibri" w:hAnsi="Calibri" w:cs="Calibri"/>
                <w:b/>
                <w:bCs/>
                <w:color w:val="5B9BD5"/>
              </w:rPr>
            </w:pPr>
          </w:p>
        </w:tc>
        <w:tc>
          <w:tcPr>
            <w:tcW w:w="1074" w:type="dxa"/>
          </w:tcPr>
          <w:p w14:paraId="221CE297" w14:textId="77777777" w:rsidR="005849A0" w:rsidRPr="00727D79" w:rsidRDefault="005849A0" w:rsidP="00A03D83">
            <w:pPr>
              <w:jc w:val="right"/>
              <w:rPr>
                <w:rFonts w:ascii="Calibri" w:hAnsi="Calibri" w:cs="Calibri"/>
                <w:b/>
                <w:bCs/>
                <w:color w:val="5B9BD5"/>
              </w:rPr>
            </w:pPr>
          </w:p>
        </w:tc>
        <w:tc>
          <w:tcPr>
            <w:tcW w:w="1134" w:type="dxa"/>
          </w:tcPr>
          <w:p w14:paraId="492D7C91" w14:textId="77777777" w:rsidR="005849A0" w:rsidRPr="00727D79" w:rsidRDefault="005849A0" w:rsidP="00A03D83">
            <w:pPr>
              <w:jc w:val="right"/>
              <w:rPr>
                <w:rFonts w:ascii="Calibri" w:hAnsi="Calibri" w:cs="Calibri"/>
                <w:b/>
                <w:bCs/>
                <w:color w:val="5B9BD5"/>
              </w:rPr>
            </w:pPr>
          </w:p>
        </w:tc>
        <w:tc>
          <w:tcPr>
            <w:tcW w:w="1134" w:type="dxa"/>
          </w:tcPr>
          <w:p w14:paraId="7110ABFA" w14:textId="77777777" w:rsidR="005849A0" w:rsidRPr="00727D79" w:rsidRDefault="005849A0" w:rsidP="00A03D83">
            <w:pPr>
              <w:jc w:val="right"/>
              <w:rPr>
                <w:rFonts w:ascii="Calibri" w:hAnsi="Calibri" w:cs="Calibri"/>
                <w:b/>
                <w:bCs/>
                <w:color w:val="5B9BD5"/>
              </w:rPr>
            </w:pPr>
          </w:p>
        </w:tc>
        <w:tc>
          <w:tcPr>
            <w:tcW w:w="4218" w:type="dxa"/>
          </w:tcPr>
          <w:p w14:paraId="27A285D7" w14:textId="77777777" w:rsidR="005849A0" w:rsidRPr="00727D79" w:rsidRDefault="005849A0" w:rsidP="00A03D83">
            <w:pPr>
              <w:jc w:val="both"/>
              <w:rPr>
                <w:rFonts w:ascii="Calibri" w:hAnsi="Calibri" w:cs="Calibri"/>
                <w:b/>
                <w:bCs/>
                <w:color w:val="5B9BD5"/>
              </w:rPr>
            </w:pPr>
          </w:p>
        </w:tc>
      </w:tr>
      <w:tr w:rsidR="005849A0" w:rsidRPr="00727D79" w14:paraId="2F44CE29" w14:textId="77777777" w:rsidTr="00A03D83">
        <w:tc>
          <w:tcPr>
            <w:tcW w:w="1211" w:type="dxa"/>
          </w:tcPr>
          <w:p w14:paraId="7E524D12" w14:textId="77777777" w:rsidR="005849A0" w:rsidRPr="00727D79" w:rsidRDefault="005849A0" w:rsidP="00A03D83">
            <w:pPr>
              <w:rPr>
                <w:rFonts w:ascii="Calibri" w:hAnsi="Calibri" w:cs="Calibri"/>
                <w:b/>
                <w:color w:val="5B9BD5"/>
              </w:rPr>
            </w:pPr>
          </w:p>
        </w:tc>
        <w:tc>
          <w:tcPr>
            <w:tcW w:w="1259" w:type="dxa"/>
          </w:tcPr>
          <w:p w14:paraId="366397D0" w14:textId="77777777" w:rsidR="005849A0" w:rsidRPr="00727D79" w:rsidRDefault="005849A0" w:rsidP="00A03D83">
            <w:pPr>
              <w:jc w:val="both"/>
              <w:rPr>
                <w:rFonts w:ascii="Calibri" w:hAnsi="Calibri" w:cs="Calibri"/>
                <w:b/>
                <w:bCs/>
                <w:color w:val="5B9BD5"/>
              </w:rPr>
            </w:pPr>
          </w:p>
        </w:tc>
        <w:tc>
          <w:tcPr>
            <w:tcW w:w="1074" w:type="dxa"/>
          </w:tcPr>
          <w:p w14:paraId="25C3CC2C" w14:textId="77777777" w:rsidR="005849A0" w:rsidRPr="00727D79" w:rsidRDefault="005849A0" w:rsidP="00A03D83">
            <w:pPr>
              <w:jc w:val="right"/>
              <w:rPr>
                <w:rFonts w:ascii="Calibri" w:hAnsi="Calibri" w:cs="Calibri"/>
                <w:b/>
                <w:bCs/>
                <w:color w:val="5B9BD5"/>
              </w:rPr>
            </w:pPr>
          </w:p>
        </w:tc>
        <w:tc>
          <w:tcPr>
            <w:tcW w:w="1134" w:type="dxa"/>
          </w:tcPr>
          <w:p w14:paraId="637C8402" w14:textId="77777777" w:rsidR="005849A0" w:rsidRPr="00727D79" w:rsidRDefault="005849A0" w:rsidP="00A03D83">
            <w:pPr>
              <w:jc w:val="right"/>
              <w:rPr>
                <w:rFonts w:ascii="Calibri" w:hAnsi="Calibri" w:cs="Calibri"/>
                <w:b/>
                <w:bCs/>
                <w:color w:val="5B9BD5"/>
              </w:rPr>
            </w:pPr>
          </w:p>
        </w:tc>
        <w:tc>
          <w:tcPr>
            <w:tcW w:w="1134" w:type="dxa"/>
          </w:tcPr>
          <w:p w14:paraId="3AE11A44" w14:textId="77777777" w:rsidR="005849A0" w:rsidRPr="00727D79" w:rsidRDefault="005849A0" w:rsidP="00A03D83">
            <w:pPr>
              <w:jc w:val="right"/>
              <w:rPr>
                <w:rFonts w:ascii="Calibri" w:hAnsi="Calibri" w:cs="Calibri"/>
                <w:b/>
                <w:bCs/>
                <w:color w:val="5B9BD5"/>
              </w:rPr>
            </w:pPr>
          </w:p>
        </w:tc>
        <w:tc>
          <w:tcPr>
            <w:tcW w:w="4218" w:type="dxa"/>
          </w:tcPr>
          <w:p w14:paraId="68B97EDD" w14:textId="77777777" w:rsidR="005849A0" w:rsidRPr="00727D79" w:rsidRDefault="005849A0" w:rsidP="00A03D83">
            <w:pPr>
              <w:jc w:val="both"/>
              <w:rPr>
                <w:rFonts w:ascii="Calibri" w:hAnsi="Calibri" w:cs="Calibri"/>
                <w:b/>
                <w:bCs/>
                <w:color w:val="5B9BD5"/>
              </w:rPr>
            </w:pPr>
          </w:p>
        </w:tc>
      </w:tr>
      <w:tr w:rsidR="005849A0" w:rsidRPr="00727D79" w14:paraId="4387DEBA" w14:textId="77777777" w:rsidTr="00A03D83">
        <w:tc>
          <w:tcPr>
            <w:tcW w:w="1211" w:type="dxa"/>
          </w:tcPr>
          <w:p w14:paraId="7DA5C79E" w14:textId="77777777" w:rsidR="005849A0" w:rsidRPr="00727D79" w:rsidRDefault="005849A0" w:rsidP="00A03D83">
            <w:pPr>
              <w:rPr>
                <w:rFonts w:ascii="Calibri" w:hAnsi="Calibri" w:cs="Calibri"/>
                <w:b/>
                <w:color w:val="5B9BD5"/>
              </w:rPr>
            </w:pPr>
          </w:p>
        </w:tc>
        <w:tc>
          <w:tcPr>
            <w:tcW w:w="1259" w:type="dxa"/>
          </w:tcPr>
          <w:p w14:paraId="5BE7F899" w14:textId="77777777" w:rsidR="005849A0" w:rsidRPr="00727D79" w:rsidRDefault="005849A0" w:rsidP="00A03D83">
            <w:pPr>
              <w:jc w:val="both"/>
              <w:rPr>
                <w:rFonts w:ascii="Calibri" w:hAnsi="Calibri" w:cs="Calibri"/>
                <w:b/>
                <w:bCs/>
                <w:color w:val="5B9BD5"/>
              </w:rPr>
            </w:pPr>
          </w:p>
        </w:tc>
        <w:tc>
          <w:tcPr>
            <w:tcW w:w="1074" w:type="dxa"/>
          </w:tcPr>
          <w:p w14:paraId="6D38FDB1" w14:textId="77777777" w:rsidR="005849A0" w:rsidRPr="00727D79" w:rsidRDefault="005849A0" w:rsidP="00A03D83">
            <w:pPr>
              <w:jc w:val="right"/>
              <w:rPr>
                <w:rFonts w:ascii="Calibri" w:hAnsi="Calibri" w:cs="Calibri"/>
                <w:b/>
                <w:bCs/>
                <w:color w:val="5B9BD5"/>
              </w:rPr>
            </w:pPr>
          </w:p>
        </w:tc>
        <w:tc>
          <w:tcPr>
            <w:tcW w:w="1134" w:type="dxa"/>
          </w:tcPr>
          <w:p w14:paraId="3E694FA9" w14:textId="77777777" w:rsidR="005849A0" w:rsidRPr="00727D79" w:rsidRDefault="005849A0" w:rsidP="00A03D83">
            <w:pPr>
              <w:jc w:val="right"/>
              <w:rPr>
                <w:rFonts w:ascii="Calibri" w:hAnsi="Calibri" w:cs="Calibri"/>
                <w:b/>
                <w:bCs/>
                <w:color w:val="5B9BD5"/>
              </w:rPr>
            </w:pPr>
          </w:p>
        </w:tc>
        <w:tc>
          <w:tcPr>
            <w:tcW w:w="1134" w:type="dxa"/>
          </w:tcPr>
          <w:p w14:paraId="6921D0A5" w14:textId="77777777" w:rsidR="005849A0" w:rsidRPr="00727D79" w:rsidRDefault="005849A0" w:rsidP="00A03D83">
            <w:pPr>
              <w:jc w:val="right"/>
              <w:rPr>
                <w:rFonts w:ascii="Calibri" w:hAnsi="Calibri" w:cs="Calibri"/>
                <w:b/>
                <w:bCs/>
                <w:color w:val="5B9BD5"/>
              </w:rPr>
            </w:pPr>
          </w:p>
        </w:tc>
        <w:tc>
          <w:tcPr>
            <w:tcW w:w="4218" w:type="dxa"/>
          </w:tcPr>
          <w:p w14:paraId="514E4A5E" w14:textId="77777777" w:rsidR="005849A0" w:rsidRPr="00727D79" w:rsidRDefault="005849A0" w:rsidP="00A03D83">
            <w:pPr>
              <w:jc w:val="both"/>
              <w:rPr>
                <w:rFonts w:ascii="Calibri" w:hAnsi="Calibri" w:cs="Calibri"/>
                <w:b/>
                <w:bCs/>
                <w:color w:val="5B9BD5"/>
              </w:rPr>
            </w:pPr>
          </w:p>
        </w:tc>
      </w:tr>
      <w:tr w:rsidR="005849A0" w:rsidRPr="00727D79" w14:paraId="3062EF7E" w14:textId="77777777" w:rsidTr="00A03D83">
        <w:tc>
          <w:tcPr>
            <w:tcW w:w="1211" w:type="dxa"/>
            <w:shd w:val="clear" w:color="auto" w:fill="auto"/>
          </w:tcPr>
          <w:p w14:paraId="4E785299" w14:textId="77777777" w:rsidR="005849A0" w:rsidRPr="00727D79" w:rsidRDefault="005849A0" w:rsidP="00A03D83">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790586EE" w14:textId="77777777" w:rsidR="005849A0" w:rsidRPr="00727D79" w:rsidRDefault="005849A0" w:rsidP="00A03D83">
            <w:pPr>
              <w:jc w:val="both"/>
              <w:rPr>
                <w:rFonts w:ascii="Calibri" w:hAnsi="Calibri" w:cs="Calibri"/>
                <w:b/>
                <w:bCs/>
                <w:color w:val="C45911"/>
              </w:rPr>
            </w:pPr>
          </w:p>
        </w:tc>
        <w:tc>
          <w:tcPr>
            <w:tcW w:w="1074" w:type="dxa"/>
          </w:tcPr>
          <w:p w14:paraId="64164003" w14:textId="77777777" w:rsidR="005849A0" w:rsidRPr="00727D79" w:rsidRDefault="005849A0" w:rsidP="00A03D83">
            <w:pPr>
              <w:jc w:val="right"/>
              <w:rPr>
                <w:rFonts w:ascii="Calibri" w:hAnsi="Calibri" w:cs="Calibri"/>
                <w:b/>
                <w:bCs/>
                <w:color w:val="C45911"/>
              </w:rPr>
            </w:pPr>
          </w:p>
        </w:tc>
        <w:tc>
          <w:tcPr>
            <w:tcW w:w="1134" w:type="dxa"/>
          </w:tcPr>
          <w:p w14:paraId="44A28E21" w14:textId="77777777" w:rsidR="005849A0" w:rsidRPr="00727D79" w:rsidRDefault="005849A0" w:rsidP="00A03D83">
            <w:pPr>
              <w:jc w:val="right"/>
              <w:rPr>
                <w:rFonts w:ascii="Calibri" w:hAnsi="Calibri" w:cs="Calibri"/>
                <w:b/>
                <w:bCs/>
                <w:color w:val="C45911"/>
              </w:rPr>
            </w:pPr>
          </w:p>
        </w:tc>
        <w:tc>
          <w:tcPr>
            <w:tcW w:w="1134" w:type="dxa"/>
            <w:shd w:val="clear" w:color="auto" w:fill="auto"/>
          </w:tcPr>
          <w:p w14:paraId="2B335611" w14:textId="77777777" w:rsidR="005849A0" w:rsidRPr="00727D79" w:rsidRDefault="005849A0" w:rsidP="00A03D83">
            <w:pPr>
              <w:jc w:val="right"/>
              <w:rPr>
                <w:rFonts w:ascii="Calibri" w:hAnsi="Calibri" w:cs="Calibri"/>
                <w:b/>
                <w:bCs/>
                <w:color w:val="C45911"/>
              </w:rPr>
            </w:pPr>
          </w:p>
        </w:tc>
        <w:tc>
          <w:tcPr>
            <w:tcW w:w="4218" w:type="dxa"/>
            <w:shd w:val="clear" w:color="auto" w:fill="auto"/>
          </w:tcPr>
          <w:p w14:paraId="6B7987FD" w14:textId="77777777" w:rsidR="005849A0" w:rsidRPr="00727D79" w:rsidRDefault="005849A0" w:rsidP="00A03D83">
            <w:pPr>
              <w:jc w:val="both"/>
              <w:rPr>
                <w:rFonts w:ascii="Calibri" w:hAnsi="Calibri" w:cs="Calibri"/>
                <w:b/>
                <w:bCs/>
                <w:color w:val="C45911"/>
              </w:rPr>
            </w:pPr>
            <w:r>
              <w:rPr>
                <w:rFonts w:ascii="Calibri" w:hAnsi="Calibri" w:cs="Calibri"/>
                <w:b/>
                <w:bCs/>
                <w:color w:val="C45911"/>
              </w:rPr>
              <w:t xml:space="preserve">                                                                     </w:t>
            </w:r>
            <w:r w:rsidRPr="00727D79">
              <w:rPr>
                <w:rFonts w:ascii="Calibri" w:hAnsi="Calibri" w:cs="Calibri"/>
                <w:b/>
                <w:bCs/>
                <w:color w:val="C45911"/>
              </w:rPr>
              <w:t>Francs CFP</w:t>
            </w:r>
          </w:p>
        </w:tc>
      </w:tr>
    </w:tbl>
    <w:p w14:paraId="61E218DB" w14:textId="7E1D52CD" w:rsidR="00D02B78" w:rsidRDefault="00D02B78">
      <w:pPr>
        <w:rPr>
          <w:rFonts w:ascii="Calibri" w:eastAsia="Times New Roman" w:hAnsi="Calibri" w:cs="Calibri"/>
          <w:b/>
          <w:sz w:val="20"/>
          <w:szCs w:val="20"/>
          <w:lang w:eastAsia="fr-FR"/>
        </w:rPr>
      </w:pPr>
    </w:p>
    <w:p w14:paraId="62F67A27" w14:textId="2BEDEE77"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Nantissement des cotraitants</w:t>
      </w:r>
    </w:p>
    <w:p w14:paraId="24B91FBC" w14:textId="63A81527"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7A0C57">
        <w:rPr>
          <w:rFonts w:ascii="Calibri" w:eastAsia="Times New Roman" w:hAnsi="Calibri" w:cs="Calibri"/>
          <w:sz w:val="20"/>
          <w:szCs w:val="20"/>
          <w:lang w:eastAsia="fr-FR"/>
        </w:rPr>
        <w:t>TTC</w:t>
      </w:r>
      <w:r w:rsidR="00F458D0">
        <w:rPr>
          <w:rFonts w:ascii="Calibri" w:eastAsia="Times New Roman" w:hAnsi="Calibri" w:cs="Calibri"/>
          <w:sz w:val="20"/>
          <w:szCs w:val="20"/>
          <w:lang w:eastAsia="fr-FR"/>
        </w:rPr>
        <w:t xml:space="preserve"> de chaque cotraitant</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w:t>
      </w:r>
      <w:r w:rsidR="007A0C57">
        <w:rPr>
          <w:rFonts w:ascii="Calibri" w:eastAsia="Times New Roman" w:hAnsi="Calibri" w:cs="Calibri"/>
          <w:sz w:val="20"/>
          <w:szCs w:val="20"/>
          <w:lang w:eastAsia="fr-FR"/>
        </w:rPr>
        <w:t>TTC</w:t>
      </w:r>
      <w:r w:rsidR="00F458D0">
        <w:rPr>
          <w:rFonts w:ascii="Calibri" w:eastAsia="Times New Roman" w:hAnsi="Calibri" w:cs="Calibri"/>
          <w:sz w:val="20"/>
          <w:szCs w:val="20"/>
          <w:lang w:eastAsia="fr-FR"/>
        </w:rPr>
        <w:t xml:space="preserve"> sous-traités par ce même cotraitant</w:t>
      </w:r>
      <w:r w:rsidRPr="00513C41">
        <w:rPr>
          <w:rFonts w:ascii="Calibri" w:eastAsia="Times New Roman" w:hAnsi="Calibri" w:cs="Calibri"/>
          <w:sz w:val="20"/>
          <w:szCs w:val="20"/>
          <w:lang w:eastAsia="fr-FR"/>
        </w:rPr>
        <w:t xml:space="preserve"> 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maximal de la créance que chaque entrepreneur pourra présenter en nantissement est de :</w:t>
      </w:r>
    </w:p>
    <w:p w14:paraId="6D03228C"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248"/>
        <w:gridCol w:w="3685"/>
      </w:tblGrid>
      <w:tr w:rsidR="00513C41" w:rsidRPr="00513C41" w14:paraId="51B788BB" w14:textId="77777777" w:rsidTr="001F4539">
        <w:trPr>
          <w:trHeight w:val="284"/>
        </w:trPr>
        <w:tc>
          <w:tcPr>
            <w:tcW w:w="4248" w:type="dxa"/>
            <w:shd w:val="clear" w:color="auto" w:fill="auto"/>
            <w:vAlign w:val="center"/>
          </w:tcPr>
          <w:p w14:paraId="2C5137FE" w14:textId="16416983" w:rsidR="00513C41" w:rsidRPr="00512486" w:rsidRDefault="00512486" w:rsidP="00513C41">
            <w:pPr>
              <w:jc w:val="center"/>
              <w:rPr>
                <w:rFonts w:ascii="Calibri" w:hAnsi="Calibri" w:cs="Calibri"/>
                <w:b/>
                <w:bCs/>
                <w:color w:val="C45911" w:themeColor="accent2" w:themeShade="BF"/>
              </w:rPr>
            </w:pPr>
            <w:r w:rsidRPr="00512486">
              <w:rPr>
                <w:rFonts w:ascii="Calibri" w:hAnsi="Calibri" w:cs="Calibri"/>
                <w:b/>
                <w:bCs/>
                <w:color w:val="C45911" w:themeColor="accent2" w:themeShade="BF"/>
              </w:rPr>
              <w:t>COTRAITANTS</w:t>
            </w:r>
          </w:p>
        </w:tc>
        <w:tc>
          <w:tcPr>
            <w:tcW w:w="3685" w:type="dxa"/>
            <w:shd w:val="clear" w:color="auto" w:fill="auto"/>
            <w:vAlign w:val="center"/>
          </w:tcPr>
          <w:p w14:paraId="42DDCABD" w14:textId="73128BDB" w:rsidR="00513C41" w:rsidRPr="00512486" w:rsidRDefault="00512486" w:rsidP="009E16DE">
            <w:pPr>
              <w:jc w:val="center"/>
              <w:rPr>
                <w:rFonts w:ascii="Calibri" w:hAnsi="Calibri" w:cs="Calibri"/>
                <w:b/>
                <w:bCs/>
                <w:color w:val="C45911" w:themeColor="accent2" w:themeShade="BF"/>
              </w:rPr>
            </w:pPr>
            <w:r w:rsidRPr="00512486">
              <w:rPr>
                <w:rFonts w:ascii="Calibri" w:hAnsi="Calibri" w:cs="Calibri"/>
                <w:b/>
                <w:bCs/>
                <w:color w:val="C45911" w:themeColor="accent2" w:themeShade="BF"/>
              </w:rPr>
              <w:t xml:space="preserve">MONTANTS NANTISSEMENT </w:t>
            </w:r>
            <w:r w:rsidR="009E16DE">
              <w:rPr>
                <w:rFonts w:ascii="Calibri" w:hAnsi="Calibri" w:cs="Calibri"/>
                <w:b/>
                <w:bCs/>
                <w:color w:val="C45911" w:themeColor="accent2" w:themeShade="BF"/>
              </w:rPr>
              <w:t>TTC</w:t>
            </w:r>
          </w:p>
        </w:tc>
      </w:tr>
      <w:tr w:rsidR="00513C41" w:rsidRPr="00513C41" w14:paraId="4BA2E47D" w14:textId="77777777" w:rsidTr="001F4539">
        <w:trPr>
          <w:trHeight w:val="284"/>
        </w:trPr>
        <w:tc>
          <w:tcPr>
            <w:tcW w:w="4248" w:type="dxa"/>
            <w:vAlign w:val="center"/>
          </w:tcPr>
          <w:p w14:paraId="09054022" w14:textId="057F63D9" w:rsidR="00513C41" w:rsidRPr="00F458D0" w:rsidRDefault="00513C41" w:rsidP="00513C41">
            <w:pPr>
              <w:jc w:val="both"/>
              <w:rPr>
                <w:rFonts w:ascii="Calibri" w:hAnsi="Calibri" w:cs="Calibri"/>
                <w:b/>
                <w:color w:val="5B9BD5" w:themeColor="accent1"/>
              </w:rPr>
            </w:pPr>
          </w:p>
        </w:tc>
        <w:tc>
          <w:tcPr>
            <w:tcW w:w="3685" w:type="dxa"/>
            <w:vAlign w:val="center"/>
          </w:tcPr>
          <w:p w14:paraId="297A15CB" w14:textId="5E8A94E8" w:rsidR="00513C41" w:rsidRPr="00512486" w:rsidRDefault="00513C41" w:rsidP="00512486">
            <w:pPr>
              <w:jc w:val="right"/>
              <w:rPr>
                <w:rFonts w:ascii="Calibri" w:hAnsi="Calibri" w:cs="Calibri"/>
                <w:b/>
                <w:bCs/>
                <w:color w:val="5B9BD5" w:themeColor="accent1"/>
              </w:rPr>
            </w:pPr>
          </w:p>
        </w:tc>
      </w:tr>
      <w:tr w:rsidR="00513C41" w:rsidRPr="00513C41" w14:paraId="4DCA26DA" w14:textId="77777777" w:rsidTr="001F4539">
        <w:trPr>
          <w:trHeight w:val="284"/>
        </w:trPr>
        <w:tc>
          <w:tcPr>
            <w:tcW w:w="4248" w:type="dxa"/>
            <w:vAlign w:val="center"/>
          </w:tcPr>
          <w:p w14:paraId="43245DC9"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652EC1B5" w14:textId="77777777" w:rsidR="00513C41" w:rsidRPr="00512486" w:rsidRDefault="00513C41" w:rsidP="00512486">
            <w:pPr>
              <w:jc w:val="right"/>
              <w:rPr>
                <w:rFonts w:ascii="Calibri" w:hAnsi="Calibri" w:cs="Calibri"/>
                <w:b/>
                <w:bCs/>
                <w:color w:val="5B9BD5" w:themeColor="accent1"/>
              </w:rPr>
            </w:pPr>
          </w:p>
        </w:tc>
      </w:tr>
      <w:tr w:rsidR="00513C41" w:rsidRPr="00513C41" w14:paraId="47BE6892" w14:textId="77777777" w:rsidTr="001F4539">
        <w:trPr>
          <w:trHeight w:val="284"/>
        </w:trPr>
        <w:tc>
          <w:tcPr>
            <w:tcW w:w="4248" w:type="dxa"/>
            <w:vAlign w:val="center"/>
          </w:tcPr>
          <w:p w14:paraId="5F415AD3"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6946447D" w14:textId="77777777" w:rsidR="00513C41" w:rsidRPr="00512486" w:rsidRDefault="00513C41" w:rsidP="00512486">
            <w:pPr>
              <w:jc w:val="right"/>
              <w:rPr>
                <w:rFonts w:ascii="Calibri" w:hAnsi="Calibri" w:cs="Calibri"/>
                <w:b/>
                <w:bCs/>
                <w:color w:val="5B9BD5" w:themeColor="accent1"/>
              </w:rPr>
            </w:pPr>
          </w:p>
        </w:tc>
      </w:tr>
      <w:tr w:rsidR="00513C41" w:rsidRPr="00513C41" w14:paraId="28799EAF" w14:textId="77777777" w:rsidTr="001F4539">
        <w:trPr>
          <w:trHeight w:val="284"/>
        </w:trPr>
        <w:tc>
          <w:tcPr>
            <w:tcW w:w="4248" w:type="dxa"/>
            <w:vAlign w:val="center"/>
          </w:tcPr>
          <w:p w14:paraId="6EBE77DC"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1C09366C" w14:textId="77777777" w:rsidR="00513C41" w:rsidRPr="00512486" w:rsidRDefault="00513C41" w:rsidP="00512486">
            <w:pPr>
              <w:jc w:val="right"/>
              <w:rPr>
                <w:rFonts w:ascii="Calibri" w:hAnsi="Calibri" w:cs="Calibri"/>
                <w:b/>
                <w:bCs/>
                <w:color w:val="5B9BD5" w:themeColor="accent1"/>
              </w:rPr>
            </w:pPr>
          </w:p>
        </w:tc>
      </w:tr>
      <w:tr w:rsidR="00513C41" w:rsidRPr="00513C41" w14:paraId="525A4043" w14:textId="77777777" w:rsidTr="001F4539">
        <w:trPr>
          <w:trHeight w:val="284"/>
        </w:trPr>
        <w:tc>
          <w:tcPr>
            <w:tcW w:w="4248" w:type="dxa"/>
            <w:vAlign w:val="center"/>
          </w:tcPr>
          <w:p w14:paraId="5CC9640F"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35106E0A" w14:textId="77777777" w:rsidR="00513C41" w:rsidRPr="00512486" w:rsidRDefault="00513C41" w:rsidP="00512486">
            <w:pPr>
              <w:jc w:val="right"/>
              <w:rPr>
                <w:rFonts w:ascii="Calibri" w:hAnsi="Calibri" w:cs="Calibri"/>
                <w:b/>
                <w:bCs/>
                <w:color w:val="5B9BD5" w:themeColor="accent1"/>
              </w:rPr>
            </w:pPr>
          </w:p>
        </w:tc>
      </w:tr>
      <w:tr w:rsidR="00513C41" w:rsidRPr="00513C41" w14:paraId="0F3EB7F4" w14:textId="77777777" w:rsidTr="001F4539">
        <w:trPr>
          <w:trHeight w:val="284"/>
        </w:trPr>
        <w:tc>
          <w:tcPr>
            <w:tcW w:w="4248" w:type="dxa"/>
            <w:vAlign w:val="center"/>
          </w:tcPr>
          <w:p w14:paraId="6B6020E1" w14:textId="77777777" w:rsidR="00513C41" w:rsidRPr="00F458D0" w:rsidRDefault="00513C41" w:rsidP="00513C41">
            <w:pPr>
              <w:jc w:val="both"/>
              <w:rPr>
                <w:rFonts w:ascii="Calibri" w:hAnsi="Calibri" w:cs="Calibri"/>
                <w:b/>
                <w:color w:val="5B9BD5" w:themeColor="accent1"/>
              </w:rPr>
            </w:pPr>
          </w:p>
        </w:tc>
        <w:tc>
          <w:tcPr>
            <w:tcW w:w="3685" w:type="dxa"/>
            <w:vAlign w:val="center"/>
          </w:tcPr>
          <w:p w14:paraId="61DA5012" w14:textId="77777777" w:rsidR="00513C41" w:rsidRPr="00512486" w:rsidRDefault="00513C41" w:rsidP="00512486">
            <w:pPr>
              <w:jc w:val="right"/>
              <w:rPr>
                <w:rFonts w:ascii="Calibri" w:hAnsi="Calibri" w:cs="Calibri"/>
                <w:b/>
                <w:bCs/>
                <w:color w:val="5B9BD5" w:themeColor="accent1"/>
              </w:rPr>
            </w:pPr>
          </w:p>
        </w:tc>
      </w:tr>
      <w:tr w:rsidR="00513C41" w:rsidRPr="00F458D0" w14:paraId="3A385C30" w14:textId="77777777" w:rsidTr="001F4539">
        <w:trPr>
          <w:trHeight w:val="284"/>
        </w:trPr>
        <w:tc>
          <w:tcPr>
            <w:tcW w:w="4248" w:type="dxa"/>
            <w:shd w:val="clear" w:color="auto" w:fill="auto"/>
            <w:vAlign w:val="center"/>
          </w:tcPr>
          <w:p w14:paraId="7423D751" w14:textId="45519744" w:rsidR="00513C41" w:rsidRPr="00512486" w:rsidRDefault="00512486" w:rsidP="00513C41">
            <w:pPr>
              <w:rPr>
                <w:rFonts w:ascii="Calibri" w:hAnsi="Calibri" w:cs="Calibri"/>
                <w:b/>
                <w:color w:val="C45911" w:themeColor="accent2" w:themeShade="BF"/>
              </w:rPr>
            </w:pPr>
            <w:r w:rsidRPr="00512486">
              <w:rPr>
                <w:rFonts w:ascii="Calibri" w:hAnsi="Calibri" w:cs="Calibri"/>
                <w:b/>
                <w:bCs/>
                <w:color w:val="C45911" w:themeColor="accent2" w:themeShade="BF"/>
              </w:rPr>
              <w:t>TOTAL</w:t>
            </w:r>
            <w:r>
              <w:rPr>
                <w:rFonts w:ascii="Calibri" w:hAnsi="Calibri" w:cs="Calibri"/>
                <w:b/>
                <w:bCs/>
                <w:color w:val="C45911" w:themeColor="accent2" w:themeShade="BF"/>
              </w:rPr>
              <w:t xml:space="preserve"> DES MONTANTS DES NANTISSEMENTS</w:t>
            </w:r>
          </w:p>
        </w:tc>
        <w:tc>
          <w:tcPr>
            <w:tcW w:w="3685" w:type="dxa"/>
            <w:shd w:val="clear" w:color="auto" w:fill="auto"/>
            <w:vAlign w:val="center"/>
          </w:tcPr>
          <w:p w14:paraId="1E0829CD" w14:textId="69142B75" w:rsidR="00513C41" w:rsidRPr="00512486" w:rsidRDefault="005849A0" w:rsidP="00512486">
            <w:pPr>
              <w:jc w:val="right"/>
              <w:rPr>
                <w:rFonts w:ascii="Calibri" w:hAnsi="Calibri" w:cs="Calibri"/>
                <w:b/>
                <w:bCs/>
                <w:color w:val="5B9BD5" w:themeColor="accent1"/>
              </w:rPr>
            </w:pPr>
            <w:r>
              <w:rPr>
                <w:rFonts w:ascii="Calibri" w:hAnsi="Calibri" w:cs="Calibri"/>
                <w:b/>
                <w:bCs/>
                <w:color w:val="5B9BD5" w:themeColor="accent1"/>
              </w:rPr>
              <w:t xml:space="preserve"> </w:t>
            </w:r>
            <w:r w:rsidR="00512486">
              <w:rPr>
                <w:rFonts w:ascii="Calibri" w:hAnsi="Calibri" w:cs="Calibri"/>
                <w:b/>
                <w:bCs/>
                <w:color w:val="5B9BD5" w:themeColor="accent1"/>
              </w:rPr>
              <w:t xml:space="preserve"> francs CFP</w:t>
            </w:r>
          </w:p>
        </w:tc>
      </w:tr>
    </w:tbl>
    <w:p w14:paraId="5F6CEF4C" w14:textId="6C65B2CF" w:rsid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489A151" w14:textId="77777777" w:rsidR="00FB2D6B" w:rsidRPr="00513C41" w:rsidRDefault="00FB2D6B"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48A0D61A" w14:textId="52F42FC6" w:rsidR="005B493E" w:rsidRPr="009E16DE" w:rsidRDefault="005B493E" w:rsidP="005B493E">
      <w:pPr>
        <w:spacing w:after="0" w:line="240" w:lineRule="auto"/>
        <w:jc w:val="both"/>
        <w:rPr>
          <w:rFonts w:ascii="Calibri" w:eastAsia="Times New Roman" w:hAnsi="Calibri" w:cs="Calibri"/>
          <w:b/>
          <w:color w:val="5B9BD5" w:themeColor="accent1"/>
          <w:sz w:val="20"/>
          <w:szCs w:val="24"/>
          <w:lang w:eastAsia="fr-FR"/>
        </w:rPr>
      </w:pPr>
      <w:r w:rsidRPr="009E16DE">
        <w:rPr>
          <w:rFonts w:ascii="Calibri" w:eastAsia="Times New Roman" w:hAnsi="Calibri" w:cs="Calibri"/>
          <w:b/>
          <w:color w:val="5B9BD5" w:themeColor="accent1"/>
          <w:sz w:val="20"/>
          <w:szCs w:val="24"/>
          <w:lang w:eastAsia="fr-FR"/>
        </w:rPr>
        <w:t xml:space="preserve">Cas </w:t>
      </w:r>
      <w:r w:rsidR="009E16DE" w:rsidRPr="009E16DE">
        <w:rPr>
          <w:rFonts w:ascii="Calibri" w:eastAsia="Times New Roman" w:hAnsi="Calibri" w:cs="Calibri"/>
          <w:b/>
          <w:color w:val="5B9BD5" w:themeColor="accent1"/>
          <w:sz w:val="20"/>
          <w:szCs w:val="24"/>
          <w:lang w:eastAsia="fr-FR"/>
        </w:rPr>
        <w:t xml:space="preserve">n°1 - </w:t>
      </w:r>
      <w:r w:rsidRPr="009E16DE">
        <w:rPr>
          <w:rFonts w:ascii="Calibri" w:eastAsia="Times New Roman" w:hAnsi="Calibri" w:cs="Calibri"/>
          <w:b/>
          <w:color w:val="5B9BD5" w:themeColor="accent1"/>
          <w:sz w:val="20"/>
          <w:szCs w:val="24"/>
          <w:lang w:eastAsia="fr-FR"/>
        </w:rPr>
        <w:t>Entreprise générale :</w:t>
      </w:r>
    </w:p>
    <w:p w14:paraId="13C190A2" w14:textId="5D636183" w:rsidR="005B493E" w:rsidRPr="00513C41" w:rsidRDefault="005B493E" w:rsidP="005B493E">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 porter le montant au crédit des comptes bancaires suivants :</w:t>
      </w:r>
    </w:p>
    <w:p w14:paraId="03D65C50" w14:textId="77777777" w:rsidR="005B493E" w:rsidRPr="00513C41" w:rsidRDefault="005B493E" w:rsidP="005B493E">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B493E" w:rsidRPr="00513C41" w14:paraId="024B2E52" w14:textId="77777777" w:rsidTr="007C5170">
        <w:trPr>
          <w:trHeight w:val="340"/>
        </w:trPr>
        <w:tc>
          <w:tcPr>
            <w:tcW w:w="1840" w:type="dxa"/>
            <w:shd w:val="clear" w:color="auto" w:fill="auto"/>
            <w:vAlign w:val="center"/>
          </w:tcPr>
          <w:p w14:paraId="51A02B26" w14:textId="655473C0" w:rsidR="005B493E" w:rsidRPr="00512486" w:rsidRDefault="005B493E" w:rsidP="007C5170">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08A43297" w14:textId="77777777" w:rsidR="005B493E" w:rsidRPr="00512486" w:rsidRDefault="005B493E" w:rsidP="007C5170">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1E357FE8" w14:textId="77777777" w:rsidR="005B493E" w:rsidRPr="00512486" w:rsidRDefault="005B493E" w:rsidP="007C5170">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0578B1D7" w14:textId="77777777" w:rsidR="005B493E" w:rsidRPr="00512486" w:rsidRDefault="005B493E" w:rsidP="007C5170">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B493E" w:rsidRPr="00513C41" w14:paraId="0489F134" w14:textId="77777777" w:rsidTr="007C5170">
        <w:trPr>
          <w:trHeight w:val="340"/>
        </w:trPr>
        <w:tc>
          <w:tcPr>
            <w:tcW w:w="1840" w:type="dxa"/>
            <w:vAlign w:val="center"/>
          </w:tcPr>
          <w:p w14:paraId="193CAF85"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48264FD8"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00D1E9BD"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000AA17" w14:textId="77777777" w:rsidR="005B493E" w:rsidRPr="00512486" w:rsidRDefault="005B493E" w:rsidP="007C5170">
            <w:pPr>
              <w:spacing w:after="0" w:line="240" w:lineRule="auto"/>
              <w:ind w:firstLine="142"/>
              <w:jc w:val="both"/>
              <w:rPr>
                <w:rFonts w:ascii="Calibri" w:eastAsia="Times New Roman" w:hAnsi="Calibri" w:cs="Calibri"/>
                <w:b/>
                <w:color w:val="5B9BD5" w:themeColor="accent1"/>
                <w:sz w:val="20"/>
                <w:szCs w:val="20"/>
                <w:lang w:eastAsia="fr-FR"/>
              </w:rPr>
            </w:pPr>
          </w:p>
        </w:tc>
      </w:tr>
    </w:tbl>
    <w:p w14:paraId="61ABDFFE" w14:textId="77777777" w:rsidR="005B493E" w:rsidRDefault="005B493E" w:rsidP="00513C41">
      <w:pPr>
        <w:spacing w:after="0" w:line="240" w:lineRule="auto"/>
        <w:jc w:val="both"/>
        <w:rPr>
          <w:rFonts w:ascii="Calibri" w:eastAsia="Times New Roman" w:hAnsi="Calibri" w:cs="Calibri"/>
          <w:sz w:val="20"/>
          <w:szCs w:val="24"/>
          <w:lang w:eastAsia="fr-FR"/>
        </w:rPr>
      </w:pPr>
    </w:p>
    <w:p w14:paraId="4BB8FB9D" w14:textId="4467245A" w:rsidR="005B493E" w:rsidRPr="009E16DE" w:rsidRDefault="005B493E" w:rsidP="00513C41">
      <w:pPr>
        <w:spacing w:after="0" w:line="240" w:lineRule="auto"/>
        <w:jc w:val="both"/>
        <w:rPr>
          <w:rFonts w:ascii="Calibri" w:eastAsia="Times New Roman" w:hAnsi="Calibri" w:cs="Calibri"/>
          <w:b/>
          <w:color w:val="5B9BD5" w:themeColor="accent1"/>
          <w:sz w:val="20"/>
          <w:szCs w:val="24"/>
          <w:lang w:eastAsia="fr-FR"/>
        </w:rPr>
      </w:pPr>
      <w:r w:rsidRPr="009E16DE">
        <w:rPr>
          <w:rFonts w:ascii="Calibri" w:eastAsia="Times New Roman" w:hAnsi="Calibri" w:cs="Calibri"/>
          <w:b/>
          <w:color w:val="5B9BD5" w:themeColor="accent1"/>
          <w:sz w:val="20"/>
          <w:szCs w:val="24"/>
          <w:lang w:eastAsia="fr-FR"/>
        </w:rPr>
        <w:lastRenderedPageBreak/>
        <w:t xml:space="preserve">Cas </w:t>
      </w:r>
      <w:r w:rsidR="009E16DE">
        <w:rPr>
          <w:rFonts w:ascii="Calibri" w:eastAsia="Times New Roman" w:hAnsi="Calibri" w:cs="Calibri"/>
          <w:b/>
          <w:color w:val="5B9BD5" w:themeColor="accent1"/>
          <w:sz w:val="20"/>
          <w:szCs w:val="24"/>
          <w:lang w:eastAsia="fr-FR"/>
        </w:rPr>
        <w:t xml:space="preserve">n°2 - </w:t>
      </w:r>
      <w:r w:rsidRPr="009E16DE">
        <w:rPr>
          <w:rFonts w:ascii="Calibri" w:eastAsia="Times New Roman" w:hAnsi="Calibri" w:cs="Calibri"/>
          <w:b/>
          <w:color w:val="5B9BD5" w:themeColor="accent1"/>
          <w:sz w:val="20"/>
          <w:szCs w:val="24"/>
          <w:lang w:eastAsia="fr-FR"/>
        </w:rPr>
        <w:t>Groupement d’entreprise</w:t>
      </w:r>
      <w:r w:rsidR="009E16DE">
        <w:rPr>
          <w:rFonts w:ascii="Calibri" w:eastAsia="Times New Roman" w:hAnsi="Calibri" w:cs="Calibri"/>
          <w:b/>
          <w:color w:val="5B9BD5" w:themeColor="accent1"/>
          <w:sz w:val="20"/>
          <w:szCs w:val="24"/>
          <w:lang w:eastAsia="fr-FR"/>
        </w:rPr>
        <w:t>s conjointes</w:t>
      </w:r>
      <w:r w:rsidRPr="009E16DE">
        <w:rPr>
          <w:rFonts w:ascii="Calibri" w:eastAsia="Times New Roman" w:hAnsi="Calibri" w:cs="Calibri"/>
          <w:b/>
          <w:color w:val="5B9BD5" w:themeColor="accent1"/>
          <w:sz w:val="20"/>
          <w:szCs w:val="24"/>
          <w:lang w:eastAsia="fr-FR"/>
        </w:rPr>
        <w:t> :</w:t>
      </w:r>
    </w:p>
    <w:p w14:paraId="12FE5B70" w14:textId="239CA6D5"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 porter le montant au crédit des comptes bancaires suivants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4993AE39"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COTRAITANT</w:t>
            </w:r>
            <w:r w:rsidR="00A40773">
              <w:rPr>
                <w:rFonts w:ascii="Calibri" w:eastAsia="Times New Roman" w:hAnsi="Calibri" w:cs="Calibri"/>
                <w:b/>
                <w:color w:val="C45911" w:themeColor="accent2" w:themeShade="BF"/>
                <w:sz w:val="18"/>
                <w:szCs w:val="18"/>
                <w:lang w:eastAsia="fr-FR"/>
              </w:rPr>
              <w:t>S</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441F1120" w:rsidR="00513C41" w:rsidRPr="00512486"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3F13ABF" w14:textId="2E350C21" w:rsidR="00513C41" w:rsidRPr="00512486"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867762C" w14:textId="14236DB9" w:rsidR="00513C41" w:rsidRPr="00512486"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242D4616" w14:textId="71CE586E" w:rsidR="00513C41" w:rsidRPr="00512486" w:rsidRDefault="00513C41" w:rsidP="00513C41">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19201246" w14:textId="77777777" w:rsidTr="007C5170">
        <w:trPr>
          <w:trHeight w:val="340"/>
        </w:trPr>
        <w:tc>
          <w:tcPr>
            <w:tcW w:w="1840" w:type="dxa"/>
            <w:vAlign w:val="center"/>
          </w:tcPr>
          <w:p w14:paraId="04C27382"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32D5FF5F"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56B29B61"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CFFB71A" w14:textId="77777777" w:rsidR="005B493E" w:rsidRPr="00512486" w:rsidRDefault="005B493E" w:rsidP="007C5170">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5A946070" w14:textId="77777777" w:rsidTr="007C5170">
        <w:trPr>
          <w:trHeight w:val="340"/>
        </w:trPr>
        <w:tc>
          <w:tcPr>
            <w:tcW w:w="1840" w:type="dxa"/>
            <w:vAlign w:val="center"/>
          </w:tcPr>
          <w:p w14:paraId="7E69D93F"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3DC05394"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6531AD4"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0D38E420"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r>
      <w:tr w:rsidR="005B493E" w:rsidRPr="00513C41" w14:paraId="127A8180" w14:textId="77777777" w:rsidTr="007C5170">
        <w:trPr>
          <w:trHeight w:val="340"/>
        </w:trPr>
        <w:tc>
          <w:tcPr>
            <w:tcW w:w="1840" w:type="dxa"/>
            <w:vAlign w:val="center"/>
          </w:tcPr>
          <w:p w14:paraId="0944871A"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4FF9ED4"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7D7CEF32"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3CF15C9B" w14:textId="77777777" w:rsidR="005B493E" w:rsidRPr="00512486" w:rsidRDefault="005B493E" w:rsidP="007C5170">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479D00B7" w14:textId="77777777" w:rsidTr="007C5170">
        <w:trPr>
          <w:trHeight w:val="340"/>
        </w:trPr>
        <w:tc>
          <w:tcPr>
            <w:tcW w:w="1840" w:type="dxa"/>
            <w:vAlign w:val="center"/>
          </w:tcPr>
          <w:p w14:paraId="00C6C127"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63ECAABD"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095F0FFF"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1EF567D4"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r>
      <w:tr w:rsidR="005B493E" w:rsidRPr="00513C41" w14:paraId="385F700E" w14:textId="77777777" w:rsidTr="007C5170">
        <w:trPr>
          <w:trHeight w:val="340"/>
        </w:trPr>
        <w:tc>
          <w:tcPr>
            <w:tcW w:w="1840" w:type="dxa"/>
            <w:vAlign w:val="center"/>
          </w:tcPr>
          <w:p w14:paraId="6D313801"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43E822A"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3D144C37"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4EBCB458" w14:textId="77777777" w:rsidR="005B493E" w:rsidRPr="00512486" w:rsidRDefault="005B493E" w:rsidP="007C5170">
            <w:pPr>
              <w:spacing w:after="0" w:line="240" w:lineRule="auto"/>
              <w:ind w:firstLine="142"/>
              <w:jc w:val="both"/>
              <w:rPr>
                <w:rFonts w:ascii="Calibri" w:eastAsia="Times New Roman" w:hAnsi="Calibri" w:cs="Calibri"/>
                <w:b/>
                <w:color w:val="5B9BD5" w:themeColor="accent1"/>
                <w:sz w:val="20"/>
                <w:szCs w:val="20"/>
                <w:lang w:eastAsia="fr-FR"/>
              </w:rPr>
            </w:pPr>
          </w:p>
        </w:tc>
      </w:tr>
      <w:tr w:rsidR="005B493E" w:rsidRPr="00513C41" w14:paraId="500C3893" w14:textId="77777777" w:rsidTr="007C5170">
        <w:trPr>
          <w:trHeight w:val="340"/>
        </w:trPr>
        <w:tc>
          <w:tcPr>
            <w:tcW w:w="1840" w:type="dxa"/>
            <w:vAlign w:val="center"/>
          </w:tcPr>
          <w:p w14:paraId="405AABFE"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7185001E"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6627EBB"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5BA47AEA" w14:textId="77777777" w:rsidR="005B493E" w:rsidRPr="00512486" w:rsidRDefault="005B493E" w:rsidP="007C5170">
            <w:pPr>
              <w:spacing w:after="0" w:line="240" w:lineRule="auto"/>
              <w:ind w:firstLine="142"/>
              <w:rPr>
                <w:rFonts w:ascii="Calibri" w:eastAsia="Times New Roman" w:hAnsi="Calibri" w:cs="Calibri"/>
                <w:b/>
                <w:color w:val="5B9BD5" w:themeColor="accent1"/>
                <w:sz w:val="20"/>
                <w:szCs w:val="20"/>
                <w:lang w:eastAsia="fr-FR"/>
              </w:rPr>
            </w:pP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76E0C8D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003D2">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44B628CD" w14:textId="77777777" w:rsidR="00CA5A1F" w:rsidRPr="009247B4" w:rsidRDefault="00CA5A1F" w:rsidP="00FE0245">
      <w:pPr>
        <w:widowControl w:val="0"/>
        <w:spacing w:after="0" w:line="240" w:lineRule="auto"/>
        <w:jc w:val="both"/>
        <w:rPr>
          <w:rFonts w:eastAsia="Times New Roman" w:cstheme="minorHAnsi"/>
          <w:sz w:val="20"/>
          <w:szCs w:val="20"/>
          <w:lang w:eastAsia="fr-FR"/>
        </w:rPr>
      </w:pP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7B6614EA" w14:textId="568D4364" w:rsidR="00A62172"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009E16DE">
        <w:rPr>
          <w:rFonts w:eastAsia="Times New Roman" w:cstheme="minorHAnsi"/>
          <w:b/>
          <w:color w:val="2E74B5" w:themeColor="accent1" w:themeShade="BF"/>
          <w:sz w:val="20"/>
          <w:szCs w:val="20"/>
          <w:lang w:eastAsia="fr-FR"/>
        </w:rPr>
        <w:t>JJ/MM/AAAA</w:t>
      </w:r>
      <w:r w:rsidRPr="00B839D8">
        <w:rPr>
          <w:rFonts w:eastAsia="Times New Roman" w:cstheme="minorHAnsi"/>
          <w:b/>
          <w:color w:val="2E74B5" w:themeColor="accent1" w:themeShade="BF"/>
          <w:sz w:val="20"/>
          <w:szCs w:val="20"/>
          <w:lang w:eastAsia="fr-FR"/>
        </w:rPr>
        <w:t xml:space="preserve"> </w:t>
      </w:r>
      <w:r w:rsidRPr="009247B4">
        <w:rPr>
          <w:rFonts w:eastAsia="Times New Roman" w:cstheme="minorHAnsi"/>
          <w:sz w:val="20"/>
          <w:szCs w:val="20"/>
          <w:lang w:eastAsia="fr-FR"/>
        </w:rPr>
        <w:t>en un (1) exemplaire original</w:t>
      </w:r>
    </w:p>
    <w:p w14:paraId="377F883C" w14:textId="77777777" w:rsidR="00CA5A1F" w:rsidRPr="009247B4" w:rsidRDefault="00CA5A1F"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9E16DE" w:rsidRPr="009247B4" w14:paraId="35463CB2" w14:textId="77777777" w:rsidTr="0074307B">
        <w:trPr>
          <w:trHeight w:val="1835"/>
        </w:trPr>
        <w:tc>
          <w:tcPr>
            <w:tcW w:w="2135" w:type="pct"/>
          </w:tcPr>
          <w:p w14:paraId="447A46CA" w14:textId="77777777" w:rsidR="009E16DE" w:rsidRPr="009247B4" w:rsidRDefault="009E16DE" w:rsidP="0074307B">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21FA9BE9"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263BFC08"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6409632"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56CEED74"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5B786D8E"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360FC870"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16894117"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p w14:paraId="2A92BF03" w14:textId="77777777" w:rsidR="009E16DE" w:rsidRPr="009247B4" w:rsidRDefault="009E16DE" w:rsidP="0074307B">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5AB69DA5" w14:textId="77777777" w:rsidR="009E16DE" w:rsidRPr="009247B4" w:rsidRDefault="009E16DE" w:rsidP="0074307B">
            <w:pPr>
              <w:spacing w:after="0" w:line="240" w:lineRule="auto"/>
              <w:jc w:val="center"/>
              <w:rPr>
                <w:rFonts w:eastAsia="Times New Roman" w:cstheme="minorHAnsi"/>
                <w:sz w:val="20"/>
                <w:szCs w:val="20"/>
                <w:lang w:eastAsia="fr-FR"/>
              </w:rPr>
            </w:pPr>
          </w:p>
          <w:p w14:paraId="2ACAAEB1" w14:textId="77777777" w:rsidR="009E16DE" w:rsidRPr="009247B4" w:rsidRDefault="009E16DE" w:rsidP="0074307B">
            <w:pPr>
              <w:spacing w:after="0" w:line="240" w:lineRule="auto"/>
              <w:jc w:val="center"/>
              <w:rPr>
                <w:rFonts w:eastAsia="Times New Roman" w:cstheme="minorHAnsi"/>
                <w:sz w:val="20"/>
                <w:szCs w:val="20"/>
                <w:lang w:eastAsia="fr-FR"/>
              </w:rPr>
            </w:pPr>
          </w:p>
          <w:p w14:paraId="3C9C776B" w14:textId="77777777" w:rsidR="009E16DE" w:rsidRPr="009247B4" w:rsidRDefault="009E16DE" w:rsidP="0074307B">
            <w:pPr>
              <w:spacing w:after="0" w:line="240" w:lineRule="auto"/>
              <w:jc w:val="center"/>
              <w:rPr>
                <w:rFonts w:eastAsia="Times New Roman" w:cstheme="minorHAnsi"/>
                <w:sz w:val="20"/>
                <w:szCs w:val="20"/>
                <w:lang w:eastAsia="fr-FR"/>
              </w:rPr>
            </w:pPr>
          </w:p>
          <w:p w14:paraId="599E29C6" w14:textId="77777777" w:rsidR="009E16DE" w:rsidRPr="009247B4" w:rsidRDefault="009E16DE" w:rsidP="0074307B">
            <w:pPr>
              <w:spacing w:after="0" w:line="240" w:lineRule="auto"/>
              <w:jc w:val="center"/>
              <w:rPr>
                <w:rFonts w:eastAsia="Times New Roman" w:cstheme="minorHAnsi"/>
                <w:b/>
                <w:sz w:val="20"/>
                <w:szCs w:val="20"/>
                <w:lang w:eastAsia="fr-FR"/>
              </w:rPr>
            </w:pPr>
          </w:p>
          <w:p w14:paraId="23B56BF8" w14:textId="77777777" w:rsidR="009E16DE" w:rsidRPr="009247B4" w:rsidRDefault="009E16DE" w:rsidP="0074307B">
            <w:pPr>
              <w:spacing w:after="0" w:line="240" w:lineRule="auto"/>
              <w:jc w:val="center"/>
              <w:rPr>
                <w:rFonts w:eastAsia="Times New Roman" w:cstheme="minorHAnsi"/>
                <w:sz w:val="20"/>
                <w:szCs w:val="20"/>
                <w:lang w:eastAsia="fr-FR"/>
              </w:rPr>
            </w:pPr>
          </w:p>
          <w:p w14:paraId="01FBD72C" w14:textId="77777777" w:rsidR="009E16DE" w:rsidRPr="009247B4" w:rsidRDefault="009E16DE" w:rsidP="0074307B">
            <w:pPr>
              <w:spacing w:after="0" w:line="240" w:lineRule="auto"/>
              <w:jc w:val="center"/>
              <w:rPr>
                <w:rFonts w:eastAsia="Times New Roman" w:cstheme="minorHAnsi"/>
                <w:sz w:val="20"/>
                <w:szCs w:val="20"/>
                <w:lang w:eastAsia="fr-FR"/>
              </w:rPr>
            </w:pPr>
          </w:p>
          <w:p w14:paraId="357A70CD" w14:textId="77777777" w:rsidR="009E16DE" w:rsidRPr="009247B4" w:rsidRDefault="009E16DE" w:rsidP="0074307B">
            <w:pPr>
              <w:spacing w:after="0" w:line="240" w:lineRule="auto"/>
              <w:jc w:val="center"/>
              <w:rPr>
                <w:rFonts w:eastAsia="Times New Roman" w:cstheme="minorHAnsi"/>
                <w:b/>
                <w:i/>
                <w:sz w:val="24"/>
                <w:szCs w:val="24"/>
                <w:lang w:eastAsia="fr-FR"/>
              </w:rPr>
            </w:pPr>
          </w:p>
        </w:tc>
      </w:tr>
    </w:tbl>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715A85D3" w14:textId="045F39C2" w:rsidR="00D02B78" w:rsidRDefault="00D02B78">
      <w:pPr>
        <w:rPr>
          <w:rFonts w:eastAsia="Times New Roman" w:cstheme="minorHAnsi"/>
          <w:b/>
          <w:i/>
          <w:color w:val="C45911" w:themeColor="accent2" w:themeShade="BF"/>
          <w:lang w:eastAsia="fr-FR"/>
        </w:rPr>
      </w:pPr>
    </w:p>
    <w:p w14:paraId="4BC99578" w14:textId="39E06A4B" w:rsidR="00A62172" w:rsidRPr="009247B4" w:rsidRDefault="00B839D8" w:rsidP="00FE0245">
      <w:pPr>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w:t>
      </w:r>
      <w:r w:rsidR="00513C41">
        <w:rPr>
          <w:rFonts w:eastAsia="Times New Roman" w:cstheme="minorHAnsi"/>
          <w:b/>
          <w:i/>
          <w:color w:val="C45911" w:themeColor="accent2" w:themeShade="BF"/>
          <w:lang w:eastAsia="fr-FR"/>
        </w:rPr>
        <w:t>s</w:t>
      </w:r>
      <w:r>
        <w:rPr>
          <w:rFonts w:eastAsia="Times New Roman" w:cstheme="minorHAnsi"/>
          <w:b/>
          <w:i/>
          <w:color w:val="C45911" w:themeColor="accent2" w:themeShade="BF"/>
          <w:lang w:eastAsia="fr-FR"/>
        </w:rPr>
        <w:t xml:space="preserve"> </w:t>
      </w:r>
      <w:r w:rsidR="00513C41">
        <w:rPr>
          <w:rFonts w:eastAsia="Times New Roman" w:cstheme="minorHAnsi"/>
          <w:b/>
          <w:i/>
          <w:color w:val="C45911" w:themeColor="accent2" w:themeShade="BF"/>
          <w:lang w:eastAsia="fr-FR"/>
        </w:rPr>
        <w:t>entrepreneurs</w:t>
      </w:r>
      <w:r w:rsidR="00A62172" w:rsidRPr="009247B4">
        <w:rPr>
          <w:rFonts w:eastAsia="Times New Roman" w:cstheme="minorHAnsi"/>
          <w:b/>
          <w:i/>
          <w:color w:val="C45911" w:themeColor="accent2" w:themeShade="BF"/>
          <w:lang w:eastAsia="fr-FR"/>
        </w:rPr>
        <w:t xml:space="preserve"> </w:t>
      </w:r>
      <w:r w:rsidR="00A62172" w:rsidRPr="009247B4">
        <w:rPr>
          <w:rFonts w:eastAsia="Times New Roman" w:cstheme="minorHAnsi"/>
          <w:b/>
          <w:i/>
          <w:color w:val="C45911" w:themeColor="accent2" w:themeShade="BF"/>
          <w:vertAlign w:val="superscript"/>
          <w:lang w:eastAsia="fr-FR"/>
        </w:rPr>
        <w:t>(1)</w:t>
      </w:r>
      <w:r w:rsidR="00A62172" w:rsidRPr="009247B4">
        <w:rPr>
          <w:rFonts w:eastAsia="Times New Roman" w:cstheme="minorHAnsi"/>
          <w:b/>
          <w:i/>
          <w:color w:val="C45911" w:themeColor="accent2" w:themeShade="BF"/>
          <w:lang w:eastAsia="fr-FR"/>
        </w:rPr>
        <w:t> :</w:t>
      </w:r>
    </w:p>
    <w:p w14:paraId="13A95159" w14:textId="77777777" w:rsidR="00A62172" w:rsidRDefault="00A62172" w:rsidP="00FE0245">
      <w:pPr>
        <w:widowControl w:val="0"/>
        <w:spacing w:after="0" w:line="240" w:lineRule="auto"/>
        <w:jc w:val="both"/>
        <w:rPr>
          <w:rFonts w:eastAsia="Times New Roman" w:cstheme="minorHAnsi"/>
          <w:b/>
          <w:color w:val="8496B0"/>
          <w:sz w:val="24"/>
          <w:szCs w:val="24"/>
          <w:lang w:eastAsia="fr-FR"/>
        </w:rPr>
      </w:pPr>
    </w:p>
    <w:tbl>
      <w:tblPr>
        <w:tblStyle w:val="Grilledutableau"/>
        <w:tblW w:w="0" w:type="auto"/>
        <w:tblLook w:val="04A0" w:firstRow="1" w:lastRow="0" w:firstColumn="1" w:lastColumn="0" w:noHBand="0" w:noVBand="1"/>
      </w:tblPr>
      <w:tblGrid>
        <w:gridCol w:w="4987"/>
        <w:gridCol w:w="4975"/>
      </w:tblGrid>
      <w:tr w:rsidR="00B839D8" w:rsidRPr="00B839D8" w14:paraId="435E970B" w14:textId="77777777" w:rsidTr="005849A0">
        <w:tc>
          <w:tcPr>
            <w:tcW w:w="4987" w:type="dxa"/>
          </w:tcPr>
          <w:p w14:paraId="1B63CCAE" w14:textId="6D342202" w:rsidR="00B839D8" w:rsidRPr="00B839D8" w:rsidRDefault="00B839D8" w:rsidP="00FE0245">
            <w:pPr>
              <w:widowControl w:val="0"/>
              <w:jc w:val="both"/>
              <w:rPr>
                <w:rFonts w:asciiTheme="minorHAnsi" w:hAnsiTheme="minorHAnsi" w:cstheme="minorHAnsi"/>
                <w:i/>
              </w:rPr>
            </w:pPr>
            <w:r w:rsidRPr="00B839D8">
              <w:rPr>
                <w:rFonts w:asciiTheme="minorHAnsi" w:hAnsiTheme="minorHAnsi" w:cstheme="minorHAnsi"/>
                <w:i/>
              </w:rPr>
              <w:t>1</w:t>
            </w:r>
            <w:r w:rsidRPr="00B839D8">
              <w:rPr>
                <w:rFonts w:asciiTheme="minorHAnsi" w:hAnsiTheme="minorHAnsi" w:cstheme="minorHAnsi"/>
                <w:i/>
                <w:vertAlign w:val="superscript"/>
              </w:rPr>
              <w:t>er</w:t>
            </w:r>
            <w:r w:rsidRPr="00B839D8">
              <w:rPr>
                <w:rFonts w:asciiTheme="minorHAnsi" w:hAnsiTheme="minorHAnsi" w:cstheme="minorHAnsi"/>
                <w:i/>
              </w:rPr>
              <w:t xml:space="preserve"> co</w:t>
            </w:r>
            <w:r w:rsidR="000C0FAF">
              <w:rPr>
                <w:rFonts w:asciiTheme="minorHAnsi" w:hAnsiTheme="minorHAnsi" w:cstheme="minorHAnsi"/>
                <w:i/>
              </w:rPr>
              <w:t>traitant</w:t>
            </w:r>
            <w:r w:rsidRPr="00B839D8">
              <w:rPr>
                <w:rFonts w:asciiTheme="minorHAnsi" w:hAnsiTheme="minorHAnsi" w:cstheme="minorHAnsi"/>
                <w:i/>
              </w:rPr>
              <w:t xml:space="preserve"> (mandataire)</w:t>
            </w:r>
          </w:p>
          <w:p w14:paraId="5EAFDDBD" w14:textId="77777777" w:rsidR="00B839D8" w:rsidRPr="00B839D8" w:rsidRDefault="00B839D8" w:rsidP="00FE0245">
            <w:pPr>
              <w:widowControl w:val="0"/>
              <w:jc w:val="both"/>
              <w:rPr>
                <w:rFonts w:asciiTheme="minorHAnsi" w:hAnsiTheme="minorHAnsi" w:cstheme="minorHAnsi"/>
                <w:i/>
              </w:rPr>
            </w:pPr>
          </w:p>
          <w:p w14:paraId="2B722C47" w14:textId="77777777" w:rsidR="00B839D8" w:rsidRPr="00B839D8" w:rsidRDefault="00B839D8" w:rsidP="00FE0245">
            <w:pPr>
              <w:widowControl w:val="0"/>
              <w:jc w:val="both"/>
              <w:rPr>
                <w:rFonts w:asciiTheme="minorHAnsi" w:hAnsiTheme="minorHAnsi" w:cstheme="minorHAnsi"/>
                <w:i/>
              </w:rPr>
            </w:pPr>
          </w:p>
          <w:p w14:paraId="56197BA7" w14:textId="77777777" w:rsidR="00B839D8" w:rsidRPr="00B839D8" w:rsidRDefault="00B839D8" w:rsidP="00FE0245">
            <w:pPr>
              <w:widowControl w:val="0"/>
              <w:jc w:val="both"/>
              <w:rPr>
                <w:rFonts w:asciiTheme="minorHAnsi" w:hAnsiTheme="minorHAnsi" w:cstheme="minorHAnsi"/>
                <w:i/>
              </w:rPr>
            </w:pPr>
          </w:p>
          <w:p w14:paraId="47E4A66D" w14:textId="77777777" w:rsidR="00B839D8" w:rsidRPr="00B839D8" w:rsidRDefault="00B839D8" w:rsidP="00FE0245">
            <w:pPr>
              <w:widowControl w:val="0"/>
              <w:jc w:val="both"/>
              <w:rPr>
                <w:rFonts w:asciiTheme="minorHAnsi" w:hAnsiTheme="minorHAnsi" w:cstheme="minorHAnsi"/>
                <w:i/>
              </w:rPr>
            </w:pPr>
          </w:p>
          <w:p w14:paraId="29D185AE" w14:textId="77777777" w:rsidR="00B839D8" w:rsidRPr="00B839D8" w:rsidRDefault="00B839D8" w:rsidP="00FE0245">
            <w:pPr>
              <w:widowControl w:val="0"/>
              <w:jc w:val="both"/>
              <w:rPr>
                <w:rFonts w:asciiTheme="minorHAnsi" w:hAnsiTheme="minorHAnsi" w:cstheme="minorHAnsi"/>
                <w:i/>
              </w:rPr>
            </w:pPr>
          </w:p>
          <w:p w14:paraId="0AC2F6B3" w14:textId="6CEA94CA" w:rsidR="00B839D8" w:rsidRPr="00B839D8" w:rsidRDefault="00B839D8" w:rsidP="00FE0245">
            <w:pPr>
              <w:widowControl w:val="0"/>
              <w:jc w:val="both"/>
              <w:rPr>
                <w:rFonts w:asciiTheme="minorHAnsi" w:hAnsiTheme="minorHAnsi" w:cstheme="minorHAnsi"/>
                <w:i/>
              </w:rPr>
            </w:pPr>
          </w:p>
        </w:tc>
        <w:tc>
          <w:tcPr>
            <w:tcW w:w="4975" w:type="dxa"/>
          </w:tcPr>
          <w:p w14:paraId="747EE686" w14:textId="7E64AC16" w:rsidR="00B839D8" w:rsidRPr="00B839D8" w:rsidRDefault="00B839D8" w:rsidP="000C0FAF">
            <w:pPr>
              <w:widowControl w:val="0"/>
              <w:jc w:val="both"/>
              <w:rPr>
                <w:rFonts w:asciiTheme="minorHAnsi" w:hAnsiTheme="minorHAnsi" w:cstheme="minorHAnsi"/>
                <w:i/>
              </w:rPr>
            </w:pPr>
            <w:r w:rsidRPr="00B839D8">
              <w:rPr>
                <w:rFonts w:asciiTheme="minorHAnsi" w:hAnsiTheme="minorHAnsi" w:cstheme="minorHAnsi"/>
                <w:i/>
              </w:rPr>
              <w:t>2</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sidR="000C0FAF">
              <w:rPr>
                <w:rFonts w:asciiTheme="minorHAnsi" w:hAnsiTheme="minorHAnsi" w:cstheme="minorHAnsi"/>
                <w:i/>
              </w:rPr>
              <w:t>traitant</w:t>
            </w:r>
          </w:p>
        </w:tc>
      </w:tr>
      <w:tr w:rsidR="00B839D8" w:rsidRPr="00B839D8" w14:paraId="53B9E3DE" w14:textId="77777777" w:rsidTr="005849A0">
        <w:tc>
          <w:tcPr>
            <w:tcW w:w="4987" w:type="dxa"/>
          </w:tcPr>
          <w:p w14:paraId="09B22D34" w14:textId="662EEED0" w:rsidR="00B839D8" w:rsidRPr="00B839D8" w:rsidRDefault="00B839D8" w:rsidP="00FE0245">
            <w:pPr>
              <w:widowControl w:val="0"/>
              <w:jc w:val="both"/>
              <w:rPr>
                <w:rFonts w:asciiTheme="minorHAnsi" w:hAnsiTheme="minorHAnsi" w:cstheme="minorHAnsi"/>
                <w:i/>
              </w:rPr>
            </w:pPr>
            <w:r w:rsidRPr="00B839D8">
              <w:rPr>
                <w:rFonts w:asciiTheme="minorHAnsi" w:hAnsiTheme="minorHAnsi" w:cstheme="minorHAnsi"/>
                <w:i/>
              </w:rPr>
              <w:t>3</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sidR="000C0FAF">
              <w:rPr>
                <w:rFonts w:asciiTheme="minorHAnsi" w:hAnsiTheme="minorHAnsi" w:cstheme="minorHAnsi"/>
                <w:i/>
              </w:rPr>
              <w:t>traitant</w:t>
            </w:r>
          </w:p>
          <w:p w14:paraId="137CCEAD" w14:textId="77777777" w:rsidR="00B839D8" w:rsidRPr="00B839D8" w:rsidRDefault="00B839D8" w:rsidP="00FE0245">
            <w:pPr>
              <w:widowControl w:val="0"/>
              <w:jc w:val="both"/>
              <w:rPr>
                <w:rFonts w:asciiTheme="minorHAnsi" w:hAnsiTheme="minorHAnsi" w:cstheme="minorHAnsi"/>
                <w:i/>
              </w:rPr>
            </w:pPr>
          </w:p>
          <w:p w14:paraId="66023522" w14:textId="77777777" w:rsidR="00B839D8" w:rsidRPr="00B839D8" w:rsidRDefault="00B839D8" w:rsidP="00FE0245">
            <w:pPr>
              <w:widowControl w:val="0"/>
              <w:jc w:val="both"/>
              <w:rPr>
                <w:rFonts w:asciiTheme="minorHAnsi" w:hAnsiTheme="minorHAnsi" w:cstheme="minorHAnsi"/>
                <w:i/>
              </w:rPr>
            </w:pPr>
          </w:p>
          <w:p w14:paraId="7DBD39C8" w14:textId="77777777" w:rsidR="00B839D8" w:rsidRPr="00B839D8" w:rsidRDefault="00B839D8" w:rsidP="00FE0245">
            <w:pPr>
              <w:widowControl w:val="0"/>
              <w:jc w:val="both"/>
              <w:rPr>
                <w:rFonts w:asciiTheme="minorHAnsi" w:hAnsiTheme="minorHAnsi" w:cstheme="minorHAnsi"/>
                <w:i/>
              </w:rPr>
            </w:pPr>
          </w:p>
          <w:p w14:paraId="5B14105C" w14:textId="77777777" w:rsidR="00B839D8" w:rsidRPr="00B839D8" w:rsidRDefault="00B839D8" w:rsidP="00FE0245">
            <w:pPr>
              <w:widowControl w:val="0"/>
              <w:jc w:val="both"/>
              <w:rPr>
                <w:rFonts w:asciiTheme="minorHAnsi" w:hAnsiTheme="minorHAnsi" w:cstheme="minorHAnsi"/>
                <w:i/>
              </w:rPr>
            </w:pPr>
          </w:p>
          <w:p w14:paraId="2BC488EB" w14:textId="77777777" w:rsidR="00B839D8" w:rsidRPr="00B839D8" w:rsidRDefault="00B839D8" w:rsidP="00FE0245">
            <w:pPr>
              <w:widowControl w:val="0"/>
              <w:jc w:val="both"/>
              <w:rPr>
                <w:rFonts w:asciiTheme="minorHAnsi" w:hAnsiTheme="minorHAnsi" w:cstheme="minorHAnsi"/>
                <w:i/>
              </w:rPr>
            </w:pPr>
          </w:p>
          <w:p w14:paraId="1ED55E49" w14:textId="3C31FF68" w:rsidR="00B839D8" w:rsidRPr="00B839D8" w:rsidRDefault="00B839D8" w:rsidP="00FE0245">
            <w:pPr>
              <w:widowControl w:val="0"/>
              <w:jc w:val="both"/>
              <w:rPr>
                <w:rFonts w:asciiTheme="minorHAnsi" w:hAnsiTheme="minorHAnsi" w:cstheme="minorHAnsi"/>
                <w:i/>
              </w:rPr>
            </w:pPr>
          </w:p>
        </w:tc>
        <w:tc>
          <w:tcPr>
            <w:tcW w:w="4975" w:type="dxa"/>
          </w:tcPr>
          <w:p w14:paraId="7A8ECF76" w14:textId="02A18519" w:rsidR="00B839D8" w:rsidRPr="00B839D8" w:rsidRDefault="00B839D8" w:rsidP="000C0FAF">
            <w:pPr>
              <w:widowControl w:val="0"/>
              <w:jc w:val="both"/>
              <w:rPr>
                <w:rFonts w:asciiTheme="minorHAnsi" w:hAnsiTheme="minorHAnsi" w:cstheme="minorHAnsi"/>
                <w:i/>
              </w:rPr>
            </w:pPr>
            <w:r w:rsidRPr="00B839D8">
              <w:rPr>
                <w:rFonts w:asciiTheme="minorHAnsi" w:hAnsiTheme="minorHAnsi" w:cstheme="minorHAnsi"/>
                <w:i/>
              </w:rPr>
              <w:t>4</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sidR="000C0FAF">
              <w:rPr>
                <w:rFonts w:asciiTheme="minorHAnsi" w:hAnsiTheme="minorHAnsi" w:cstheme="minorHAnsi"/>
                <w:i/>
              </w:rPr>
              <w:t>traitant</w:t>
            </w:r>
          </w:p>
        </w:tc>
      </w:tr>
      <w:tr w:rsidR="005849A0" w:rsidRPr="00B839D8" w14:paraId="422C9A12" w14:textId="77777777" w:rsidTr="005849A0">
        <w:tc>
          <w:tcPr>
            <w:tcW w:w="4987" w:type="dxa"/>
          </w:tcPr>
          <w:p w14:paraId="36568FE5" w14:textId="77777777" w:rsidR="005849A0" w:rsidRPr="00B839D8" w:rsidRDefault="005849A0" w:rsidP="00A03D83">
            <w:pPr>
              <w:widowControl w:val="0"/>
              <w:jc w:val="both"/>
              <w:rPr>
                <w:rFonts w:asciiTheme="minorHAnsi" w:hAnsiTheme="minorHAnsi" w:cstheme="minorHAnsi"/>
                <w:i/>
              </w:rPr>
            </w:pPr>
            <w:r w:rsidRPr="00B839D8">
              <w:rPr>
                <w:rFonts w:asciiTheme="minorHAnsi" w:hAnsiTheme="minorHAnsi" w:cstheme="minorHAnsi"/>
                <w:i/>
              </w:rPr>
              <w:t>5</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Pr>
                <w:rFonts w:asciiTheme="minorHAnsi" w:hAnsiTheme="minorHAnsi" w:cstheme="minorHAnsi"/>
                <w:i/>
              </w:rPr>
              <w:t>traitant</w:t>
            </w:r>
          </w:p>
          <w:p w14:paraId="31DB247A" w14:textId="77777777" w:rsidR="005849A0" w:rsidRPr="00B839D8" w:rsidRDefault="005849A0" w:rsidP="00A03D83">
            <w:pPr>
              <w:widowControl w:val="0"/>
              <w:jc w:val="both"/>
              <w:rPr>
                <w:rFonts w:asciiTheme="minorHAnsi" w:hAnsiTheme="minorHAnsi" w:cstheme="minorHAnsi"/>
                <w:i/>
              </w:rPr>
            </w:pPr>
          </w:p>
          <w:p w14:paraId="3F131F75" w14:textId="77777777" w:rsidR="005849A0" w:rsidRPr="00B839D8" w:rsidRDefault="005849A0" w:rsidP="00A03D83">
            <w:pPr>
              <w:widowControl w:val="0"/>
              <w:jc w:val="both"/>
              <w:rPr>
                <w:rFonts w:asciiTheme="minorHAnsi" w:hAnsiTheme="minorHAnsi" w:cstheme="minorHAnsi"/>
                <w:i/>
              </w:rPr>
            </w:pPr>
          </w:p>
          <w:p w14:paraId="3B260332" w14:textId="77777777" w:rsidR="005849A0" w:rsidRPr="00B839D8" w:rsidRDefault="005849A0" w:rsidP="00A03D83">
            <w:pPr>
              <w:widowControl w:val="0"/>
              <w:jc w:val="both"/>
              <w:rPr>
                <w:rFonts w:asciiTheme="minorHAnsi" w:hAnsiTheme="minorHAnsi" w:cstheme="minorHAnsi"/>
                <w:i/>
              </w:rPr>
            </w:pPr>
          </w:p>
          <w:p w14:paraId="3C5564F7" w14:textId="77777777" w:rsidR="005849A0" w:rsidRPr="00B839D8" w:rsidRDefault="005849A0" w:rsidP="00A03D83">
            <w:pPr>
              <w:widowControl w:val="0"/>
              <w:jc w:val="both"/>
              <w:rPr>
                <w:rFonts w:asciiTheme="minorHAnsi" w:hAnsiTheme="minorHAnsi" w:cstheme="minorHAnsi"/>
                <w:i/>
              </w:rPr>
            </w:pPr>
          </w:p>
          <w:p w14:paraId="330F1C5E" w14:textId="77777777" w:rsidR="005849A0" w:rsidRPr="00B839D8" w:rsidRDefault="005849A0" w:rsidP="00A03D83">
            <w:pPr>
              <w:widowControl w:val="0"/>
              <w:jc w:val="both"/>
              <w:rPr>
                <w:rFonts w:asciiTheme="minorHAnsi" w:hAnsiTheme="minorHAnsi" w:cstheme="minorHAnsi"/>
                <w:i/>
              </w:rPr>
            </w:pPr>
          </w:p>
          <w:p w14:paraId="65C0044F" w14:textId="77777777" w:rsidR="005849A0" w:rsidRPr="00B839D8" w:rsidRDefault="005849A0" w:rsidP="00A03D83">
            <w:pPr>
              <w:widowControl w:val="0"/>
              <w:jc w:val="both"/>
              <w:rPr>
                <w:rFonts w:asciiTheme="minorHAnsi" w:hAnsiTheme="minorHAnsi" w:cstheme="minorHAnsi"/>
                <w:i/>
              </w:rPr>
            </w:pPr>
          </w:p>
        </w:tc>
        <w:tc>
          <w:tcPr>
            <w:tcW w:w="4975" w:type="dxa"/>
          </w:tcPr>
          <w:p w14:paraId="12723374" w14:textId="77777777" w:rsidR="005849A0" w:rsidRPr="00B839D8" w:rsidRDefault="005849A0" w:rsidP="00A03D83">
            <w:pPr>
              <w:widowControl w:val="0"/>
              <w:jc w:val="both"/>
              <w:rPr>
                <w:rFonts w:asciiTheme="minorHAnsi" w:hAnsiTheme="minorHAnsi" w:cstheme="minorHAnsi"/>
                <w:i/>
              </w:rPr>
            </w:pPr>
            <w:r w:rsidRPr="00B839D8">
              <w:rPr>
                <w:rFonts w:asciiTheme="minorHAnsi" w:hAnsiTheme="minorHAnsi" w:cstheme="minorHAnsi"/>
                <w:i/>
              </w:rPr>
              <w:t>6</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Pr>
                <w:rFonts w:asciiTheme="minorHAnsi" w:hAnsiTheme="minorHAnsi" w:cstheme="minorHAnsi"/>
                <w:i/>
              </w:rPr>
              <w:t>traitant</w:t>
            </w:r>
          </w:p>
        </w:tc>
      </w:tr>
      <w:tr w:rsidR="005849A0" w:rsidRPr="00B839D8" w14:paraId="1497AF6F" w14:textId="77777777" w:rsidTr="005849A0">
        <w:tc>
          <w:tcPr>
            <w:tcW w:w="4987" w:type="dxa"/>
          </w:tcPr>
          <w:p w14:paraId="441F6F78" w14:textId="5BF828C1" w:rsidR="005849A0" w:rsidRPr="00B839D8" w:rsidRDefault="005849A0" w:rsidP="00A03D83">
            <w:pPr>
              <w:widowControl w:val="0"/>
              <w:jc w:val="both"/>
              <w:rPr>
                <w:rFonts w:asciiTheme="minorHAnsi" w:hAnsiTheme="minorHAnsi" w:cstheme="minorHAnsi"/>
                <w:i/>
              </w:rPr>
            </w:pPr>
            <w:r>
              <w:rPr>
                <w:rFonts w:asciiTheme="minorHAnsi" w:hAnsiTheme="minorHAnsi" w:cstheme="minorHAnsi"/>
                <w:i/>
              </w:rPr>
              <w:t>7</w:t>
            </w:r>
            <w:r w:rsidRPr="00B839D8">
              <w:rPr>
                <w:rFonts w:asciiTheme="minorHAnsi" w:hAnsiTheme="minorHAnsi" w:cstheme="minorHAnsi"/>
                <w:i/>
                <w:vertAlign w:val="superscript"/>
              </w:rPr>
              <w:t>ième</w:t>
            </w:r>
            <w:r w:rsidRPr="00B839D8">
              <w:rPr>
                <w:rFonts w:asciiTheme="minorHAnsi" w:hAnsiTheme="minorHAnsi" w:cstheme="minorHAnsi"/>
                <w:i/>
              </w:rPr>
              <w:t xml:space="preserve"> co</w:t>
            </w:r>
            <w:r>
              <w:rPr>
                <w:rFonts w:asciiTheme="minorHAnsi" w:hAnsiTheme="minorHAnsi" w:cstheme="minorHAnsi"/>
                <w:i/>
              </w:rPr>
              <w:t>traitant</w:t>
            </w:r>
          </w:p>
          <w:p w14:paraId="05041AA6" w14:textId="77777777" w:rsidR="005849A0" w:rsidRPr="00B839D8" w:rsidRDefault="005849A0" w:rsidP="00A03D83">
            <w:pPr>
              <w:widowControl w:val="0"/>
              <w:jc w:val="both"/>
              <w:rPr>
                <w:rFonts w:asciiTheme="minorHAnsi" w:hAnsiTheme="minorHAnsi" w:cstheme="minorHAnsi"/>
                <w:i/>
              </w:rPr>
            </w:pPr>
          </w:p>
          <w:p w14:paraId="097F13CC" w14:textId="77777777" w:rsidR="005849A0" w:rsidRPr="00B839D8" w:rsidRDefault="005849A0" w:rsidP="00A03D83">
            <w:pPr>
              <w:widowControl w:val="0"/>
              <w:jc w:val="both"/>
              <w:rPr>
                <w:rFonts w:asciiTheme="minorHAnsi" w:hAnsiTheme="minorHAnsi" w:cstheme="minorHAnsi"/>
                <w:i/>
              </w:rPr>
            </w:pPr>
          </w:p>
          <w:p w14:paraId="6B272324" w14:textId="77777777" w:rsidR="005849A0" w:rsidRPr="00B839D8" w:rsidRDefault="005849A0" w:rsidP="00A03D83">
            <w:pPr>
              <w:widowControl w:val="0"/>
              <w:jc w:val="both"/>
              <w:rPr>
                <w:rFonts w:asciiTheme="minorHAnsi" w:hAnsiTheme="minorHAnsi" w:cstheme="minorHAnsi"/>
                <w:i/>
              </w:rPr>
            </w:pPr>
          </w:p>
          <w:p w14:paraId="4EC32E6C" w14:textId="77777777" w:rsidR="005849A0" w:rsidRPr="00B839D8" w:rsidRDefault="005849A0" w:rsidP="00A03D83">
            <w:pPr>
              <w:widowControl w:val="0"/>
              <w:jc w:val="both"/>
              <w:rPr>
                <w:rFonts w:asciiTheme="minorHAnsi" w:hAnsiTheme="minorHAnsi" w:cstheme="minorHAnsi"/>
                <w:i/>
              </w:rPr>
            </w:pPr>
          </w:p>
          <w:p w14:paraId="30D8D0FC" w14:textId="77777777" w:rsidR="005849A0" w:rsidRPr="00B839D8" w:rsidRDefault="005849A0" w:rsidP="00A03D83">
            <w:pPr>
              <w:widowControl w:val="0"/>
              <w:jc w:val="both"/>
              <w:rPr>
                <w:rFonts w:asciiTheme="minorHAnsi" w:hAnsiTheme="minorHAnsi" w:cstheme="minorHAnsi"/>
                <w:i/>
              </w:rPr>
            </w:pPr>
          </w:p>
          <w:p w14:paraId="08D60EAB" w14:textId="77777777" w:rsidR="005849A0" w:rsidRPr="00B839D8" w:rsidRDefault="005849A0" w:rsidP="00A03D83">
            <w:pPr>
              <w:widowControl w:val="0"/>
              <w:jc w:val="both"/>
              <w:rPr>
                <w:rFonts w:asciiTheme="minorHAnsi" w:hAnsiTheme="minorHAnsi" w:cstheme="minorHAnsi"/>
                <w:i/>
              </w:rPr>
            </w:pPr>
          </w:p>
        </w:tc>
        <w:tc>
          <w:tcPr>
            <w:tcW w:w="4975" w:type="dxa"/>
          </w:tcPr>
          <w:p w14:paraId="16FD75AA" w14:textId="38CCF3E7" w:rsidR="005849A0" w:rsidRPr="00B839D8" w:rsidRDefault="005849A0" w:rsidP="00A03D83">
            <w:pPr>
              <w:widowControl w:val="0"/>
              <w:jc w:val="both"/>
              <w:rPr>
                <w:rFonts w:asciiTheme="minorHAnsi" w:hAnsiTheme="minorHAnsi" w:cstheme="minorHAnsi"/>
                <w:i/>
              </w:rPr>
            </w:pPr>
          </w:p>
        </w:tc>
      </w:tr>
    </w:tbl>
    <w:p w14:paraId="2F41E58E" w14:textId="77777777" w:rsidR="00A62172" w:rsidRPr="009247B4" w:rsidRDefault="00A62172" w:rsidP="00FE0245">
      <w:pPr>
        <w:spacing w:after="0" w:line="240" w:lineRule="auto"/>
        <w:jc w:val="both"/>
        <w:rPr>
          <w:rFonts w:eastAsia="Times New Roman" w:cstheme="minorHAnsi"/>
          <w:sz w:val="20"/>
          <w:szCs w:val="20"/>
          <w:lang w:eastAsia="fr-FR"/>
        </w:rPr>
      </w:pPr>
    </w:p>
    <w:p w14:paraId="06A91582" w14:textId="77777777" w:rsidR="00A8495D" w:rsidRPr="009247B4" w:rsidRDefault="00A8495D" w:rsidP="00FE0245">
      <w:pPr>
        <w:widowControl w:val="0"/>
        <w:spacing w:after="0" w:line="240" w:lineRule="auto"/>
        <w:jc w:val="both"/>
        <w:rPr>
          <w:rFonts w:eastAsia="Times New Roman" w:cstheme="minorHAnsi"/>
          <w:b/>
          <w:color w:val="8496B0"/>
          <w:sz w:val="24"/>
          <w:szCs w:val="24"/>
          <w:lang w:eastAsia="fr-FR"/>
        </w:rPr>
      </w:pP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0E104C82" w14:textId="77777777" w:rsidR="00A62172" w:rsidRDefault="00A62172" w:rsidP="00FE0245">
      <w:pPr>
        <w:spacing w:after="0" w:line="240" w:lineRule="auto"/>
        <w:jc w:val="both"/>
        <w:rPr>
          <w:rFonts w:eastAsia="Times New Roman" w:cstheme="minorHAnsi"/>
          <w:sz w:val="24"/>
          <w:szCs w:val="24"/>
          <w:lang w:eastAsia="fr-FR"/>
        </w:rPr>
      </w:pP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A62172" w:rsidRPr="009247B4" w14:paraId="0C7D27B6" w14:textId="77777777" w:rsidTr="00B839D8">
        <w:trPr>
          <w:trHeight w:val="1835"/>
        </w:trPr>
        <w:tc>
          <w:tcPr>
            <w:tcW w:w="2135" w:type="pct"/>
          </w:tcPr>
          <w:p w14:paraId="2253DB7D" w14:textId="02892BFC"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7A0C57">
      <w:headerReference w:type="even" r:id="rId11"/>
      <w:headerReference w:type="default" r:id="rId12"/>
      <w:footerReference w:type="default" r:id="rId13"/>
      <w:headerReference w:type="first" r:id="rId14"/>
      <w:type w:val="continuous"/>
      <w:pgSz w:w="11906" w:h="16838"/>
      <w:pgMar w:top="1103"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07DAC" w16cid:durableId="24BCC3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59B2" w14:textId="77777777" w:rsidR="006864EA" w:rsidRDefault="006864EA" w:rsidP="00752797">
      <w:pPr>
        <w:spacing w:after="0" w:line="240" w:lineRule="auto"/>
      </w:pPr>
      <w:r>
        <w:separator/>
      </w:r>
    </w:p>
  </w:endnote>
  <w:endnote w:type="continuationSeparator" w:id="0">
    <w:p w14:paraId="17D8B386" w14:textId="77777777" w:rsidR="006864EA" w:rsidRDefault="006864EA"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AD2" w14:textId="7593EEC2" w:rsidR="00A03D83" w:rsidRPr="00B600C4" w:rsidRDefault="00A03D83" w:rsidP="004003D2">
    <w:pPr>
      <w:pStyle w:val="Pieddepage"/>
      <w:spacing w:after="240"/>
      <w:rPr>
        <w:sz w:val="16"/>
        <w:szCs w:val="16"/>
      </w:rPr>
    </w:pPr>
    <w:r w:rsidRPr="00B600C4">
      <w:rPr>
        <w:sz w:val="16"/>
        <w:szCs w:val="16"/>
      </w:rPr>
      <w:t xml:space="preserve">Marché de Travaux n° </w:t>
    </w:r>
    <w:r w:rsidR="005F58C3">
      <w:rPr>
        <w:b/>
        <w:color w:val="4F81BD"/>
        <w:sz w:val="16"/>
        <w:szCs w:val="16"/>
      </w:rPr>
      <w:t>50001-2021-01</w:t>
    </w:r>
    <w:r w:rsidRPr="00B600C4">
      <w:rPr>
        <w:b/>
        <w:color w:val="4F81BD"/>
        <w:sz w:val="16"/>
        <w:szCs w:val="16"/>
      </w:rPr>
      <w:t xml:space="preserve"> </w:t>
    </w:r>
    <w:r w:rsidRPr="00B600C4">
      <w:rPr>
        <w:sz w:val="16"/>
        <w:szCs w:val="16"/>
      </w:rPr>
      <w:t xml:space="preserve">– Pièce n°1 / AE - </w:t>
    </w:r>
    <w:r w:rsidRPr="00B600C4">
      <w:rPr>
        <w:b/>
        <w:color w:val="4F81BD"/>
        <w:sz w:val="16"/>
        <w:szCs w:val="16"/>
      </w:rPr>
      <w:t>Titulaires</w:t>
    </w:r>
    <w:r w:rsidRPr="00B600C4">
      <w:rPr>
        <w:sz w:val="16"/>
        <w:szCs w:val="16"/>
      </w:rPr>
      <w:tab/>
    </w:r>
    <w:r w:rsidRPr="00B600C4">
      <w:rPr>
        <w:sz w:val="16"/>
        <w:szCs w:val="16"/>
      </w:rPr>
      <w:tab/>
    </w:r>
    <w:r w:rsidRPr="00B600C4">
      <w:rPr>
        <w:sz w:val="16"/>
        <w:szCs w:val="16"/>
      </w:rPr>
      <w:tab/>
    </w:r>
    <w:r w:rsidRPr="00B600C4">
      <w:rPr>
        <w:sz w:val="16"/>
        <w:szCs w:val="16"/>
      </w:rPr>
      <w:fldChar w:fldCharType="begin"/>
    </w:r>
    <w:r w:rsidRPr="00B600C4">
      <w:rPr>
        <w:sz w:val="16"/>
        <w:szCs w:val="16"/>
      </w:rPr>
      <w:instrText>PAGE   \* MERGEFORMAT</w:instrText>
    </w:r>
    <w:r w:rsidRPr="00B600C4">
      <w:rPr>
        <w:sz w:val="16"/>
        <w:szCs w:val="16"/>
      </w:rPr>
      <w:fldChar w:fldCharType="separate"/>
    </w:r>
    <w:r w:rsidR="00B82AD7">
      <w:rPr>
        <w:noProof/>
        <w:sz w:val="16"/>
        <w:szCs w:val="16"/>
      </w:rPr>
      <w:t>3</w:t>
    </w:r>
    <w:r w:rsidRPr="00B600C4">
      <w:rPr>
        <w:sz w:val="16"/>
        <w:szCs w:val="16"/>
      </w:rPr>
      <w:fldChar w:fldCharType="end"/>
    </w:r>
  </w:p>
  <w:p w14:paraId="76B16199" w14:textId="77777777" w:rsidR="00A03D83" w:rsidRDefault="00A03D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B0DA" w14:textId="77777777" w:rsidR="006864EA" w:rsidRDefault="006864EA" w:rsidP="00752797">
      <w:pPr>
        <w:spacing w:after="0" w:line="240" w:lineRule="auto"/>
      </w:pPr>
      <w:r>
        <w:separator/>
      </w:r>
    </w:p>
  </w:footnote>
  <w:footnote w:type="continuationSeparator" w:id="0">
    <w:p w14:paraId="76D06250" w14:textId="77777777" w:rsidR="006864EA" w:rsidRDefault="006864EA"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A03D83" w:rsidRDefault="00B82AD7">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1AE1236D" w:rsidR="00A03D83" w:rsidRPr="00B600C4" w:rsidRDefault="00B82AD7" w:rsidP="00465CFD">
    <w:pPr>
      <w:pStyle w:val="En-tte"/>
      <w:tabs>
        <w:tab w:val="clear" w:pos="4536"/>
      </w:tabs>
      <w:rPr>
        <w:b/>
        <w:color w:val="4F81BD"/>
        <w:sz w:val="16"/>
        <w:szCs w:val="16"/>
      </w:rPr>
    </w:pPr>
    <w:r>
      <w:rPr>
        <w:noProof/>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D02B78" w:rsidRPr="00AA06CB">
      <w:rPr>
        <w:b/>
        <w:color w:val="4F81BD"/>
        <w:sz w:val="16"/>
        <w:szCs w:val="16"/>
      </w:rPr>
      <w:t xml:space="preserve"> </w:t>
    </w:r>
    <w:r w:rsidR="00D02B78">
      <w:rPr>
        <w:b/>
        <w:color w:val="4F81BD"/>
        <w:sz w:val="16"/>
        <w:szCs w:val="16"/>
      </w:rPr>
      <w:t>Travaux de valorisation de la Résidence PREMMA</w:t>
    </w:r>
    <w:r w:rsidR="00A03D83" w:rsidRPr="00B600C4">
      <w:rPr>
        <w:b/>
        <w:color w:val="4F81BD"/>
        <w:sz w:val="16"/>
        <w:szCs w:val="16"/>
      </w:rPr>
      <w:tab/>
    </w:r>
    <w:r w:rsidR="00A03D83" w:rsidRPr="00B600C4">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36C34557" w:rsidR="00A03D83" w:rsidRDefault="00B82AD7"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A03D83">
      <w:rPr>
        <w:noProof/>
        <w:lang w:eastAsia="fr-FR"/>
      </w:rPr>
      <w:drawing>
        <wp:anchor distT="0" distB="0" distL="114300" distR="114300" simplePos="0" relativeHeight="251658240" behindDoc="1" locked="1" layoutInCell="1" allowOverlap="1" wp14:anchorId="63EAB1A7" wp14:editId="64EA2D2B">
          <wp:simplePos x="0" y="0"/>
          <wp:positionH relativeFrom="page">
            <wp:posOffset>228600</wp:posOffset>
          </wp:positionH>
          <wp:positionV relativeFrom="paragraph">
            <wp:posOffset>396875</wp:posOffset>
          </wp:positionV>
          <wp:extent cx="7315200" cy="99866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986645"/>
                  </a:xfrm>
                  <a:prstGeom prst="rect">
                    <a:avLst/>
                  </a:prstGeom>
                </pic:spPr>
              </pic:pic>
            </a:graphicData>
          </a:graphic>
          <wp14:sizeRelH relativeFrom="margin">
            <wp14:pctWidth>0</wp14:pctWidth>
          </wp14:sizeRelH>
          <wp14:sizeRelV relativeFrom="margin">
            <wp14:pctHeight>0</wp14:pctHeight>
          </wp14:sizeRelV>
        </wp:anchor>
      </w:drawing>
    </w:r>
    <w:r w:rsidR="00A03D83">
      <w:rPr>
        <w:sz w:val="16"/>
        <w:szCs w:val="16"/>
      </w:rPr>
      <w:t>IMP-59b/PIF – Rév.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57235C"/>
    <w:multiLevelType w:val="hybridMultilevel"/>
    <w:tmpl w:val="95D0E728"/>
    <w:lvl w:ilvl="0" w:tplc="DA8CDA76">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20"/>
  </w:num>
  <w:num w:numId="7">
    <w:abstractNumId w:val="18"/>
  </w:num>
  <w:num w:numId="8">
    <w:abstractNumId w:val="15"/>
  </w:num>
  <w:num w:numId="9">
    <w:abstractNumId w:val="24"/>
  </w:num>
  <w:num w:numId="10">
    <w:abstractNumId w:val="5"/>
  </w:num>
  <w:num w:numId="11">
    <w:abstractNumId w:val="3"/>
  </w:num>
  <w:num w:numId="12">
    <w:abstractNumId w:val="21"/>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2"/>
  </w:num>
  <w:num w:numId="21">
    <w:abstractNumId w:val="23"/>
  </w:num>
  <w:num w:numId="22">
    <w:abstractNumId w:val="12"/>
  </w:num>
  <w:num w:numId="23">
    <w:abstractNumId w:val="1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97"/>
    <w:rsid w:val="0006117F"/>
    <w:rsid w:val="00081052"/>
    <w:rsid w:val="00093F9D"/>
    <w:rsid w:val="00094B0A"/>
    <w:rsid w:val="000A6D9F"/>
    <w:rsid w:val="000B0749"/>
    <w:rsid w:val="000C0FAF"/>
    <w:rsid w:val="000C22EF"/>
    <w:rsid w:val="000C6AA3"/>
    <w:rsid w:val="00102C6F"/>
    <w:rsid w:val="00110202"/>
    <w:rsid w:val="00152E26"/>
    <w:rsid w:val="00173991"/>
    <w:rsid w:val="001A11F4"/>
    <w:rsid w:val="001A7A1B"/>
    <w:rsid w:val="001B2A30"/>
    <w:rsid w:val="001F4539"/>
    <w:rsid w:val="002353F8"/>
    <w:rsid w:val="002650D6"/>
    <w:rsid w:val="002818CE"/>
    <w:rsid w:val="00286A69"/>
    <w:rsid w:val="002971C5"/>
    <w:rsid w:val="002A3EFF"/>
    <w:rsid w:val="002C13D4"/>
    <w:rsid w:val="002C52C6"/>
    <w:rsid w:val="002C746C"/>
    <w:rsid w:val="002C7820"/>
    <w:rsid w:val="003062B5"/>
    <w:rsid w:val="003077E8"/>
    <w:rsid w:val="00373295"/>
    <w:rsid w:val="00392CC9"/>
    <w:rsid w:val="003B1B75"/>
    <w:rsid w:val="003C1745"/>
    <w:rsid w:val="004003D2"/>
    <w:rsid w:val="00433936"/>
    <w:rsid w:val="004414E4"/>
    <w:rsid w:val="004606EC"/>
    <w:rsid w:val="004657FF"/>
    <w:rsid w:val="00465CFD"/>
    <w:rsid w:val="00471A45"/>
    <w:rsid w:val="004817D0"/>
    <w:rsid w:val="0049502A"/>
    <w:rsid w:val="004A27C4"/>
    <w:rsid w:val="004A4FDC"/>
    <w:rsid w:val="004B1DC1"/>
    <w:rsid w:val="004D5FF5"/>
    <w:rsid w:val="004E5AB2"/>
    <w:rsid w:val="004F4BC8"/>
    <w:rsid w:val="004F5A3C"/>
    <w:rsid w:val="005059CF"/>
    <w:rsid w:val="00512486"/>
    <w:rsid w:val="00513C41"/>
    <w:rsid w:val="00533205"/>
    <w:rsid w:val="00542C5C"/>
    <w:rsid w:val="00574EBC"/>
    <w:rsid w:val="005849A0"/>
    <w:rsid w:val="005900D2"/>
    <w:rsid w:val="00595B30"/>
    <w:rsid w:val="005A081A"/>
    <w:rsid w:val="005B0EE5"/>
    <w:rsid w:val="005B4885"/>
    <w:rsid w:val="005B493E"/>
    <w:rsid w:val="005E77DB"/>
    <w:rsid w:val="005F5760"/>
    <w:rsid w:val="005F58C3"/>
    <w:rsid w:val="005F6A1A"/>
    <w:rsid w:val="00647514"/>
    <w:rsid w:val="006864EA"/>
    <w:rsid w:val="006B0DDF"/>
    <w:rsid w:val="006B17AF"/>
    <w:rsid w:val="006C4348"/>
    <w:rsid w:val="006E04C4"/>
    <w:rsid w:val="006E7102"/>
    <w:rsid w:val="00721B1D"/>
    <w:rsid w:val="00726945"/>
    <w:rsid w:val="00734A32"/>
    <w:rsid w:val="00752797"/>
    <w:rsid w:val="00752FB2"/>
    <w:rsid w:val="00777207"/>
    <w:rsid w:val="0078332A"/>
    <w:rsid w:val="00792926"/>
    <w:rsid w:val="0079643F"/>
    <w:rsid w:val="007A0C57"/>
    <w:rsid w:val="007A34F8"/>
    <w:rsid w:val="007A4955"/>
    <w:rsid w:val="007A77D3"/>
    <w:rsid w:val="007B4A80"/>
    <w:rsid w:val="007F60D1"/>
    <w:rsid w:val="0080635F"/>
    <w:rsid w:val="00847EAA"/>
    <w:rsid w:val="00861F98"/>
    <w:rsid w:val="008A7DC2"/>
    <w:rsid w:val="008B2A7D"/>
    <w:rsid w:val="008C5C05"/>
    <w:rsid w:val="008C77D6"/>
    <w:rsid w:val="00902E81"/>
    <w:rsid w:val="009048DD"/>
    <w:rsid w:val="009247B4"/>
    <w:rsid w:val="00924C6C"/>
    <w:rsid w:val="00926122"/>
    <w:rsid w:val="00966BFA"/>
    <w:rsid w:val="0097271D"/>
    <w:rsid w:val="00993BFD"/>
    <w:rsid w:val="009A2C9B"/>
    <w:rsid w:val="009E16DE"/>
    <w:rsid w:val="00A02814"/>
    <w:rsid w:val="00A03D83"/>
    <w:rsid w:val="00A140F5"/>
    <w:rsid w:val="00A34EDF"/>
    <w:rsid w:val="00A40773"/>
    <w:rsid w:val="00A62172"/>
    <w:rsid w:val="00A82272"/>
    <w:rsid w:val="00A8495D"/>
    <w:rsid w:val="00AA2A6A"/>
    <w:rsid w:val="00AB45FD"/>
    <w:rsid w:val="00AB5BEB"/>
    <w:rsid w:val="00B048BB"/>
    <w:rsid w:val="00B06130"/>
    <w:rsid w:val="00B06284"/>
    <w:rsid w:val="00B0639D"/>
    <w:rsid w:val="00B52ECC"/>
    <w:rsid w:val="00B600C4"/>
    <w:rsid w:val="00B701A1"/>
    <w:rsid w:val="00B709EE"/>
    <w:rsid w:val="00B70A7E"/>
    <w:rsid w:val="00B80298"/>
    <w:rsid w:val="00B82AD7"/>
    <w:rsid w:val="00B839D8"/>
    <w:rsid w:val="00B90F4E"/>
    <w:rsid w:val="00BD27E1"/>
    <w:rsid w:val="00C33DAF"/>
    <w:rsid w:val="00C34ED3"/>
    <w:rsid w:val="00C53F97"/>
    <w:rsid w:val="00C65F21"/>
    <w:rsid w:val="00C94866"/>
    <w:rsid w:val="00CA1BF8"/>
    <w:rsid w:val="00CA5A1F"/>
    <w:rsid w:val="00CA783F"/>
    <w:rsid w:val="00CB7FDE"/>
    <w:rsid w:val="00CC5B79"/>
    <w:rsid w:val="00CD115B"/>
    <w:rsid w:val="00CD56B9"/>
    <w:rsid w:val="00CE767B"/>
    <w:rsid w:val="00D02B78"/>
    <w:rsid w:val="00D21813"/>
    <w:rsid w:val="00D2599B"/>
    <w:rsid w:val="00D37DCB"/>
    <w:rsid w:val="00D42AA0"/>
    <w:rsid w:val="00D55A21"/>
    <w:rsid w:val="00D63578"/>
    <w:rsid w:val="00D77DDD"/>
    <w:rsid w:val="00D927B6"/>
    <w:rsid w:val="00D9292F"/>
    <w:rsid w:val="00D96262"/>
    <w:rsid w:val="00DA1375"/>
    <w:rsid w:val="00DB7716"/>
    <w:rsid w:val="00DF04E1"/>
    <w:rsid w:val="00E021ED"/>
    <w:rsid w:val="00E02647"/>
    <w:rsid w:val="00E266A7"/>
    <w:rsid w:val="00E27140"/>
    <w:rsid w:val="00E47695"/>
    <w:rsid w:val="00E53D26"/>
    <w:rsid w:val="00E76370"/>
    <w:rsid w:val="00EB2388"/>
    <w:rsid w:val="00EE43AA"/>
    <w:rsid w:val="00EF0D13"/>
    <w:rsid w:val="00EF7260"/>
    <w:rsid w:val="00F13DE5"/>
    <w:rsid w:val="00F42CE9"/>
    <w:rsid w:val="00F458D0"/>
    <w:rsid w:val="00F565C5"/>
    <w:rsid w:val="00F6078B"/>
    <w:rsid w:val="00F6638E"/>
    <w:rsid w:val="00FA203F"/>
    <w:rsid w:val="00FB2D6B"/>
    <w:rsid w:val="00FC14C3"/>
    <w:rsid w:val="00FC4BCA"/>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353F8"/>
    <w:pPr>
      <w:spacing w:after="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rsid w:val="002353F8"/>
    <w:rPr>
      <w:rFonts w:ascii="Arial" w:eastAsia="Times New Roman" w:hAnsi="Arial" w:cs="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2.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1D43D-F55E-4EFE-8A0B-771BEC34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8</Pages>
  <Words>1830</Words>
  <Characters>10069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Fabrice LAPETITE</cp:lastModifiedBy>
  <cp:revision>94</cp:revision>
  <cp:lastPrinted>2021-03-30T03:07:00Z</cp:lastPrinted>
  <dcterms:created xsi:type="dcterms:W3CDTF">2020-06-10T23:36:00Z</dcterms:created>
  <dcterms:modified xsi:type="dcterms:W3CDTF">2021-09-08T02:20:00Z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