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9AC65" w14:textId="77777777" w:rsidR="007A4955" w:rsidRPr="009247B4" w:rsidRDefault="007A4955" w:rsidP="00FE0245">
      <w:pPr>
        <w:spacing w:after="0" w:line="240" w:lineRule="auto"/>
        <w:rPr>
          <w:rFonts w:cstheme="minorHAnsi"/>
        </w:rPr>
      </w:pPr>
    </w:p>
    <w:p w14:paraId="00D77DC8" w14:textId="77777777" w:rsidR="00A62172" w:rsidRPr="009247B4" w:rsidRDefault="00A62172" w:rsidP="00FE0245">
      <w:pPr>
        <w:spacing w:after="0" w:line="240" w:lineRule="auto"/>
        <w:rPr>
          <w:rFonts w:cstheme="minorHAnsi"/>
        </w:rPr>
      </w:pPr>
    </w:p>
    <w:p w14:paraId="66010206" w14:textId="77777777" w:rsidR="00A62172" w:rsidRPr="009247B4" w:rsidRDefault="00A62172" w:rsidP="00FE0245">
      <w:pPr>
        <w:spacing w:after="0" w:line="240" w:lineRule="auto"/>
        <w:rPr>
          <w:rFonts w:cstheme="minorHAnsi"/>
        </w:rPr>
      </w:pPr>
    </w:p>
    <w:p w14:paraId="4FB78C01" w14:textId="77777777" w:rsidR="00A62172" w:rsidRPr="009247B4" w:rsidRDefault="00A62172" w:rsidP="00FE0245">
      <w:pPr>
        <w:spacing w:after="0" w:line="240" w:lineRule="auto"/>
        <w:rPr>
          <w:rFonts w:cstheme="minorHAnsi"/>
        </w:rPr>
      </w:pPr>
    </w:p>
    <w:p w14:paraId="4F82CFEA" w14:textId="77777777" w:rsidR="00A62172" w:rsidRPr="009247B4" w:rsidRDefault="00A62172" w:rsidP="00FE0245">
      <w:pPr>
        <w:spacing w:after="0" w:line="240" w:lineRule="auto"/>
        <w:rPr>
          <w:rFonts w:cstheme="minorHAnsi"/>
        </w:rPr>
      </w:pPr>
    </w:p>
    <w:p w14:paraId="686F1DC5" w14:textId="77777777" w:rsidR="00A62172" w:rsidRPr="009247B4" w:rsidRDefault="00A62172" w:rsidP="00FE0245">
      <w:pPr>
        <w:spacing w:after="0" w:line="240" w:lineRule="auto"/>
        <w:rPr>
          <w:rFonts w:cstheme="minorHAnsi"/>
        </w:rPr>
      </w:pPr>
    </w:p>
    <w:p w14:paraId="09D5FFA3" w14:textId="77777777" w:rsidR="00A62172" w:rsidRPr="009247B4" w:rsidRDefault="00A62172" w:rsidP="00FE0245">
      <w:pPr>
        <w:tabs>
          <w:tab w:val="left" w:pos="1080"/>
          <w:tab w:val="left" w:pos="9000"/>
        </w:tabs>
        <w:overflowPunct w:val="0"/>
        <w:autoSpaceDE w:val="0"/>
        <w:autoSpaceDN w:val="0"/>
        <w:adjustRightInd w:val="0"/>
        <w:spacing w:after="0" w:line="240" w:lineRule="auto"/>
        <w:textAlignment w:val="baseline"/>
        <w:rPr>
          <w:rFonts w:eastAsia="Times New Roman" w:cstheme="minorHAnsi"/>
          <w:b/>
          <w:sz w:val="24"/>
          <w:szCs w:val="20"/>
          <w:lang w:eastAsia="fr-FR"/>
        </w:rPr>
      </w:pPr>
    </w:p>
    <w:p w14:paraId="71BCC75C"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24"/>
          <w:szCs w:val="20"/>
          <w:lang w:eastAsia="fr-FR"/>
        </w:rPr>
      </w:pPr>
    </w:p>
    <w:p w14:paraId="723908A2"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24"/>
          <w:szCs w:val="20"/>
          <w:lang w:eastAsia="fr-FR"/>
        </w:rPr>
      </w:pPr>
    </w:p>
    <w:p w14:paraId="110D2491" w14:textId="77777777" w:rsidR="00A62172" w:rsidRPr="009247B4" w:rsidRDefault="00A62172" w:rsidP="00FE0245">
      <w:pPr>
        <w:tabs>
          <w:tab w:val="left" w:pos="1080"/>
          <w:tab w:val="left" w:pos="6915"/>
          <w:tab w:val="left" w:pos="9000"/>
        </w:tabs>
        <w:overflowPunct w:val="0"/>
        <w:autoSpaceDE w:val="0"/>
        <w:autoSpaceDN w:val="0"/>
        <w:adjustRightInd w:val="0"/>
        <w:spacing w:after="0" w:line="240" w:lineRule="auto"/>
        <w:textAlignment w:val="baseline"/>
        <w:rPr>
          <w:rFonts w:eastAsia="Times New Roman" w:cstheme="minorHAnsi"/>
          <w:b/>
          <w:color w:val="808080"/>
          <w:sz w:val="32"/>
          <w:szCs w:val="32"/>
          <w:lang w:eastAsia="fr-FR"/>
        </w:rPr>
      </w:pPr>
    </w:p>
    <w:p w14:paraId="40408FF0" w14:textId="77777777" w:rsidR="00A62172" w:rsidRPr="009247B4" w:rsidRDefault="00A62172" w:rsidP="00FE0245">
      <w:pPr>
        <w:tabs>
          <w:tab w:val="left" w:pos="1080"/>
          <w:tab w:val="left" w:pos="6915"/>
          <w:tab w:val="left" w:pos="9000"/>
        </w:tabs>
        <w:overflowPunct w:val="0"/>
        <w:autoSpaceDE w:val="0"/>
        <w:autoSpaceDN w:val="0"/>
        <w:adjustRightInd w:val="0"/>
        <w:spacing w:after="0" w:line="240" w:lineRule="auto"/>
        <w:textAlignment w:val="baseline"/>
        <w:rPr>
          <w:rFonts w:eastAsia="Times New Roman" w:cstheme="minorHAnsi"/>
          <w:b/>
          <w:color w:val="808080"/>
          <w:sz w:val="32"/>
          <w:szCs w:val="32"/>
          <w:lang w:eastAsia="fr-FR"/>
        </w:rPr>
      </w:pPr>
    </w:p>
    <w:p w14:paraId="07DECC0C" w14:textId="77777777" w:rsidR="00A62172" w:rsidRDefault="00A62172" w:rsidP="00FE0245">
      <w:pPr>
        <w:tabs>
          <w:tab w:val="left" w:pos="1080"/>
          <w:tab w:val="left" w:pos="6915"/>
          <w:tab w:val="left" w:pos="9000"/>
        </w:tabs>
        <w:overflowPunct w:val="0"/>
        <w:autoSpaceDE w:val="0"/>
        <w:autoSpaceDN w:val="0"/>
        <w:adjustRightInd w:val="0"/>
        <w:spacing w:after="0" w:line="240" w:lineRule="auto"/>
        <w:textAlignment w:val="baseline"/>
        <w:rPr>
          <w:rFonts w:eastAsia="Times New Roman" w:cstheme="minorHAnsi"/>
          <w:b/>
          <w:sz w:val="44"/>
          <w:szCs w:val="44"/>
          <w:lang w:eastAsia="fr-FR"/>
        </w:rPr>
      </w:pPr>
    </w:p>
    <w:p w14:paraId="56036C71" w14:textId="77777777" w:rsidR="00CA1BF8" w:rsidRDefault="00CA1BF8" w:rsidP="00FE0245">
      <w:pPr>
        <w:tabs>
          <w:tab w:val="left" w:pos="1080"/>
          <w:tab w:val="left" w:pos="6915"/>
          <w:tab w:val="left" w:pos="9000"/>
        </w:tabs>
        <w:overflowPunct w:val="0"/>
        <w:autoSpaceDE w:val="0"/>
        <w:autoSpaceDN w:val="0"/>
        <w:adjustRightInd w:val="0"/>
        <w:spacing w:after="0" w:line="240" w:lineRule="auto"/>
        <w:textAlignment w:val="baseline"/>
        <w:rPr>
          <w:rFonts w:eastAsia="Times New Roman" w:cstheme="minorHAnsi"/>
          <w:b/>
          <w:sz w:val="44"/>
          <w:szCs w:val="44"/>
          <w:lang w:eastAsia="fr-FR"/>
        </w:rPr>
      </w:pPr>
    </w:p>
    <w:p w14:paraId="5C63FE72" w14:textId="77777777" w:rsidR="00CA1BF8" w:rsidRPr="009247B4" w:rsidRDefault="00CA1BF8" w:rsidP="00FE0245">
      <w:pPr>
        <w:tabs>
          <w:tab w:val="left" w:pos="1080"/>
          <w:tab w:val="left" w:pos="6915"/>
          <w:tab w:val="left" w:pos="9000"/>
        </w:tabs>
        <w:overflowPunct w:val="0"/>
        <w:autoSpaceDE w:val="0"/>
        <w:autoSpaceDN w:val="0"/>
        <w:adjustRightInd w:val="0"/>
        <w:spacing w:after="0" w:line="240" w:lineRule="auto"/>
        <w:textAlignment w:val="baseline"/>
        <w:rPr>
          <w:rFonts w:eastAsia="Times New Roman" w:cstheme="minorHAnsi"/>
          <w:b/>
          <w:sz w:val="44"/>
          <w:szCs w:val="44"/>
          <w:lang w:eastAsia="fr-FR"/>
        </w:rPr>
      </w:pPr>
    </w:p>
    <w:p w14:paraId="0946A461" w14:textId="77777777" w:rsidR="00A62172"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44"/>
          <w:szCs w:val="44"/>
          <w:lang w:eastAsia="fr-FR"/>
        </w:rPr>
      </w:pPr>
    </w:p>
    <w:p w14:paraId="03253BA0" w14:textId="77777777" w:rsidR="00CA1BF8" w:rsidRPr="009247B4" w:rsidRDefault="00CA1BF8"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44"/>
          <w:szCs w:val="44"/>
          <w:lang w:eastAsia="fr-FR"/>
        </w:rPr>
      </w:pPr>
    </w:p>
    <w:p w14:paraId="5BE27C3C" w14:textId="77777777" w:rsidR="00F7792C" w:rsidRPr="009247B4" w:rsidRDefault="00F7792C" w:rsidP="00F7792C">
      <w:pPr>
        <w:pBdr>
          <w:bottom w:val="single" w:sz="4" w:space="1" w:color="auto"/>
        </w:pBd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color w:val="5B9BD5" w:themeColor="accent1"/>
          <w:sz w:val="44"/>
          <w:szCs w:val="44"/>
          <w:lang w:eastAsia="fr-FR"/>
        </w:rPr>
      </w:pPr>
      <w:r>
        <w:rPr>
          <w:rFonts w:eastAsia="Times New Roman" w:cstheme="minorHAnsi"/>
          <w:b/>
          <w:color w:val="5B9BD5" w:themeColor="accent1"/>
          <w:sz w:val="44"/>
          <w:szCs w:val="44"/>
          <w:lang w:eastAsia="fr-FR"/>
        </w:rPr>
        <w:t>Adaptabilité du parc locatif du FCH aux personnes à mobilité réduite</w:t>
      </w:r>
      <w:r w:rsidRPr="009247B4">
        <w:rPr>
          <w:rFonts w:eastAsia="Times New Roman" w:cstheme="minorHAnsi"/>
          <w:b/>
          <w:color w:val="5B9BD5" w:themeColor="accent1"/>
          <w:sz w:val="44"/>
          <w:szCs w:val="44"/>
          <w:lang w:eastAsia="fr-FR"/>
        </w:rPr>
        <w:t xml:space="preserve"> </w:t>
      </w:r>
    </w:p>
    <w:p w14:paraId="4695DC5C" w14:textId="77777777" w:rsidR="00363854" w:rsidRPr="00363854" w:rsidRDefault="00363854" w:rsidP="00363854">
      <w:pPr>
        <w:spacing w:after="0" w:line="240" w:lineRule="auto"/>
        <w:jc w:val="right"/>
        <w:rPr>
          <w:rFonts w:ascii="Calibri" w:eastAsia="Times New Roman" w:hAnsi="Calibri" w:cs="Calibri"/>
          <w:b/>
          <w:bCs/>
          <w:color w:val="4F81BD"/>
          <w:sz w:val="36"/>
          <w:szCs w:val="36"/>
          <w:lang w:eastAsia="fr-FR"/>
        </w:rPr>
      </w:pPr>
    </w:p>
    <w:p w14:paraId="7E3387EA" w14:textId="37B896AE" w:rsidR="00363854" w:rsidRDefault="00363854" w:rsidP="00363854">
      <w:pPr>
        <w:autoSpaceDE w:val="0"/>
        <w:autoSpaceDN w:val="0"/>
        <w:spacing w:after="0" w:line="240" w:lineRule="auto"/>
        <w:ind w:right="-1"/>
        <w:jc w:val="right"/>
        <w:rPr>
          <w:rFonts w:ascii="Calibri" w:eastAsia="Times New Roman" w:hAnsi="Calibri" w:cs="Calibri"/>
          <w:b/>
          <w:i/>
          <w:color w:val="E36C0A"/>
          <w:sz w:val="36"/>
          <w:szCs w:val="36"/>
          <w:lang w:eastAsia="fr-FR"/>
        </w:rPr>
      </w:pPr>
      <w:r w:rsidRPr="00363854">
        <w:rPr>
          <w:rFonts w:ascii="Calibri" w:eastAsia="Times New Roman" w:hAnsi="Calibri" w:cs="Calibri"/>
          <w:b/>
          <w:i/>
          <w:color w:val="E36C0A"/>
          <w:sz w:val="36"/>
          <w:szCs w:val="36"/>
          <w:lang w:eastAsia="fr-FR"/>
        </w:rPr>
        <w:t>Pièce n°00 – Règlement Particulier d’Appel d’Offres</w:t>
      </w:r>
    </w:p>
    <w:p w14:paraId="3F7961E9" w14:textId="09AB19D5" w:rsidR="000A2855" w:rsidRDefault="00C40287" w:rsidP="00363854">
      <w:pPr>
        <w:autoSpaceDE w:val="0"/>
        <w:autoSpaceDN w:val="0"/>
        <w:spacing w:after="0" w:line="240" w:lineRule="auto"/>
        <w:ind w:right="-1"/>
        <w:jc w:val="right"/>
        <w:rPr>
          <w:rFonts w:ascii="Calibri" w:eastAsia="Times New Roman" w:hAnsi="Calibri" w:cs="Calibri"/>
          <w:b/>
          <w:i/>
          <w:color w:val="E36C0A"/>
          <w:sz w:val="36"/>
          <w:szCs w:val="36"/>
          <w:lang w:eastAsia="fr-FR"/>
        </w:rPr>
      </w:pPr>
      <w:r>
        <w:rPr>
          <w:rFonts w:ascii="Calibri" w:eastAsia="Times New Roman" w:hAnsi="Calibri" w:cs="Calibri"/>
          <w:b/>
          <w:i/>
          <w:color w:val="E36C0A"/>
          <w:sz w:val="36"/>
          <w:szCs w:val="36"/>
          <w:lang w:eastAsia="fr-FR"/>
        </w:rPr>
        <w:t xml:space="preserve">Annexe - </w:t>
      </w:r>
      <w:r w:rsidR="005F4CBD">
        <w:rPr>
          <w:rFonts w:ascii="Calibri" w:eastAsia="Times New Roman" w:hAnsi="Calibri" w:cs="Calibri"/>
          <w:b/>
          <w:i/>
          <w:color w:val="E36C0A"/>
          <w:sz w:val="36"/>
          <w:szCs w:val="36"/>
          <w:lang w:eastAsia="fr-FR"/>
        </w:rPr>
        <w:t>Modèle</w:t>
      </w:r>
      <w:r w:rsidR="000A2855">
        <w:rPr>
          <w:rFonts w:ascii="Calibri" w:eastAsia="Times New Roman" w:hAnsi="Calibri" w:cs="Calibri"/>
          <w:b/>
          <w:i/>
          <w:color w:val="E36C0A"/>
          <w:sz w:val="36"/>
          <w:szCs w:val="36"/>
          <w:lang w:eastAsia="fr-FR"/>
        </w:rPr>
        <w:t xml:space="preserve"> Déclaration </w:t>
      </w:r>
      <w:r w:rsidR="00C661F7">
        <w:rPr>
          <w:rFonts w:ascii="Calibri" w:eastAsia="Times New Roman" w:hAnsi="Calibri" w:cs="Calibri"/>
          <w:b/>
          <w:i/>
          <w:color w:val="E36C0A"/>
          <w:sz w:val="36"/>
          <w:szCs w:val="36"/>
          <w:lang w:eastAsia="fr-FR"/>
        </w:rPr>
        <w:t>sur l’honneur</w:t>
      </w:r>
    </w:p>
    <w:p w14:paraId="79E84094" w14:textId="6B2B6816" w:rsidR="000A2855" w:rsidRPr="00363854" w:rsidRDefault="00C40287" w:rsidP="00363854">
      <w:pPr>
        <w:autoSpaceDE w:val="0"/>
        <w:autoSpaceDN w:val="0"/>
        <w:spacing w:after="0" w:line="240" w:lineRule="auto"/>
        <w:ind w:right="-1"/>
        <w:jc w:val="right"/>
        <w:rPr>
          <w:rFonts w:ascii="Calibri" w:eastAsia="Times New Roman" w:hAnsi="Calibri" w:cs="Calibri"/>
          <w:b/>
          <w:i/>
          <w:color w:val="E36C0A"/>
          <w:sz w:val="36"/>
          <w:szCs w:val="36"/>
          <w:lang w:eastAsia="fr-FR"/>
        </w:rPr>
      </w:pPr>
      <w:r>
        <w:rPr>
          <w:rFonts w:ascii="Calibri" w:eastAsia="Times New Roman" w:hAnsi="Calibri" w:cs="Calibri"/>
          <w:b/>
          <w:i/>
          <w:color w:val="E36C0A"/>
          <w:sz w:val="36"/>
          <w:szCs w:val="36"/>
          <w:lang w:eastAsia="fr-FR"/>
        </w:rPr>
        <w:t xml:space="preserve">Annexe </w:t>
      </w:r>
      <w:r w:rsidR="000517B9">
        <w:rPr>
          <w:rFonts w:ascii="Calibri" w:eastAsia="Times New Roman" w:hAnsi="Calibri" w:cs="Calibri"/>
          <w:b/>
          <w:i/>
          <w:color w:val="E36C0A"/>
          <w:sz w:val="36"/>
          <w:szCs w:val="36"/>
          <w:lang w:eastAsia="fr-FR"/>
        </w:rPr>
        <w:t>–</w:t>
      </w:r>
      <w:r>
        <w:rPr>
          <w:rFonts w:ascii="Calibri" w:eastAsia="Times New Roman" w:hAnsi="Calibri" w:cs="Calibri"/>
          <w:b/>
          <w:i/>
          <w:color w:val="E36C0A"/>
          <w:sz w:val="36"/>
          <w:szCs w:val="36"/>
          <w:lang w:eastAsia="fr-FR"/>
        </w:rPr>
        <w:t xml:space="preserve"> </w:t>
      </w:r>
      <w:r w:rsidR="000517B9">
        <w:rPr>
          <w:rFonts w:ascii="Calibri" w:eastAsia="Times New Roman" w:hAnsi="Calibri" w:cs="Calibri"/>
          <w:b/>
          <w:i/>
          <w:color w:val="E36C0A"/>
          <w:sz w:val="36"/>
          <w:szCs w:val="36"/>
          <w:lang w:eastAsia="fr-FR"/>
        </w:rPr>
        <w:t xml:space="preserve">Cadre de </w:t>
      </w:r>
      <w:r w:rsidR="000A2855">
        <w:rPr>
          <w:rFonts w:ascii="Calibri" w:eastAsia="Times New Roman" w:hAnsi="Calibri" w:cs="Calibri"/>
          <w:b/>
          <w:i/>
          <w:color w:val="E36C0A"/>
          <w:sz w:val="36"/>
          <w:szCs w:val="36"/>
          <w:lang w:eastAsia="fr-FR"/>
        </w:rPr>
        <w:t>Mémoire technique</w:t>
      </w:r>
    </w:p>
    <w:p w14:paraId="19F21BB0" w14:textId="77777777" w:rsidR="00363854" w:rsidRPr="00363854" w:rsidRDefault="00363854" w:rsidP="00363854">
      <w:pPr>
        <w:autoSpaceDE w:val="0"/>
        <w:autoSpaceDN w:val="0"/>
        <w:spacing w:after="0" w:line="240" w:lineRule="auto"/>
        <w:ind w:right="-1"/>
        <w:jc w:val="right"/>
        <w:rPr>
          <w:rFonts w:ascii="Calibri" w:eastAsia="Times New Roman" w:hAnsi="Calibri" w:cs="Calibri"/>
          <w:b/>
          <w:i/>
          <w:color w:val="E36C0A"/>
          <w:sz w:val="36"/>
          <w:szCs w:val="36"/>
          <w:lang w:eastAsia="fr-FR"/>
        </w:rPr>
      </w:pPr>
    </w:p>
    <w:p w14:paraId="0A1DAC0B" w14:textId="77777777" w:rsidR="00363854" w:rsidRPr="00363854" w:rsidRDefault="00363854" w:rsidP="009B2669">
      <w:pPr>
        <w:autoSpaceDE w:val="0"/>
        <w:autoSpaceDN w:val="0"/>
        <w:spacing w:after="0" w:line="240" w:lineRule="auto"/>
        <w:ind w:right="-1"/>
        <w:rPr>
          <w:rFonts w:ascii="Calibri" w:eastAsia="Times New Roman" w:hAnsi="Calibri" w:cs="Calibri"/>
          <w:b/>
          <w:i/>
          <w:color w:val="E36C0A"/>
          <w:sz w:val="36"/>
          <w:szCs w:val="36"/>
          <w:lang w:eastAsia="fr-FR"/>
        </w:rPr>
      </w:pPr>
    </w:p>
    <w:p w14:paraId="3BB6ECF1" w14:textId="4DF5C4ED" w:rsidR="00363854" w:rsidRPr="00363854" w:rsidRDefault="00363854" w:rsidP="000A2855">
      <w:pPr>
        <w:autoSpaceDE w:val="0"/>
        <w:autoSpaceDN w:val="0"/>
        <w:spacing w:after="0" w:line="240" w:lineRule="auto"/>
        <w:ind w:right="-1"/>
        <w:rPr>
          <w:rFonts w:ascii="Calibri" w:eastAsia="Times New Roman" w:hAnsi="Calibri" w:cs="Calibri"/>
          <w:b/>
          <w:i/>
          <w:color w:val="E36C0A"/>
          <w:sz w:val="36"/>
          <w:szCs w:val="36"/>
          <w:lang w:eastAsia="fr-FR"/>
        </w:rPr>
      </w:pPr>
    </w:p>
    <w:p w14:paraId="73ACBA6E" w14:textId="2486B38A" w:rsidR="00363854" w:rsidRPr="006D5CFC" w:rsidRDefault="00F92AEF" w:rsidP="00363854">
      <w:pPr>
        <w:autoSpaceDE w:val="0"/>
        <w:autoSpaceDN w:val="0"/>
        <w:spacing w:after="0" w:line="240" w:lineRule="auto"/>
        <w:ind w:right="-1"/>
        <w:jc w:val="right"/>
        <w:rPr>
          <w:rFonts w:ascii="Calibri" w:eastAsia="Times New Roman" w:hAnsi="Calibri" w:cs="Calibri"/>
          <w:b/>
          <w:sz w:val="36"/>
          <w:szCs w:val="36"/>
          <w:lang w:eastAsia="fr-FR"/>
        </w:rPr>
      </w:pPr>
      <w:r w:rsidRPr="006D5CFC">
        <w:rPr>
          <w:rFonts w:ascii="Calibri" w:eastAsia="Times New Roman" w:hAnsi="Calibri" w:cs="Calibri"/>
          <w:b/>
          <w:sz w:val="36"/>
          <w:szCs w:val="36"/>
          <w:lang w:eastAsia="fr-FR"/>
        </w:rPr>
        <w:t xml:space="preserve">Marché privé de </w:t>
      </w:r>
      <w:r w:rsidR="006D5CFC" w:rsidRPr="006D5CFC">
        <w:rPr>
          <w:rFonts w:ascii="Calibri" w:eastAsia="Times New Roman" w:hAnsi="Calibri" w:cs="Calibri"/>
          <w:b/>
          <w:sz w:val="36"/>
          <w:szCs w:val="36"/>
          <w:lang w:eastAsia="fr-FR"/>
        </w:rPr>
        <w:t>Maîtrise d’Œuvre</w:t>
      </w:r>
    </w:p>
    <w:p w14:paraId="447908D8" w14:textId="77777777" w:rsidR="00363854" w:rsidRPr="00363854" w:rsidRDefault="00363854" w:rsidP="00363854">
      <w:pPr>
        <w:autoSpaceDE w:val="0"/>
        <w:autoSpaceDN w:val="0"/>
        <w:spacing w:after="0" w:line="240" w:lineRule="auto"/>
        <w:ind w:right="-1"/>
        <w:jc w:val="right"/>
        <w:rPr>
          <w:rFonts w:ascii="Calibri" w:eastAsia="Times New Roman" w:hAnsi="Calibri" w:cs="Calibri"/>
          <w:b/>
          <w:i/>
          <w:color w:val="E36C0A"/>
          <w:sz w:val="36"/>
          <w:szCs w:val="36"/>
          <w:lang w:eastAsia="fr-FR"/>
        </w:rPr>
      </w:pPr>
    </w:p>
    <w:p w14:paraId="72551C1C" w14:textId="77777777" w:rsidR="00363854" w:rsidRPr="00363854" w:rsidRDefault="00363854" w:rsidP="00363854">
      <w:pPr>
        <w:autoSpaceDE w:val="0"/>
        <w:autoSpaceDN w:val="0"/>
        <w:spacing w:after="0" w:line="240" w:lineRule="auto"/>
        <w:ind w:right="-1"/>
        <w:jc w:val="right"/>
        <w:rPr>
          <w:rFonts w:ascii="Calibri" w:eastAsia="Times New Roman" w:hAnsi="Calibri" w:cs="Calibri"/>
          <w:b/>
          <w:i/>
          <w:color w:val="E36C0A"/>
          <w:sz w:val="36"/>
          <w:szCs w:val="36"/>
          <w:lang w:eastAsia="fr-FR"/>
        </w:rPr>
      </w:pPr>
    </w:p>
    <w:p w14:paraId="46244F9D" w14:textId="77777777" w:rsidR="00363854" w:rsidRPr="00363854" w:rsidRDefault="00363854" w:rsidP="00363854">
      <w:pPr>
        <w:autoSpaceDE w:val="0"/>
        <w:autoSpaceDN w:val="0"/>
        <w:spacing w:after="0" w:line="240" w:lineRule="auto"/>
        <w:ind w:right="-1"/>
        <w:jc w:val="right"/>
        <w:rPr>
          <w:rFonts w:ascii="Calibri" w:eastAsia="Times New Roman" w:hAnsi="Calibri" w:cs="Calibri"/>
          <w:b/>
          <w:color w:val="000000"/>
          <w:sz w:val="36"/>
          <w:szCs w:val="36"/>
          <w:lang w:eastAsia="fr-FR"/>
        </w:rPr>
      </w:pPr>
    </w:p>
    <w:p w14:paraId="7A0F142C" w14:textId="77777777" w:rsidR="00363854" w:rsidRPr="00363854" w:rsidRDefault="00363854" w:rsidP="00363854">
      <w:pPr>
        <w:autoSpaceDE w:val="0"/>
        <w:autoSpaceDN w:val="0"/>
        <w:spacing w:after="0" w:line="240" w:lineRule="auto"/>
        <w:ind w:right="-1"/>
        <w:jc w:val="right"/>
        <w:rPr>
          <w:rFonts w:ascii="Calibri" w:eastAsia="Times New Roman" w:hAnsi="Calibri" w:cs="Calibri"/>
          <w:b/>
          <w:color w:val="000000"/>
          <w:sz w:val="36"/>
          <w:szCs w:val="36"/>
          <w:lang w:eastAsia="fr-FR"/>
        </w:rPr>
      </w:pPr>
      <w:r w:rsidRPr="00363854">
        <w:rPr>
          <w:rFonts w:ascii="Calibri" w:eastAsia="Times New Roman" w:hAnsi="Calibri" w:cs="Calibri"/>
          <w:b/>
          <w:color w:val="000000"/>
          <w:sz w:val="36"/>
          <w:szCs w:val="36"/>
          <w:lang w:eastAsia="fr-FR"/>
        </w:rPr>
        <w:t>Date et heure limites de remise des offres :</w:t>
      </w:r>
    </w:p>
    <w:p w14:paraId="2F85C988" w14:textId="77777777" w:rsidR="00363854" w:rsidRPr="00363854" w:rsidRDefault="00363854" w:rsidP="00363854">
      <w:pPr>
        <w:autoSpaceDE w:val="0"/>
        <w:autoSpaceDN w:val="0"/>
        <w:spacing w:after="0" w:line="240" w:lineRule="auto"/>
        <w:ind w:right="-1"/>
        <w:jc w:val="right"/>
        <w:rPr>
          <w:rFonts w:ascii="Calibri" w:eastAsia="Times New Roman" w:hAnsi="Calibri" w:cs="Calibri"/>
          <w:b/>
          <w:color w:val="FF0000"/>
          <w:sz w:val="36"/>
          <w:szCs w:val="36"/>
          <w:lang w:eastAsia="fr-FR"/>
        </w:rPr>
      </w:pPr>
      <w:r w:rsidRPr="00363854">
        <w:rPr>
          <w:rFonts w:ascii="Calibri" w:eastAsia="Times New Roman" w:hAnsi="Calibri" w:cs="Calibri"/>
          <w:b/>
          <w:color w:val="E36C0A"/>
          <w:sz w:val="36"/>
          <w:szCs w:val="36"/>
          <w:lang w:eastAsia="fr-FR"/>
        </w:rPr>
        <w:t xml:space="preserve">Se référer au site </w:t>
      </w:r>
      <w:hyperlink r:id="rId11" w:history="1">
        <w:r w:rsidRPr="00363854">
          <w:rPr>
            <w:rFonts w:ascii="Calibri" w:eastAsia="Times New Roman" w:hAnsi="Calibri" w:cs="Calibri"/>
            <w:b/>
            <w:color w:val="0000FF"/>
            <w:sz w:val="36"/>
            <w:szCs w:val="36"/>
            <w:u w:val="single"/>
            <w:lang w:eastAsia="fr-FR"/>
          </w:rPr>
          <w:t>www.fsh.nc</w:t>
        </w:r>
      </w:hyperlink>
      <w:r w:rsidRPr="00363854">
        <w:rPr>
          <w:rFonts w:ascii="Calibri" w:eastAsia="Times New Roman" w:hAnsi="Calibri" w:cs="Calibri"/>
          <w:b/>
          <w:color w:val="FF0000"/>
          <w:sz w:val="36"/>
          <w:szCs w:val="36"/>
          <w:lang w:eastAsia="fr-FR"/>
        </w:rPr>
        <w:t xml:space="preserve"> </w:t>
      </w:r>
    </w:p>
    <w:p w14:paraId="3A912F76" w14:textId="52CEC934" w:rsidR="00363854" w:rsidRPr="00363854" w:rsidRDefault="005A5B6C" w:rsidP="00363854">
      <w:pPr>
        <w:autoSpaceDE w:val="0"/>
        <w:autoSpaceDN w:val="0"/>
        <w:spacing w:after="0" w:line="240" w:lineRule="auto"/>
        <w:ind w:right="-1"/>
        <w:jc w:val="right"/>
        <w:rPr>
          <w:rFonts w:ascii="Calibri" w:eastAsia="Times New Roman" w:hAnsi="Calibri" w:cs="Calibri"/>
          <w:b/>
          <w:color w:val="FF0000"/>
          <w:sz w:val="36"/>
          <w:szCs w:val="36"/>
          <w:lang w:eastAsia="fr-FR"/>
        </w:rPr>
      </w:pPr>
      <w:r>
        <w:rPr>
          <w:rFonts w:ascii="Calibri" w:eastAsia="Times New Roman" w:hAnsi="Calibri" w:cs="Calibri"/>
          <w:b/>
          <w:color w:val="E36C0A"/>
          <w:sz w:val="36"/>
          <w:szCs w:val="36"/>
          <w:lang w:eastAsia="fr-FR"/>
        </w:rPr>
        <w:t>R</w:t>
      </w:r>
      <w:r w:rsidR="00363854" w:rsidRPr="00363854">
        <w:rPr>
          <w:rFonts w:ascii="Calibri" w:eastAsia="Times New Roman" w:hAnsi="Calibri" w:cs="Calibri"/>
          <w:b/>
          <w:color w:val="E36C0A"/>
          <w:sz w:val="36"/>
          <w:szCs w:val="36"/>
          <w:lang w:eastAsia="fr-FR"/>
        </w:rPr>
        <w:t>ubrique « les appels d’offre du FSH »</w:t>
      </w:r>
    </w:p>
    <w:p w14:paraId="6ED69F86" w14:textId="77777777" w:rsidR="00363854" w:rsidRPr="00363854" w:rsidRDefault="00363854" w:rsidP="00363854">
      <w:pPr>
        <w:spacing w:after="0" w:line="240" w:lineRule="auto"/>
        <w:jc w:val="right"/>
        <w:rPr>
          <w:rFonts w:ascii="Calibri" w:eastAsia="Times New Roman" w:hAnsi="Calibri" w:cs="Calibri"/>
          <w:sz w:val="28"/>
          <w:szCs w:val="28"/>
          <w:lang w:val="de-DE" w:eastAsia="fr-FR"/>
        </w:rPr>
      </w:pPr>
    </w:p>
    <w:p w14:paraId="3AB2D9D5" w14:textId="77777777" w:rsidR="00363854" w:rsidRPr="00363854" w:rsidRDefault="00363854" w:rsidP="00363854">
      <w:pPr>
        <w:spacing w:after="0" w:line="240" w:lineRule="auto"/>
        <w:rPr>
          <w:rFonts w:ascii="Calibri" w:eastAsia="Times New Roman" w:hAnsi="Calibri" w:cs="Calibri"/>
          <w:sz w:val="28"/>
          <w:szCs w:val="28"/>
          <w:lang w:val="de-DE" w:eastAsia="fr-FR"/>
        </w:rPr>
      </w:pPr>
    </w:p>
    <w:p w14:paraId="7A5B877C" w14:textId="77777777" w:rsidR="00363854" w:rsidRPr="00363854" w:rsidRDefault="00363854" w:rsidP="00363854">
      <w:pPr>
        <w:spacing w:after="0" w:line="240" w:lineRule="auto"/>
        <w:rPr>
          <w:rFonts w:ascii="Calibri" w:eastAsia="Times New Roman" w:hAnsi="Calibri" w:cs="Calibri"/>
          <w:sz w:val="20"/>
          <w:szCs w:val="20"/>
          <w:lang w:val="de-DE" w:eastAsia="fr-FR"/>
        </w:rPr>
      </w:pPr>
    </w:p>
    <w:p w14:paraId="7FA0922C" w14:textId="0A157E6D" w:rsidR="00363854" w:rsidRPr="00B057C1" w:rsidRDefault="00363854" w:rsidP="00363854">
      <w:pPr>
        <w:spacing w:after="0" w:line="240" w:lineRule="auto"/>
        <w:rPr>
          <w:rFonts w:ascii="Calibri" w:eastAsia="Times New Roman" w:hAnsi="Calibri" w:cs="Calibri"/>
          <w:lang w:eastAsia="fr-FR"/>
        </w:rPr>
      </w:pPr>
    </w:p>
    <w:p w14:paraId="4E14AC00" w14:textId="059853CA" w:rsidR="00363854" w:rsidRPr="004A0C2D" w:rsidRDefault="004A0C2D" w:rsidP="00363854">
      <w:pPr>
        <w:keepNext/>
        <w:keepLines/>
        <w:spacing w:after="240" w:line="276" w:lineRule="auto"/>
        <w:jc w:val="center"/>
        <w:rPr>
          <w:rFonts w:ascii="Calibri" w:eastAsia="Times New Roman" w:hAnsi="Calibri" w:cs="Calibri"/>
          <w:b/>
          <w:bCs/>
          <w:color w:val="365F91"/>
        </w:rPr>
      </w:pPr>
      <w:r w:rsidRPr="004A0C2D">
        <w:rPr>
          <w:rFonts w:ascii="Calibri" w:eastAsia="Times New Roman" w:hAnsi="Calibri" w:cs="Calibri"/>
          <w:b/>
          <w:bCs/>
        </w:rPr>
        <w:t>SOMMAIRE</w:t>
      </w:r>
    </w:p>
    <w:p w14:paraId="1AF11052" w14:textId="5E456D51" w:rsidR="00CB33A5" w:rsidRPr="00CB33A5" w:rsidRDefault="00363854">
      <w:pPr>
        <w:pStyle w:val="TM1"/>
        <w:rPr>
          <w:rFonts w:asciiTheme="minorHAnsi" w:eastAsiaTheme="minorEastAsia" w:hAnsiTheme="minorHAnsi" w:cstheme="minorBidi"/>
          <w:b w:val="0"/>
          <w:bCs w:val="0"/>
          <w:i w:val="0"/>
          <w:caps w:val="0"/>
          <w:lang w:eastAsia="fr-FR"/>
        </w:rPr>
      </w:pPr>
      <w:r w:rsidRPr="00CB33A5">
        <w:rPr>
          <w:rFonts w:asciiTheme="minorHAnsi" w:hAnsiTheme="minorHAnsi" w:cstheme="minorHAnsi"/>
          <w:b w:val="0"/>
          <w:bCs w:val="0"/>
          <w:i w:val="0"/>
          <w:caps w:val="0"/>
          <w:sz w:val="20"/>
          <w:szCs w:val="20"/>
        </w:rPr>
        <w:fldChar w:fldCharType="begin"/>
      </w:r>
      <w:r w:rsidRPr="00CB33A5">
        <w:rPr>
          <w:rFonts w:asciiTheme="minorHAnsi" w:hAnsiTheme="minorHAnsi" w:cstheme="minorHAnsi"/>
          <w:b w:val="0"/>
          <w:i w:val="0"/>
          <w:sz w:val="20"/>
          <w:szCs w:val="20"/>
        </w:rPr>
        <w:instrText xml:space="preserve"> TOC \o "1-5" \h \z \u </w:instrText>
      </w:r>
      <w:r w:rsidRPr="00CB33A5">
        <w:rPr>
          <w:rFonts w:asciiTheme="minorHAnsi" w:hAnsiTheme="minorHAnsi" w:cstheme="minorHAnsi"/>
          <w:b w:val="0"/>
          <w:bCs w:val="0"/>
          <w:i w:val="0"/>
          <w:caps w:val="0"/>
          <w:sz w:val="20"/>
          <w:szCs w:val="20"/>
        </w:rPr>
        <w:fldChar w:fldCharType="separate"/>
      </w:r>
      <w:hyperlink w:anchor="_Toc194393498" w:history="1">
        <w:r w:rsidR="00CB33A5" w:rsidRPr="00CB33A5">
          <w:rPr>
            <w:rStyle w:val="Lienhypertexte"/>
            <w:rFonts w:cs="Calibri"/>
            <w:b w:val="0"/>
            <w:i w:val="0"/>
            <w:lang w:eastAsia="fr-FR"/>
          </w:rPr>
          <w:t>ARTICLE 1 - OBJET et consultation DE L’APPEL D’OFFRES</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_Toc194393498 \h </w:instrText>
        </w:r>
        <w:r w:rsidR="00CB33A5" w:rsidRPr="00CB33A5">
          <w:rPr>
            <w:b w:val="0"/>
            <w:i w:val="0"/>
            <w:webHidden/>
          </w:rPr>
        </w:r>
        <w:r w:rsidR="00CB33A5" w:rsidRPr="00CB33A5">
          <w:rPr>
            <w:b w:val="0"/>
            <w:i w:val="0"/>
            <w:webHidden/>
          </w:rPr>
          <w:fldChar w:fldCharType="separate"/>
        </w:r>
        <w:r w:rsidR="00CB33A5" w:rsidRPr="00CB33A5">
          <w:rPr>
            <w:b w:val="0"/>
            <w:i w:val="0"/>
            <w:webHidden/>
          </w:rPr>
          <w:t>3</w:t>
        </w:r>
        <w:r w:rsidR="00CB33A5" w:rsidRPr="00CB33A5">
          <w:rPr>
            <w:b w:val="0"/>
            <w:i w:val="0"/>
            <w:webHidden/>
          </w:rPr>
          <w:fldChar w:fldCharType="end"/>
        </w:r>
      </w:hyperlink>
    </w:p>
    <w:p w14:paraId="2D0BCBEB" w14:textId="2B9FE6DE" w:rsidR="00CB33A5" w:rsidRPr="00CB33A5" w:rsidRDefault="004D57A5">
      <w:pPr>
        <w:pStyle w:val="TM2"/>
        <w:tabs>
          <w:tab w:val="right" w:leader="underscore" w:pos="9736"/>
        </w:tabs>
        <w:rPr>
          <w:rFonts w:asciiTheme="minorHAnsi" w:eastAsiaTheme="minorEastAsia" w:hAnsiTheme="minorHAnsi" w:cstheme="minorBidi"/>
          <w:noProof/>
          <w:lang w:eastAsia="fr-FR"/>
        </w:rPr>
      </w:pPr>
      <w:hyperlink w:anchor="_Toc194393499" w:history="1">
        <w:r w:rsidR="00CB33A5" w:rsidRPr="00CB33A5">
          <w:rPr>
            <w:rStyle w:val="Lienhypertexte"/>
            <w:rFonts w:cs="Calibri"/>
            <w:noProof/>
            <w:lang w:eastAsia="fr-FR"/>
          </w:rPr>
          <w:t>1.1 Objet</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_Toc194393499 \h </w:instrText>
        </w:r>
        <w:r w:rsidR="00CB33A5" w:rsidRPr="00CB33A5">
          <w:rPr>
            <w:noProof/>
            <w:webHidden/>
          </w:rPr>
        </w:r>
        <w:r w:rsidR="00CB33A5" w:rsidRPr="00CB33A5">
          <w:rPr>
            <w:noProof/>
            <w:webHidden/>
          </w:rPr>
          <w:fldChar w:fldCharType="separate"/>
        </w:r>
        <w:r w:rsidR="00CB33A5" w:rsidRPr="00CB33A5">
          <w:rPr>
            <w:noProof/>
            <w:webHidden/>
          </w:rPr>
          <w:t>3</w:t>
        </w:r>
        <w:r w:rsidR="00CB33A5" w:rsidRPr="00CB33A5">
          <w:rPr>
            <w:noProof/>
            <w:webHidden/>
          </w:rPr>
          <w:fldChar w:fldCharType="end"/>
        </w:r>
      </w:hyperlink>
    </w:p>
    <w:p w14:paraId="389ABDB4" w14:textId="0917060D"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00" w:history="1">
        <w:r w:rsidR="00CB33A5" w:rsidRPr="00CB33A5">
          <w:rPr>
            <w:rStyle w:val="Lienhypertexte"/>
            <w:rFonts w:cs="Calibri"/>
            <w:noProof/>
            <w:lang w:eastAsia="fr-FR"/>
          </w:rPr>
          <w:t>1.2</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Consultation et retrait du dossier</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_Toc194393500 \h </w:instrText>
        </w:r>
        <w:r w:rsidR="00CB33A5" w:rsidRPr="00CB33A5">
          <w:rPr>
            <w:noProof/>
            <w:webHidden/>
          </w:rPr>
        </w:r>
        <w:r w:rsidR="00CB33A5" w:rsidRPr="00CB33A5">
          <w:rPr>
            <w:noProof/>
            <w:webHidden/>
          </w:rPr>
          <w:fldChar w:fldCharType="separate"/>
        </w:r>
        <w:r w:rsidR="00CB33A5" w:rsidRPr="00CB33A5">
          <w:rPr>
            <w:noProof/>
            <w:webHidden/>
          </w:rPr>
          <w:t>3</w:t>
        </w:r>
        <w:r w:rsidR="00CB33A5" w:rsidRPr="00CB33A5">
          <w:rPr>
            <w:noProof/>
            <w:webHidden/>
          </w:rPr>
          <w:fldChar w:fldCharType="end"/>
        </w:r>
      </w:hyperlink>
    </w:p>
    <w:p w14:paraId="236C793C" w14:textId="03DD9BEE"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01" w:history="1">
        <w:r w:rsidR="00CB33A5" w:rsidRPr="00CB33A5">
          <w:rPr>
            <w:rStyle w:val="Lienhypertexte"/>
            <w:rFonts w:cs="Calibri"/>
            <w:noProof/>
            <w:lang w:eastAsia="fr-FR"/>
          </w:rPr>
          <w:t>1.3</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Dossier de Consultation</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_Toc194393501 \h </w:instrText>
        </w:r>
        <w:r w:rsidR="00CB33A5" w:rsidRPr="00CB33A5">
          <w:rPr>
            <w:noProof/>
            <w:webHidden/>
          </w:rPr>
        </w:r>
        <w:r w:rsidR="00CB33A5" w:rsidRPr="00CB33A5">
          <w:rPr>
            <w:noProof/>
            <w:webHidden/>
          </w:rPr>
          <w:fldChar w:fldCharType="separate"/>
        </w:r>
        <w:r w:rsidR="00CB33A5" w:rsidRPr="00CB33A5">
          <w:rPr>
            <w:noProof/>
            <w:webHidden/>
          </w:rPr>
          <w:t>3</w:t>
        </w:r>
        <w:r w:rsidR="00CB33A5" w:rsidRPr="00CB33A5">
          <w:rPr>
            <w:noProof/>
            <w:webHidden/>
          </w:rPr>
          <w:fldChar w:fldCharType="end"/>
        </w:r>
      </w:hyperlink>
    </w:p>
    <w:p w14:paraId="1373BA48" w14:textId="49FFD59D" w:rsidR="00CB33A5" w:rsidRPr="00CB33A5" w:rsidRDefault="004D57A5">
      <w:pPr>
        <w:pStyle w:val="TM1"/>
        <w:rPr>
          <w:rFonts w:asciiTheme="minorHAnsi" w:eastAsiaTheme="minorEastAsia" w:hAnsiTheme="minorHAnsi" w:cstheme="minorBidi"/>
          <w:b w:val="0"/>
          <w:bCs w:val="0"/>
          <w:i w:val="0"/>
          <w:caps w:val="0"/>
          <w:lang w:eastAsia="fr-FR"/>
        </w:rPr>
      </w:pPr>
      <w:hyperlink w:anchor="_Toc194393502" w:history="1">
        <w:r w:rsidR="00CB33A5" w:rsidRPr="00CB33A5">
          <w:rPr>
            <w:rStyle w:val="Lienhypertexte"/>
            <w:rFonts w:cs="Calibri"/>
            <w:b w:val="0"/>
            <w:i w:val="0"/>
            <w:lang w:eastAsia="fr-FR"/>
          </w:rPr>
          <w:t>ARTICLE 2 - CONDITIONS DE L’APPEL D’OFFRES</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_Toc194393502 \h </w:instrText>
        </w:r>
        <w:r w:rsidR="00CB33A5" w:rsidRPr="00CB33A5">
          <w:rPr>
            <w:b w:val="0"/>
            <w:i w:val="0"/>
            <w:webHidden/>
          </w:rPr>
        </w:r>
        <w:r w:rsidR="00CB33A5" w:rsidRPr="00CB33A5">
          <w:rPr>
            <w:b w:val="0"/>
            <w:i w:val="0"/>
            <w:webHidden/>
          </w:rPr>
          <w:fldChar w:fldCharType="separate"/>
        </w:r>
        <w:r w:rsidR="00CB33A5" w:rsidRPr="00CB33A5">
          <w:rPr>
            <w:b w:val="0"/>
            <w:i w:val="0"/>
            <w:webHidden/>
          </w:rPr>
          <w:t>3</w:t>
        </w:r>
        <w:r w:rsidR="00CB33A5" w:rsidRPr="00CB33A5">
          <w:rPr>
            <w:b w:val="0"/>
            <w:i w:val="0"/>
            <w:webHidden/>
          </w:rPr>
          <w:fldChar w:fldCharType="end"/>
        </w:r>
      </w:hyperlink>
    </w:p>
    <w:p w14:paraId="59BE1A92" w14:textId="3C1B7641" w:rsidR="00CB33A5" w:rsidRPr="00CB33A5" w:rsidRDefault="004D57A5">
      <w:pPr>
        <w:pStyle w:val="TM2"/>
        <w:tabs>
          <w:tab w:val="right" w:leader="underscore" w:pos="9736"/>
        </w:tabs>
        <w:rPr>
          <w:rFonts w:asciiTheme="minorHAnsi" w:eastAsiaTheme="minorEastAsia" w:hAnsiTheme="minorHAnsi" w:cstheme="minorBidi"/>
          <w:noProof/>
          <w:lang w:eastAsia="fr-FR"/>
        </w:rPr>
      </w:pPr>
      <w:hyperlink w:anchor="_Toc194393503" w:history="1">
        <w:r w:rsidR="00CB33A5" w:rsidRPr="00CB33A5">
          <w:rPr>
            <w:rStyle w:val="Lienhypertexte"/>
            <w:rFonts w:cs="Calibri"/>
            <w:noProof/>
            <w:lang w:eastAsia="fr-FR"/>
          </w:rPr>
          <w:t>2.1 Etendue de la consultation et mode d’appel d’offres</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_Toc194393503 \h </w:instrText>
        </w:r>
        <w:r w:rsidR="00CB33A5" w:rsidRPr="00CB33A5">
          <w:rPr>
            <w:noProof/>
            <w:webHidden/>
          </w:rPr>
        </w:r>
        <w:r w:rsidR="00CB33A5" w:rsidRPr="00CB33A5">
          <w:rPr>
            <w:noProof/>
            <w:webHidden/>
          </w:rPr>
          <w:fldChar w:fldCharType="separate"/>
        </w:r>
        <w:r w:rsidR="00CB33A5" w:rsidRPr="00CB33A5">
          <w:rPr>
            <w:noProof/>
            <w:webHidden/>
          </w:rPr>
          <w:t>3</w:t>
        </w:r>
        <w:r w:rsidR="00CB33A5" w:rsidRPr="00CB33A5">
          <w:rPr>
            <w:noProof/>
            <w:webHidden/>
          </w:rPr>
          <w:fldChar w:fldCharType="end"/>
        </w:r>
      </w:hyperlink>
    </w:p>
    <w:p w14:paraId="6D0E38A4" w14:textId="51F82BAC"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04" w:history="1">
        <w:r w:rsidR="00CB33A5" w:rsidRPr="00CB33A5">
          <w:rPr>
            <w:rStyle w:val="Lienhypertexte"/>
            <w:rFonts w:cs="Calibri"/>
            <w:noProof/>
            <w:lang w:eastAsia="fr-FR"/>
          </w:rPr>
          <w:t>2.3</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Composition de l’équipe de Maîtrise d’œuvre</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_Toc194393504 \h </w:instrText>
        </w:r>
        <w:r w:rsidR="00CB33A5" w:rsidRPr="00CB33A5">
          <w:rPr>
            <w:noProof/>
            <w:webHidden/>
          </w:rPr>
        </w:r>
        <w:r w:rsidR="00CB33A5" w:rsidRPr="00CB33A5">
          <w:rPr>
            <w:noProof/>
            <w:webHidden/>
          </w:rPr>
          <w:fldChar w:fldCharType="separate"/>
        </w:r>
        <w:r w:rsidR="00CB33A5" w:rsidRPr="00CB33A5">
          <w:rPr>
            <w:noProof/>
            <w:webHidden/>
          </w:rPr>
          <w:t>4</w:t>
        </w:r>
        <w:r w:rsidR="00CB33A5" w:rsidRPr="00CB33A5">
          <w:rPr>
            <w:noProof/>
            <w:webHidden/>
          </w:rPr>
          <w:fldChar w:fldCharType="end"/>
        </w:r>
      </w:hyperlink>
    </w:p>
    <w:p w14:paraId="559FD11B" w14:textId="68ED2265"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05" w:history="1">
        <w:r w:rsidR="00CB33A5" w:rsidRPr="00CB33A5">
          <w:rPr>
            <w:rStyle w:val="Lienhypertexte"/>
            <w:rFonts w:cs="Calibri"/>
            <w:noProof/>
            <w:lang w:eastAsia="fr-FR"/>
          </w:rPr>
          <w:t>2.4</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Décomposition en tranches et en lots</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_Toc194393505 \h </w:instrText>
        </w:r>
        <w:r w:rsidR="00CB33A5" w:rsidRPr="00CB33A5">
          <w:rPr>
            <w:noProof/>
            <w:webHidden/>
          </w:rPr>
        </w:r>
        <w:r w:rsidR="00CB33A5" w:rsidRPr="00CB33A5">
          <w:rPr>
            <w:noProof/>
            <w:webHidden/>
          </w:rPr>
          <w:fldChar w:fldCharType="separate"/>
        </w:r>
        <w:r w:rsidR="00CB33A5" w:rsidRPr="00CB33A5">
          <w:rPr>
            <w:noProof/>
            <w:webHidden/>
          </w:rPr>
          <w:t>4</w:t>
        </w:r>
        <w:r w:rsidR="00CB33A5" w:rsidRPr="00CB33A5">
          <w:rPr>
            <w:noProof/>
            <w:webHidden/>
          </w:rPr>
          <w:fldChar w:fldCharType="end"/>
        </w:r>
      </w:hyperlink>
    </w:p>
    <w:p w14:paraId="6F25D771" w14:textId="0D1C7D93"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06" w:history="1">
        <w:r w:rsidR="00CB33A5" w:rsidRPr="00CB33A5">
          <w:rPr>
            <w:rStyle w:val="Lienhypertexte"/>
            <w:rFonts w:cs="Calibri"/>
            <w:noProof/>
            <w:lang w:eastAsia="fr-FR"/>
          </w:rPr>
          <w:t>2.5</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Compléments à apporter au Programme</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_Toc194393506 \h </w:instrText>
        </w:r>
        <w:r w:rsidR="00CB33A5" w:rsidRPr="00CB33A5">
          <w:rPr>
            <w:noProof/>
            <w:webHidden/>
          </w:rPr>
        </w:r>
        <w:r w:rsidR="00CB33A5" w:rsidRPr="00CB33A5">
          <w:rPr>
            <w:noProof/>
            <w:webHidden/>
          </w:rPr>
          <w:fldChar w:fldCharType="separate"/>
        </w:r>
        <w:r w:rsidR="00CB33A5" w:rsidRPr="00CB33A5">
          <w:rPr>
            <w:noProof/>
            <w:webHidden/>
          </w:rPr>
          <w:t>4</w:t>
        </w:r>
        <w:r w:rsidR="00CB33A5" w:rsidRPr="00CB33A5">
          <w:rPr>
            <w:noProof/>
            <w:webHidden/>
          </w:rPr>
          <w:fldChar w:fldCharType="end"/>
        </w:r>
      </w:hyperlink>
    </w:p>
    <w:p w14:paraId="19C6F3B4" w14:textId="2B8CB732"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07" w:history="1">
        <w:r w:rsidR="00CB33A5" w:rsidRPr="00CB33A5">
          <w:rPr>
            <w:rStyle w:val="Lienhypertexte"/>
            <w:rFonts w:cs="Calibri"/>
            <w:noProof/>
            <w:lang w:eastAsia="fr-FR"/>
          </w:rPr>
          <w:t>2.6</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Variantes</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_Toc194393507 \h </w:instrText>
        </w:r>
        <w:r w:rsidR="00CB33A5" w:rsidRPr="00CB33A5">
          <w:rPr>
            <w:noProof/>
            <w:webHidden/>
          </w:rPr>
        </w:r>
        <w:r w:rsidR="00CB33A5" w:rsidRPr="00CB33A5">
          <w:rPr>
            <w:noProof/>
            <w:webHidden/>
          </w:rPr>
          <w:fldChar w:fldCharType="separate"/>
        </w:r>
        <w:r w:rsidR="00CB33A5" w:rsidRPr="00CB33A5">
          <w:rPr>
            <w:noProof/>
            <w:webHidden/>
          </w:rPr>
          <w:t>4</w:t>
        </w:r>
        <w:r w:rsidR="00CB33A5" w:rsidRPr="00CB33A5">
          <w:rPr>
            <w:noProof/>
            <w:webHidden/>
          </w:rPr>
          <w:fldChar w:fldCharType="end"/>
        </w:r>
      </w:hyperlink>
    </w:p>
    <w:p w14:paraId="007FF85E" w14:textId="396318B0"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08" w:history="1">
        <w:r w:rsidR="00CB33A5" w:rsidRPr="00CB33A5">
          <w:rPr>
            <w:rStyle w:val="Lienhypertexte"/>
            <w:rFonts w:cs="Calibri"/>
            <w:noProof/>
            <w:lang w:eastAsia="fr-FR"/>
          </w:rPr>
          <w:t>2.7</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Délais d’exécution</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_Toc194393508 \h </w:instrText>
        </w:r>
        <w:r w:rsidR="00CB33A5" w:rsidRPr="00CB33A5">
          <w:rPr>
            <w:noProof/>
            <w:webHidden/>
          </w:rPr>
        </w:r>
        <w:r w:rsidR="00CB33A5" w:rsidRPr="00CB33A5">
          <w:rPr>
            <w:noProof/>
            <w:webHidden/>
          </w:rPr>
          <w:fldChar w:fldCharType="separate"/>
        </w:r>
        <w:r w:rsidR="00CB33A5" w:rsidRPr="00CB33A5">
          <w:rPr>
            <w:noProof/>
            <w:webHidden/>
          </w:rPr>
          <w:t>4</w:t>
        </w:r>
        <w:r w:rsidR="00CB33A5" w:rsidRPr="00CB33A5">
          <w:rPr>
            <w:noProof/>
            <w:webHidden/>
          </w:rPr>
          <w:fldChar w:fldCharType="end"/>
        </w:r>
      </w:hyperlink>
    </w:p>
    <w:p w14:paraId="4867D58F" w14:textId="5CFF44C9"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09" w:history="1">
        <w:r w:rsidR="00CB33A5" w:rsidRPr="00CB33A5">
          <w:rPr>
            <w:rStyle w:val="Lienhypertexte"/>
            <w:rFonts w:cs="Calibri"/>
            <w:noProof/>
            <w:lang w:eastAsia="fr-FR"/>
          </w:rPr>
          <w:t>2.8</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Modifications de détail au dossier de consultation</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_Toc194393509 \h </w:instrText>
        </w:r>
        <w:r w:rsidR="00CB33A5" w:rsidRPr="00CB33A5">
          <w:rPr>
            <w:noProof/>
            <w:webHidden/>
          </w:rPr>
        </w:r>
        <w:r w:rsidR="00CB33A5" w:rsidRPr="00CB33A5">
          <w:rPr>
            <w:noProof/>
            <w:webHidden/>
          </w:rPr>
          <w:fldChar w:fldCharType="separate"/>
        </w:r>
        <w:r w:rsidR="00CB33A5" w:rsidRPr="00CB33A5">
          <w:rPr>
            <w:noProof/>
            <w:webHidden/>
          </w:rPr>
          <w:t>4</w:t>
        </w:r>
        <w:r w:rsidR="00CB33A5" w:rsidRPr="00CB33A5">
          <w:rPr>
            <w:noProof/>
            <w:webHidden/>
          </w:rPr>
          <w:fldChar w:fldCharType="end"/>
        </w:r>
      </w:hyperlink>
    </w:p>
    <w:p w14:paraId="5278BD9E" w14:textId="2282797A"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10" w:history="1">
        <w:r w:rsidR="00CB33A5" w:rsidRPr="00CB33A5">
          <w:rPr>
            <w:rStyle w:val="Lienhypertexte"/>
            <w:rFonts w:cs="Calibri"/>
            <w:noProof/>
            <w:lang w:eastAsia="fr-FR"/>
          </w:rPr>
          <w:t>2.9</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Délai de validité des offres</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_Toc194393510 \h </w:instrText>
        </w:r>
        <w:r w:rsidR="00CB33A5" w:rsidRPr="00CB33A5">
          <w:rPr>
            <w:noProof/>
            <w:webHidden/>
          </w:rPr>
        </w:r>
        <w:r w:rsidR="00CB33A5" w:rsidRPr="00CB33A5">
          <w:rPr>
            <w:noProof/>
            <w:webHidden/>
          </w:rPr>
          <w:fldChar w:fldCharType="separate"/>
        </w:r>
        <w:r w:rsidR="00CB33A5" w:rsidRPr="00CB33A5">
          <w:rPr>
            <w:noProof/>
            <w:webHidden/>
          </w:rPr>
          <w:t>4</w:t>
        </w:r>
        <w:r w:rsidR="00CB33A5" w:rsidRPr="00CB33A5">
          <w:rPr>
            <w:noProof/>
            <w:webHidden/>
          </w:rPr>
          <w:fldChar w:fldCharType="end"/>
        </w:r>
      </w:hyperlink>
    </w:p>
    <w:p w14:paraId="7D0F4690" w14:textId="1E58C488"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11" w:history="1">
        <w:r w:rsidR="00CB33A5" w:rsidRPr="00CB33A5">
          <w:rPr>
            <w:rStyle w:val="Lienhypertexte"/>
            <w:rFonts w:cs="Calibri"/>
            <w:noProof/>
            <w:lang w:eastAsia="fr-FR"/>
          </w:rPr>
          <w:t>2.10</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Propriété intellectuelle des projets</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_Toc194393511 \h </w:instrText>
        </w:r>
        <w:r w:rsidR="00CB33A5" w:rsidRPr="00CB33A5">
          <w:rPr>
            <w:noProof/>
            <w:webHidden/>
          </w:rPr>
        </w:r>
        <w:r w:rsidR="00CB33A5" w:rsidRPr="00CB33A5">
          <w:rPr>
            <w:noProof/>
            <w:webHidden/>
          </w:rPr>
          <w:fldChar w:fldCharType="separate"/>
        </w:r>
        <w:r w:rsidR="00CB33A5" w:rsidRPr="00CB33A5">
          <w:rPr>
            <w:noProof/>
            <w:webHidden/>
          </w:rPr>
          <w:t>4</w:t>
        </w:r>
        <w:r w:rsidR="00CB33A5" w:rsidRPr="00CB33A5">
          <w:rPr>
            <w:noProof/>
            <w:webHidden/>
          </w:rPr>
          <w:fldChar w:fldCharType="end"/>
        </w:r>
      </w:hyperlink>
    </w:p>
    <w:p w14:paraId="4E12FF4B" w14:textId="58B6DC26"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12" w:history="1">
        <w:r w:rsidR="00CB33A5" w:rsidRPr="00CB33A5">
          <w:rPr>
            <w:rStyle w:val="Lienhypertexte"/>
            <w:rFonts w:cs="Calibri"/>
            <w:noProof/>
            <w:lang w:eastAsia="fr-FR"/>
          </w:rPr>
          <w:t>2.11</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Sous-traitance</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_Toc194393512 \h </w:instrText>
        </w:r>
        <w:r w:rsidR="00CB33A5" w:rsidRPr="00CB33A5">
          <w:rPr>
            <w:noProof/>
            <w:webHidden/>
          </w:rPr>
        </w:r>
        <w:r w:rsidR="00CB33A5" w:rsidRPr="00CB33A5">
          <w:rPr>
            <w:noProof/>
            <w:webHidden/>
          </w:rPr>
          <w:fldChar w:fldCharType="separate"/>
        </w:r>
        <w:r w:rsidR="00CB33A5" w:rsidRPr="00CB33A5">
          <w:rPr>
            <w:noProof/>
            <w:webHidden/>
          </w:rPr>
          <w:t>5</w:t>
        </w:r>
        <w:r w:rsidR="00CB33A5" w:rsidRPr="00CB33A5">
          <w:rPr>
            <w:noProof/>
            <w:webHidden/>
          </w:rPr>
          <w:fldChar w:fldCharType="end"/>
        </w:r>
      </w:hyperlink>
    </w:p>
    <w:p w14:paraId="49D8B930" w14:textId="5294EAC4" w:rsidR="00CB33A5" w:rsidRPr="00CB33A5" w:rsidRDefault="004D57A5">
      <w:pPr>
        <w:pStyle w:val="TM1"/>
        <w:rPr>
          <w:rFonts w:asciiTheme="minorHAnsi" w:eastAsiaTheme="minorEastAsia" w:hAnsiTheme="minorHAnsi" w:cstheme="minorBidi"/>
          <w:b w:val="0"/>
          <w:bCs w:val="0"/>
          <w:i w:val="0"/>
          <w:caps w:val="0"/>
          <w:lang w:eastAsia="fr-FR"/>
        </w:rPr>
      </w:pPr>
      <w:hyperlink w:anchor="_Toc194393513" w:history="1">
        <w:r w:rsidR="00CB33A5" w:rsidRPr="00CB33A5">
          <w:rPr>
            <w:rStyle w:val="Lienhypertexte"/>
            <w:rFonts w:cs="Calibri"/>
            <w:b w:val="0"/>
            <w:i w:val="0"/>
            <w:lang w:eastAsia="fr-FR"/>
          </w:rPr>
          <w:t>ARTICLE 3 - PRESENTATION DES OFFRES</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_Toc194393513 \h </w:instrText>
        </w:r>
        <w:r w:rsidR="00CB33A5" w:rsidRPr="00CB33A5">
          <w:rPr>
            <w:b w:val="0"/>
            <w:i w:val="0"/>
            <w:webHidden/>
          </w:rPr>
        </w:r>
        <w:r w:rsidR="00CB33A5" w:rsidRPr="00CB33A5">
          <w:rPr>
            <w:b w:val="0"/>
            <w:i w:val="0"/>
            <w:webHidden/>
          </w:rPr>
          <w:fldChar w:fldCharType="separate"/>
        </w:r>
        <w:r w:rsidR="00CB33A5" w:rsidRPr="00CB33A5">
          <w:rPr>
            <w:b w:val="0"/>
            <w:i w:val="0"/>
            <w:webHidden/>
          </w:rPr>
          <w:t>5</w:t>
        </w:r>
        <w:r w:rsidR="00CB33A5" w:rsidRPr="00CB33A5">
          <w:rPr>
            <w:b w:val="0"/>
            <w:i w:val="0"/>
            <w:webHidden/>
          </w:rPr>
          <w:fldChar w:fldCharType="end"/>
        </w:r>
      </w:hyperlink>
    </w:p>
    <w:p w14:paraId="1A453138" w14:textId="5D24343B" w:rsidR="00CB33A5" w:rsidRPr="00CB33A5" w:rsidRDefault="004D57A5">
      <w:pPr>
        <w:pStyle w:val="TM2"/>
        <w:tabs>
          <w:tab w:val="right" w:leader="underscore" w:pos="9736"/>
        </w:tabs>
        <w:rPr>
          <w:rFonts w:asciiTheme="minorHAnsi" w:eastAsiaTheme="minorEastAsia" w:hAnsiTheme="minorHAnsi" w:cstheme="minorBidi"/>
          <w:noProof/>
          <w:lang w:eastAsia="fr-FR"/>
        </w:rPr>
      </w:pPr>
      <w:hyperlink w:anchor="_Toc194393514" w:history="1">
        <w:r w:rsidR="00CB33A5" w:rsidRPr="00CB33A5">
          <w:rPr>
            <w:rStyle w:val="Lienhypertexte"/>
            <w:rFonts w:cs="Calibri"/>
            <w:noProof/>
            <w:lang w:eastAsia="fr-FR"/>
          </w:rPr>
          <w:t>3.1 Conditions de soumission</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_Toc194393514 \h </w:instrText>
        </w:r>
        <w:r w:rsidR="00CB33A5" w:rsidRPr="00CB33A5">
          <w:rPr>
            <w:noProof/>
            <w:webHidden/>
          </w:rPr>
        </w:r>
        <w:r w:rsidR="00CB33A5" w:rsidRPr="00CB33A5">
          <w:rPr>
            <w:noProof/>
            <w:webHidden/>
          </w:rPr>
          <w:fldChar w:fldCharType="separate"/>
        </w:r>
        <w:r w:rsidR="00CB33A5" w:rsidRPr="00CB33A5">
          <w:rPr>
            <w:noProof/>
            <w:webHidden/>
          </w:rPr>
          <w:t>5</w:t>
        </w:r>
        <w:r w:rsidR="00CB33A5" w:rsidRPr="00CB33A5">
          <w:rPr>
            <w:noProof/>
            <w:webHidden/>
          </w:rPr>
          <w:fldChar w:fldCharType="end"/>
        </w:r>
      </w:hyperlink>
    </w:p>
    <w:p w14:paraId="6B7DEF75" w14:textId="1678A958" w:rsidR="00CB33A5" w:rsidRPr="00CB33A5" w:rsidRDefault="004D57A5">
      <w:pPr>
        <w:pStyle w:val="TM2"/>
        <w:tabs>
          <w:tab w:val="left" w:pos="1100"/>
          <w:tab w:val="right" w:leader="underscore" w:pos="9736"/>
        </w:tabs>
        <w:rPr>
          <w:rFonts w:asciiTheme="minorHAnsi" w:eastAsiaTheme="minorEastAsia" w:hAnsiTheme="minorHAnsi" w:cstheme="minorBidi"/>
          <w:noProof/>
          <w:lang w:eastAsia="fr-FR"/>
        </w:rPr>
      </w:pPr>
      <w:hyperlink w:anchor="_Toc194393515" w:history="1">
        <w:r w:rsidR="00CB33A5" w:rsidRPr="00CB33A5">
          <w:rPr>
            <w:rStyle w:val="Lienhypertexte"/>
            <w:rFonts w:cs="Calibri"/>
            <w:noProof/>
            <w:lang w:eastAsia="fr-FR"/>
          </w:rPr>
          <w:t>3.1.1</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Qualification des prestataires</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_Toc194393515 \h </w:instrText>
        </w:r>
        <w:r w:rsidR="00CB33A5" w:rsidRPr="00CB33A5">
          <w:rPr>
            <w:noProof/>
            <w:webHidden/>
          </w:rPr>
        </w:r>
        <w:r w:rsidR="00CB33A5" w:rsidRPr="00CB33A5">
          <w:rPr>
            <w:noProof/>
            <w:webHidden/>
          </w:rPr>
          <w:fldChar w:fldCharType="separate"/>
        </w:r>
        <w:r w:rsidR="00CB33A5" w:rsidRPr="00CB33A5">
          <w:rPr>
            <w:noProof/>
            <w:webHidden/>
          </w:rPr>
          <w:t>5</w:t>
        </w:r>
        <w:r w:rsidR="00CB33A5" w:rsidRPr="00CB33A5">
          <w:rPr>
            <w:noProof/>
            <w:webHidden/>
          </w:rPr>
          <w:fldChar w:fldCharType="end"/>
        </w:r>
      </w:hyperlink>
    </w:p>
    <w:p w14:paraId="59584B98" w14:textId="3A6BC8A9" w:rsidR="00CB33A5" w:rsidRPr="00CB33A5" w:rsidRDefault="004D57A5">
      <w:pPr>
        <w:pStyle w:val="TM2"/>
        <w:tabs>
          <w:tab w:val="left" w:pos="1100"/>
          <w:tab w:val="right" w:leader="underscore" w:pos="9736"/>
        </w:tabs>
        <w:rPr>
          <w:rFonts w:asciiTheme="minorHAnsi" w:eastAsiaTheme="minorEastAsia" w:hAnsiTheme="minorHAnsi" w:cstheme="minorBidi"/>
          <w:noProof/>
          <w:lang w:eastAsia="fr-FR"/>
        </w:rPr>
      </w:pPr>
      <w:hyperlink w:anchor="_Toc194393516" w:history="1">
        <w:r w:rsidR="00CB33A5" w:rsidRPr="00CB33A5">
          <w:rPr>
            <w:rStyle w:val="Lienhypertexte"/>
            <w:rFonts w:cs="Calibri"/>
            <w:noProof/>
            <w:lang w:eastAsia="fr-FR"/>
          </w:rPr>
          <w:t>3.1.2</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Nombre de salariés et cotisations CAFAT</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_Toc194393516 \h </w:instrText>
        </w:r>
        <w:r w:rsidR="00CB33A5" w:rsidRPr="00CB33A5">
          <w:rPr>
            <w:noProof/>
            <w:webHidden/>
          </w:rPr>
        </w:r>
        <w:r w:rsidR="00CB33A5" w:rsidRPr="00CB33A5">
          <w:rPr>
            <w:noProof/>
            <w:webHidden/>
          </w:rPr>
          <w:fldChar w:fldCharType="separate"/>
        </w:r>
        <w:r w:rsidR="00CB33A5" w:rsidRPr="00CB33A5">
          <w:rPr>
            <w:noProof/>
            <w:webHidden/>
          </w:rPr>
          <w:t>5</w:t>
        </w:r>
        <w:r w:rsidR="00CB33A5" w:rsidRPr="00CB33A5">
          <w:rPr>
            <w:noProof/>
            <w:webHidden/>
          </w:rPr>
          <w:fldChar w:fldCharType="end"/>
        </w:r>
      </w:hyperlink>
    </w:p>
    <w:p w14:paraId="2B58FC3B" w14:textId="283673C0" w:rsidR="00CB33A5" w:rsidRPr="00CB33A5" w:rsidRDefault="004D57A5">
      <w:pPr>
        <w:pStyle w:val="TM2"/>
        <w:tabs>
          <w:tab w:val="left" w:pos="1100"/>
          <w:tab w:val="right" w:leader="underscore" w:pos="9736"/>
        </w:tabs>
        <w:rPr>
          <w:rFonts w:asciiTheme="minorHAnsi" w:eastAsiaTheme="minorEastAsia" w:hAnsiTheme="minorHAnsi" w:cstheme="minorBidi"/>
          <w:noProof/>
          <w:lang w:eastAsia="fr-FR"/>
        </w:rPr>
      </w:pPr>
      <w:hyperlink w:anchor="_Toc194393517" w:history="1">
        <w:r w:rsidR="00CB33A5" w:rsidRPr="00CB33A5">
          <w:rPr>
            <w:rStyle w:val="Lienhypertexte"/>
            <w:rFonts w:cs="Calibri"/>
            <w:noProof/>
            <w:lang w:eastAsia="fr-FR"/>
          </w:rPr>
          <w:t>3.1.3</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Autres conditions</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_Toc194393517 \h </w:instrText>
        </w:r>
        <w:r w:rsidR="00CB33A5" w:rsidRPr="00CB33A5">
          <w:rPr>
            <w:noProof/>
            <w:webHidden/>
          </w:rPr>
        </w:r>
        <w:r w:rsidR="00CB33A5" w:rsidRPr="00CB33A5">
          <w:rPr>
            <w:noProof/>
            <w:webHidden/>
          </w:rPr>
          <w:fldChar w:fldCharType="separate"/>
        </w:r>
        <w:r w:rsidR="00CB33A5" w:rsidRPr="00CB33A5">
          <w:rPr>
            <w:noProof/>
            <w:webHidden/>
          </w:rPr>
          <w:t>5</w:t>
        </w:r>
        <w:r w:rsidR="00CB33A5" w:rsidRPr="00CB33A5">
          <w:rPr>
            <w:noProof/>
            <w:webHidden/>
          </w:rPr>
          <w:fldChar w:fldCharType="end"/>
        </w:r>
      </w:hyperlink>
    </w:p>
    <w:p w14:paraId="0FD1407F" w14:textId="5C72AC55" w:rsidR="00CB33A5" w:rsidRPr="00CB33A5" w:rsidRDefault="004D57A5">
      <w:pPr>
        <w:pStyle w:val="TM2"/>
        <w:tabs>
          <w:tab w:val="left" w:pos="880"/>
          <w:tab w:val="right" w:leader="underscore" w:pos="9736"/>
        </w:tabs>
        <w:rPr>
          <w:rFonts w:asciiTheme="minorHAnsi" w:eastAsiaTheme="minorEastAsia" w:hAnsiTheme="minorHAnsi" w:cstheme="minorBidi"/>
          <w:noProof/>
          <w:lang w:eastAsia="fr-FR"/>
        </w:rPr>
      </w:pPr>
      <w:hyperlink w:anchor="_Toc194393518" w:history="1">
        <w:r w:rsidR="00CB33A5" w:rsidRPr="00CB33A5">
          <w:rPr>
            <w:rStyle w:val="Lienhypertexte"/>
            <w:rFonts w:cs="Calibri"/>
            <w:noProof/>
            <w:lang w:eastAsia="fr-FR"/>
          </w:rPr>
          <w:t>3.2</w:t>
        </w:r>
        <w:r w:rsidR="00CB33A5" w:rsidRPr="00CB33A5">
          <w:rPr>
            <w:rFonts w:asciiTheme="minorHAnsi" w:eastAsiaTheme="minorEastAsia" w:hAnsiTheme="minorHAnsi" w:cstheme="minorBidi"/>
            <w:noProof/>
            <w:lang w:eastAsia="fr-FR"/>
          </w:rPr>
          <w:tab/>
        </w:r>
        <w:r w:rsidR="00CB33A5" w:rsidRPr="00CB33A5">
          <w:rPr>
            <w:rStyle w:val="Lienhypertexte"/>
            <w:rFonts w:cs="Calibri"/>
            <w:noProof/>
            <w:lang w:eastAsia="fr-FR"/>
          </w:rPr>
          <w:t>Contenu des offres</w:t>
        </w:r>
        <w:r w:rsidR="00CB33A5" w:rsidRPr="00CB33A5">
          <w:rPr>
            <w:noProof/>
            <w:webHidden/>
          </w:rPr>
          <w:tab/>
        </w:r>
        <w:r w:rsidR="00CB33A5" w:rsidRPr="00CB33A5">
          <w:rPr>
            <w:noProof/>
            <w:webHidden/>
          </w:rPr>
          <w:fldChar w:fldCharType="begin"/>
        </w:r>
        <w:r w:rsidR="00CB33A5" w:rsidRPr="00CB33A5">
          <w:rPr>
            <w:noProof/>
            <w:webHidden/>
          </w:rPr>
          <w:instrText xml:space="preserve"> PAGEREF _Toc194393518 \h </w:instrText>
        </w:r>
        <w:r w:rsidR="00CB33A5" w:rsidRPr="00CB33A5">
          <w:rPr>
            <w:noProof/>
            <w:webHidden/>
          </w:rPr>
        </w:r>
        <w:r w:rsidR="00CB33A5" w:rsidRPr="00CB33A5">
          <w:rPr>
            <w:noProof/>
            <w:webHidden/>
          </w:rPr>
          <w:fldChar w:fldCharType="separate"/>
        </w:r>
        <w:r w:rsidR="00CB33A5" w:rsidRPr="00CB33A5">
          <w:rPr>
            <w:noProof/>
            <w:webHidden/>
          </w:rPr>
          <w:t>5</w:t>
        </w:r>
        <w:r w:rsidR="00CB33A5" w:rsidRPr="00CB33A5">
          <w:rPr>
            <w:noProof/>
            <w:webHidden/>
          </w:rPr>
          <w:fldChar w:fldCharType="end"/>
        </w:r>
      </w:hyperlink>
    </w:p>
    <w:p w14:paraId="69A4128A" w14:textId="43F9B3D9" w:rsidR="00CB33A5" w:rsidRPr="00CB33A5" w:rsidRDefault="004D57A5">
      <w:pPr>
        <w:pStyle w:val="TM1"/>
        <w:rPr>
          <w:rFonts w:asciiTheme="minorHAnsi" w:eastAsiaTheme="minorEastAsia" w:hAnsiTheme="minorHAnsi" w:cstheme="minorBidi"/>
          <w:b w:val="0"/>
          <w:bCs w:val="0"/>
          <w:i w:val="0"/>
          <w:caps w:val="0"/>
          <w:lang w:eastAsia="fr-FR"/>
        </w:rPr>
      </w:pPr>
      <w:hyperlink w:anchor="_Toc194393519" w:history="1">
        <w:r w:rsidR="00CB33A5" w:rsidRPr="00CB33A5">
          <w:rPr>
            <w:rStyle w:val="Lienhypertexte"/>
            <w:rFonts w:cs="Calibri"/>
            <w:b w:val="0"/>
            <w:i w:val="0"/>
            <w:lang w:eastAsia="fr-FR"/>
          </w:rPr>
          <w:t>ARTICLE 4 - JUGEMENT DES OFFRES</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_Toc194393519 \h </w:instrText>
        </w:r>
        <w:r w:rsidR="00CB33A5" w:rsidRPr="00CB33A5">
          <w:rPr>
            <w:b w:val="0"/>
            <w:i w:val="0"/>
            <w:webHidden/>
          </w:rPr>
        </w:r>
        <w:r w:rsidR="00CB33A5" w:rsidRPr="00CB33A5">
          <w:rPr>
            <w:b w:val="0"/>
            <w:i w:val="0"/>
            <w:webHidden/>
          </w:rPr>
          <w:fldChar w:fldCharType="separate"/>
        </w:r>
        <w:r w:rsidR="00CB33A5" w:rsidRPr="00CB33A5">
          <w:rPr>
            <w:b w:val="0"/>
            <w:i w:val="0"/>
            <w:webHidden/>
          </w:rPr>
          <w:t>6</w:t>
        </w:r>
        <w:r w:rsidR="00CB33A5" w:rsidRPr="00CB33A5">
          <w:rPr>
            <w:b w:val="0"/>
            <w:i w:val="0"/>
            <w:webHidden/>
          </w:rPr>
          <w:fldChar w:fldCharType="end"/>
        </w:r>
      </w:hyperlink>
    </w:p>
    <w:p w14:paraId="56682022" w14:textId="791DFF07" w:rsidR="00CB33A5" w:rsidRPr="00CB33A5" w:rsidRDefault="004D57A5">
      <w:pPr>
        <w:pStyle w:val="TM1"/>
        <w:rPr>
          <w:rFonts w:asciiTheme="minorHAnsi" w:eastAsiaTheme="minorEastAsia" w:hAnsiTheme="minorHAnsi" w:cstheme="minorBidi"/>
          <w:b w:val="0"/>
          <w:bCs w:val="0"/>
          <w:i w:val="0"/>
          <w:caps w:val="0"/>
          <w:lang w:eastAsia="fr-FR"/>
        </w:rPr>
      </w:pPr>
      <w:hyperlink w:anchor="_Toc194393520" w:history="1">
        <w:r w:rsidR="00CB33A5" w:rsidRPr="00CB33A5">
          <w:rPr>
            <w:rStyle w:val="Lienhypertexte"/>
            <w:rFonts w:cs="Calibri"/>
            <w:b w:val="0"/>
            <w:i w:val="0"/>
            <w:lang w:eastAsia="fr-FR"/>
          </w:rPr>
          <w:t>ARTICLE 5 - CONDITIONS D’ENVOI ET DE REMISE DES OFFRES</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_Toc194393520 \h </w:instrText>
        </w:r>
        <w:r w:rsidR="00CB33A5" w:rsidRPr="00CB33A5">
          <w:rPr>
            <w:b w:val="0"/>
            <w:i w:val="0"/>
            <w:webHidden/>
          </w:rPr>
        </w:r>
        <w:r w:rsidR="00CB33A5" w:rsidRPr="00CB33A5">
          <w:rPr>
            <w:b w:val="0"/>
            <w:i w:val="0"/>
            <w:webHidden/>
          </w:rPr>
          <w:fldChar w:fldCharType="separate"/>
        </w:r>
        <w:r w:rsidR="00CB33A5" w:rsidRPr="00CB33A5">
          <w:rPr>
            <w:b w:val="0"/>
            <w:i w:val="0"/>
            <w:webHidden/>
          </w:rPr>
          <w:t>8</w:t>
        </w:r>
        <w:r w:rsidR="00CB33A5" w:rsidRPr="00CB33A5">
          <w:rPr>
            <w:b w:val="0"/>
            <w:i w:val="0"/>
            <w:webHidden/>
          </w:rPr>
          <w:fldChar w:fldCharType="end"/>
        </w:r>
      </w:hyperlink>
    </w:p>
    <w:p w14:paraId="73A596AF" w14:textId="57F40195" w:rsidR="00CB33A5" w:rsidRPr="00CB33A5" w:rsidRDefault="004D57A5">
      <w:pPr>
        <w:pStyle w:val="TM1"/>
        <w:rPr>
          <w:rFonts w:asciiTheme="minorHAnsi" w:eastAsiaTheme="minorEastAsia" w:hAnsiTheme="minorHAnsi" w:cstheme="minorBidi"/>
          <w:b w:val="0"/>
          <w:bCs w:val="0"/>
          <w:i w:val="0"/>
          <w:caps w:val="0"/>
          <w:lang w:eastAsia="fr-FR"/>
        </w:rPr>
      </w:pPr>
      <w:hyperlink w:anchor="_Toc194393521" w:history="1">
        <w:r w:rsidR="00CB33A5" w:rsidRPr="00CB33A5">
          <w:rPr>
            <w:rStyle w:val="Lienhypertexte"/>
            <w:rFonts w:cs="Calibri"/>
            <w:b w:val="0"/>
            <w:i w:val="0"/>
            <w:lang w:eastAsia="fr-FR"/>
          </w:rPr>
          <w:t>ARTICLE 6 - RENSEIGNEMENTS COMPLEMENTAIRES</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_Toc194393521 \h </w:instrText>
        </w:r>
        <w:r w:rsidR="00CB33A5" w:rsidRPr="00CB33A5">
          <w:rPr>
            <w:b w:val="0"/>
            <w:i w:val="0"/>
            <w:webHidden/>
          </w:rPr>
        </w:r>
        <w:r w:rsidR="00CB33A5" w:rsidRPr="00CB33A5">
          <w:rPr>
            <w:b w:val="0"/>
            <w:i w:val="0"/>
            <w:webHidden/>
          </w:rPr>
          <w:fldChar w:fldCharType="separate"/>
        </w:r>
        <w:r w:rsidR="00CB33A5" w:rsidRPr="00CB33A5">
          <w:rPr>
            <w:b w:val="0"/>
            <w:i w:val="0"/>
            <w:webHidden/>
          </w:rPr>
          <w:t>8</w:t>
        </w:r>
        <w:r w:rsidR="00CB33A5" w:rsidRPr="00CB33A5">
          <w:rPr>
            <w:b w:val="0"/>
            <w:i w:val="0"/>
            <w:webHidden/>
          </w:rPr>
          <w:fldChar w:fldCharType="end"/>
        </w:r>
      </w:hyperlink>
    </w:p>
    <w:p w14:paraId="3292ABB7" w14:textId="4823024E" w:rsidR="00CB33A5" w:rsidRPr="00CB33A5" w:rsidRDefault="004D57A5">
      <w:pPr>
        <w:pStyle w:val="TM1"/>
        <w:rPr>
          <w:rFonts w:asciiTheme="minorHAnsi" w:eastAsiaTheme="minorEastAsia" w:hAnsiTheme="minorHAnsi" w:cstheme="minorBidi"/>
          <w:b w:val="0"/>
          <w:bCs w:val="0"/>
          <w:i w:val="0"/>
          <w:caps w:val="0"/>
          <w:lang w:eastAsia="fr-FR"/>
        </w:rPr>
      </w:pPr>
      <w:hyperlink w:anchor="_Toc194393522" w:history="1">
        <w:r w:rsidR="00CB33A5" w:rsidRPr="00CB33A5">
          <w:rPr>
            <w:rStyle w:val="Lienhypertexte"/>
            <w:rFonts w:cs="Calibri"/>
            <w:b w:val="0"/>
            <w:i w:val="0"/>
            <w:lang w:eastAsia="fr-FR"/>
          </w:rPr>
          <w:t>ARTICLE 6 - REPONSES AUX PRESTATAIRES</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_Toc194393522 \h </w:instrText>
        </w:r>
        <w:r w:rsidR="00CB33A5" w:rsidRPr="00CB33A5">
          <w:rPr>
            <w:b w:val="0"/>
            <w:i w:val="0"/>
            <w:webHidden/>
          </w:rPr>
        </w:r>
        <w:r w:rsidR="00CB33A5" w:rsidRPr="00CB33A5">
          <w:rPr>
            <w:b w:val="0"/>
            <w:i w:val="0"/>
            <w:webHidden/>
          </w:rPr>
          <w:fldChar w:fldCharType="separate"/>
        </w:r>
        <w:r w:rsidR="00CB33A5" w:rsidRPr="00CB33A5">
          <w:rPr>
            <w:b w:val="0"/>
            <w:i w:val="0"/>
            <w:webHidden/>
          </w:rPr>
          <w:t>8</w:t>
        </w:r>
        <w:r w:rsidR="00CB33A5" w:rsidRPr="00CB33A5">
          <w:rPr>
            <w:b w:val="0"/>
            <w:i w:val="0"/>
            <w:webHidden/>
          </w:rPr>
          <w:fldChar w:fldCharType="end"/>
        </w:r>
      </w:hyperlink>
    </w:p>
    <w:p w14:paraId="3FD253F0" w14:textId="18CC8FB6" w:rsidR="00CB33A5" w:rsidRPr="00CB33A5" w:rsidRDefault="004D57A5">
      <w:pPr>
        <w:pStyle w:val="TM1"/>
        <w:rPr>
          <w:rFonts w:asciiTheme="minorHAnsi" w:eastAsiaTheme="minorEastAsia" w:hAnsiTheme="minorHAnsi" w:cstheme="minorBidi"/>
          <w:b w:val="0"/>
          <w:bCs w:val="0"/>
          <w:i w:val="0"/>
          <w:caps w:val="0"/>
          <w:lang w:eastAsia="fr-FR"/>
        </w:rPr>
      </w:pPr>
      <w:hyperlink w:anchor="_Toc194393523" w:history="1">
        <w:r w:rsidR="00CB33A5" w:rsidRPr="00CB33A5">
          <w:rPr>
            <w:rStyle w:val="Lienhypertexte"/>
            <w:rFonts w:cs="Calibri"/>
            <w:b w:val="0"/>
            <w:i w:val="0"/>
            <w:lang w:eastAsia="fr-FR"/>
          </w:rPr>
          <w:t>ARTICLE 7 - FOURNITURE DE PIECES COMPLEMENTAIRES</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_Toc194393523 \h </w:instrText>
        </w:r>
        <w:r w:rsidR="00CB33A5" w:rsidRPr="00CB33A5">
          <w:rPr>
            <w:b w:val="0"/>
            <w:i w:val="0"/>
            <w:webHidden/>
          </w:rPr>
        </w:r>
        <w:r w:rsidR="00CB33A5" w:rsidRPr="00CB33A5">
          <w:rPr>
            <w:b w:val="0"/>
            <w:i w:val="0"/>
            <w:webHidden/>
          </w:rPr>
          <w:fldChar w:fldCharType="separate"/>
        </w:r>
        <w:r w:rsidR="00CB33A5" w:rsidRPr="00CB33A5">
          <w:rPr>
            <w:b w:val="0"/>
            <w:i w:val="0"/>
            <w:webHidden/>
          </w:rPr>
          <w:t>9</w:t>
        </w:r>
        <w:r w:rsidR="00CB33A5" w:rsidRPr="00CB33A5">
          <w:rPr>
            <w:b w:val="0"/>
            <w:i w:val="0"/>
            <w:webHidden/>
          </w:rPr>
          <w:fldChar w:fldCharType="end"/>
        </w:r>
      </w:hyperlink>
    </w:p>
    <w:p w14:paraId="02EAEA78" w14:textId="3E4B4ABB" w:rsidR="00CB33A5" w:rsidRPr="00CB33A5" w:rsidRDefault="004D57A5">
      <w:pPr>
        <w:pStyle w:val="TM1"/>
        <w:rPr>
          <w:rFonts w:asciiTheme="minorHAnsi" w:eastAsiaTheme="minorEastAsia" w:hAnsiTheme="minorHAnsi" w:cstheme="minorBidi"/>
          <w:b w:val="0"/>
          <w:bCs w:val="0"/>
          <w:i w:val="0"/>
          <w:caps w:val="0"/>
          <w:lang w:eastAsia="fr-FR"/>
        </w:rPr>
      </w:pPr>
      <w:hyperlink w:anchor="_Toc194393524" w:history="1">
        <w:r w:rsidR="00CB33A5" w:rsidRPr="00CB33A5">
          <w:rPr>
            <w:rStyle w:val="Lienhypertexte"/>
            <w:rFonts w:cs="Calibri"/>
            <w:b w:val="0"/>
            <w:i w:val="0"/>
            <w:lang w:eastAsia="fr-FR"/>
          </w:rPr>
          <w:t>Déclaration sur l’honneur (à joindre à l’offre)</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_Toc194393524 \h </w:instrText>
        </w:r>
        <w:r w:rsidR="00CB33A5" w:rsidRPr="00CB33A5">
          <w:rPr>
            <w:b w:val="0"/>
            <w:i w:val="0"/>
            <w:webHidden/>
          </w:rPr>
        </w:r>
        <w:r w:rsidR="00CB33A5" w:rsidRPr="00CB33A5">
          <w:rPr>
            <w:b w:val="0"/>
            <w:i w:val="0"/>
            <w:webHidden/>
          </w:rPr>
          <w:fldChar w:fldCharType="separate"/>
        </w:r>
        <w:r w:rsidR="00CB33A5" w:rsidRPr="00CB33A5">
          <w:rPr>
            <w:b w:val="0"/>
            <w:i w:val="0"/>
            <w:webHidden/>
          </w:rPr>
          <w:t>10</w:t>
        </w:r>
        <w:r w:rsidR="00CB33A5" w:rsidRPr="00CB33A5">
          <w:rPr>
            <w:b w:val="0"/>
            <w:i w:val="0"/>
            <w:webHidden/>
          </w:rPr>
          <w:fldChar w:fldCharType="end"/>
        </w:r>
      </w:hyperlink>
    </w:p>
    <w:p w14:paraId="0931ADA0" w14:textId="51DFD8DA" w:rsidR="00CB33A5" w:rsidRPr="00CB33A5" w:rsidRDefault="004D57A5">
      <w:pPr>
        <w:pStyle w:val="TM1"/>
        <w:rPr>
          <w:rFonts w:asciiTheme="minorHAnsi" w:eastAsiaTheme="minorEastAsia" w:hAnsiTheme="minorHAnsi" w:cstheme="minorBidi"/>
          <w:b w:val="0"/>
          <w:bCs w:val="0"/>
          <w:i w:val="0"/>
          <w:caps w:val="0"/>
          <w:lang w:eastAsia="fr-FR"/>
        </w:rPr>
      </w:pPr>
      <w:hyperlink w:anchor="_Toc194393525" w:history="1">
        <w:r w:rsidR="00CB33A5" w:rsidRPr="00CB33A5">
          <w:rPr>
            <w:rStyle w:val="Lienhypertexte"/>
            <w:rFonts w:eastAsia="Calibri" w:cs="Calibri"/>
            <w:b w:val="0"/>
            <w:i w:val="0"/>
          </w:rPr>
          <w:t>Mémoire technique (à joindre à l’offre)</w:t>
        </w:r>
        <w:r w:rsidR="00CB33A5" w:rsidRPr="00CB33A5">
          <w:rPr>
            <w:b w:val="0"/>
            <w:i w:val="0"/>
            <w:webHidden/>
          </w:rPr>
          <w:tab/>
        </w:r>
        <w:r w:rsidR="00CB33A5" w:rsidRPr="00CB33A5">
          <w:rPr>
            <w:b w:val="0"/>
            <w:i w:val="0"/>
            <w:webHidden/>
          </w:rPr>
          <w:fldChar w:fldCharType="begin"/>
        </w:r>
        <w:r w:rsidR="00CB33A5" w:rsidRPr="00CB33A5">
          <w:rPr>
            <w:b w:val="0"/>
            <w:i w:val="0"/>
            <w:webHidden/>
          </w:rPr>
          <w:instrText xml:space="preserve"> PAGEREF _Toc194393525 \h </w:instrText>
        </w:r>
        <w:r w:rsidR="00CB33A5" w:rsidRPr="00CB33A5">
          <w:rPr>
            <w:b w:val="0"/>
            <w:i w:val="0"/>
            <w:webHidden/>
          </w:rPr>
        </w:r>
        <w:r w:rsidR="00CB33A5" w:rsidRPr="00CB33A5">
          <w:rPr>
            <w:b w:val="0"/>
            <w:i w:val="0"/>
            <w:webHidden/>
          </w:rPr>
          <w:fldChar w:fldCharType="separate"/>
        </w:r>
        <w:r w:rsidR="00CB33A5" w:rsidRPr="00CB33A5">
          <w:rPr>
            <w:b w:val="0"/>
            <w:i w:val="0"/>
            <w:webHidden/>
          </w:rPr>
          <w:t>12</w:t>
        </w:r>
        <w:r w:rsidR="00CB33A5" w:rsidRPr="00CB33A5">
          <w:rPr>
            <w:b w:val="0"/>
            <w:i w:val="0"/>
            <w:webHidden/>
          </w:rPr>
          <w:fldChar w:fldCharType="end"/>
        </w:r>
      </w:hyperlink>
    </w:p>
    <w:p w14:paraId="23E0AE46" w14:textId="579219B5" w:rsidR="00B66F49" w:rsidRDefault="00363854" w:rsidP="00363854">
      <w:pPr>
        <w:tabs>
          <w:tab w:val="left" w:pos="1760"/>
          <w:tab w:val="right" w:leader="underscore" w:pos="9629"/>
        </w:tabs>
        <w:spacing w:after="100" w:line="276" w:lineRule="auto"/>
        <w:rPr>
          <w:rFonts w:eastAsia="Times New Roman" w:cstheme="minorHAnsi"/>
          <w:bCs/>
          <w:caps/>
          <w:noProof/>
          <w:sz w:val="20"/>
          <w:szCs w:val="20"/>
        </w:rPr>
      </w:pPr>
      <w:r w:rsidRPr="00CB33A5">
        <w:rPr>
          <w:rFonts w:eastAsia="Times New Roman" w:cstheme="minorHAnsi"/>
          <w:bCs/>
          <w:caps/>
          <w:noProof/>
          <w:sz w:val="20"/>
          <w:szCs w:val="20"/>
        </w:rPr>
        <w:fldChar w:fldCharType="end"/>
      </w:r>
    </w:p>
    <w:p w14:paraId="19233B2D" w14:textId="77777777" w:rsidR="00B66F49" w:rsidRDefault="00B66F49">
      <w:pPr>
        <w:rPr>
          <w:rFonts w:eastAsia="Times New Roman" w:cstheme="minorHAnsi"/>
          <w:bCs/>
          <w:caps/>
          <w:noProof/>
          <w:sz w:val="20"/>
          <w:szCs w:val="20"/>
        </w:rPr>
      </w:pPr>
      <w:r>
        <w:rPr>
          <w:rFonts w:eastAsia="Times New Roman" w:cstheme="minorHAnsi"/>
          <w:bCs/>
          <w:caps/>
          <w:noProof/>
          <w:sz w:val="20"/>
          <w:szCs w:val="20"/>
        </w:rPr>
        <w:br w:type="page"/>
      </w:r>
    </w:p>
    <w:p w14:paraId="7D8A66C1" w14:textId="4B6C6AE2" w:rsidR="00363854" w:rsidRPr="00363854" w:rsidRDefault="00363854" w:rsidP="00363854">
      <w:pPr>
        <w:keepNext/>
        <w:shd w:val="clear" w:color="auto" w:fill="A6A6A6"/>
        <w:tabs>
          <w:tab w:val="center" w:pos="2127"/>
          <w:tab w:val="center" w:pos="8222"/>
          <w:tab w:val="right" w:pos="8931"/>
        </w:tabs>
        <w:spacing w:before="240" w:after="0" w:line="240" w:lineRule="auto"/>
        <w:outlineLvl w:val="0"/>
        <w:rPr>
          <w:rFonts w:ascii="Calibri" w:eastAsia="Times New Roman" w:hAnsi="Calibri" w:cs="Calibri"/>
          <w:b/>
          <w:caps/>
          <w:color w:val="FFFFFF"/>
          <w:sz w:val="20"/>
          <w:szCs w:val="20"/>
          <w:lang w:eastAsia="fr-FR"/>
        </w:rPr>
      </w:pPr>
      <w:bookmarkStart w:id="0" w:name="_Toc194393498"/>
      <w:r w:rsidRPr="00363854">
        <w:rPr>
          <w:rFonts w:ascii="Calibri" w:eastAsia="Times New Roman" w:hAnsi="Calibri" w:cs="Calibri"/>
          <w:b/>
          <w:caps/>
          <w:color w:val="FFFFFF"/>
          <w:sz w:val="20"/>
          <w:szCs w:val="20"/>
          <w:lang w:eastAsia="fr-FR"/>
        </w:rPr>
        <w:lastRenderedPageBreak/>
        <w:t>ARTICLE 1 - OBJET et consultation DE L’APPEL D’OFFRES</w:t>
      </w:r>
      <w:bookmarkEnd w:id="0"/>
    </w:p>
    <w:p w14:paraId="4194E436" w14:textId="77777777" w:rsidR="00363854" w:rsidRPr="00363854" w:rsidRDefault="00363854" w:rsidP="00363854">
      <w:pPr>
        <w:spacing w:after="0" w:line="240" w:lineRule="auto"/>
        <w:jc w:val="both"/>
        <w:outlineLvl w:val="1"/>
        <w:rPr>
          <w:rFonts w:ascii="Calibri" w:eastAsia="Times New Roman" w:hAnsi="Calibri" w:cs="Calibri"/>
          <w:b/>
          <w:sz w:val="20"/>
          <w:szCs w:val="20"/>
          <w:lang w:eastAsia="fr-FR"/>
        </w:rPr>
      </w:pPr>
    </w:p>
    <w:p w14:paraId="0803CD41" w14:textId="2FEAA05A" w:rsidR="00363854" w:rsidRPr="00363854" w:rsidRDefault="002F1031" w:rsidP="00363854">
      <w:pPr>
        <w:spacing w:after="0" w:line="240" w:lineRule="auto"/>
        <w:jc w:val="both"/>
        <w:outlineLvl w:val="1"/>
        <w:rPr>
          <w:rFonts w:ascii="Calibri" w:eastAsia="Times New Roman" w:hAnsi="Calibri" w:cs="Calibri"/>
          <w:b/>
          <w:sz w:val="20"/>
          <w:szCs w:val="20"/>
          <w:lang w:eastAsia="fr-FR"/>
        </w:rPr>
      </w:pPr>
      <w:bookmarkStart w:id="1" w:name="_Toc194393499"/>
      <w:r>
        <w:rPr>
          <w:rFonts w:ascii="Calibri" w:eastAsia="Times New Roman" w:hAnsi="Calibri" w:cs="Calibri"/>
          <w:b/>
          <w:sz w:val="20"/>
          <w:szCs w:val="20"/>
          <w:lang w:eastAsia="fr-FR"/>
        </w:rPr>
        <w:t xml:space="preserve">1.1 </w:t>
      </w:r>
      <w:r w:rsidR="00363854" w:rsidRPr="00363854">
        <w:rPr>
          <w:rFonts w:ascii="Calibri" w:eastAsia="Times New Roman" w:hAnsi="Calibri" w:cs="Calibri"/>
          <w:b/>
          <w:sz w:val="20"/>
          <w:szCs w:val="20"/>
          <w:lang w:eastAsia="fr-FR"/>
        </w:rPr>
        <w:t>Objet</w:t>
      </w:r>
      <w:bookmarkEnd w:id="1"/>
    </w:p>
    <w:p w14:paraId="14E5DDBB" w14:textId="333F2589" w:rsidR="00363854" w:rsidRPr="00C008A0" w:rsidRDefault="00363854" w:rsidP="00363854">
      <w:pPr>
        <w:tabs>
          <w:tab w:val="left" w:pos="1134"/>
          <w:tab w:val="left" w:pos="1560"/>
          <w:tab w:val="left" w:pos="3119"/>
          <w:tab w:val="center" w:pos="4536"/>
          <w:tab w:val="right" w:pos="9498"/>
        </w:tabs>
        <w:spacing w:after="0" w:line="240" w:lineRule="auto"/>
        <w:jc w:val="both"/>
        <w:rPr>
          <w:rFonts w:ascii="Calibri" w:eastAsia="Arial Unicode MS" w:hAnsi="Calibri" w:cs="Calibri"/>
          <w:iCs/>
          <w:color w:val="5B9BD5" w:themeColor="accent1"/>
          <w:sz w:val="20"/>
          <w:szCs w:val="20"/>
          <w:lang w:eastAsia="fr-FR"/>
        </w:rPr>
      </w:pPr>
      <w:r w:rsidRPr="00363854">
        <w:rPr>
          <w:rFonts w:ascii="Calibri" w:eastAsia="Arial Unicode MS" w:hAnsi="Calibri" w:cs="Calibri"/>
          <w:sz w:val="20"/>
          <w:szCs w:val="20"/>
          <w:lang w:eastAsia="fr-FR"/>
        </w:rPr>
        <w:t xml:space="preserve">Le présent Appel d’Offres </w:t>
      </w:r>
      <w:r w:rsidR="009B36B2">
        <w:rPr>
          <w:rFonts w:ascii="Calibri" w:eastAsia="Arial Unicode MS" w:hAnsi="Calibri" w:cs="Calibri"/>
          <w:sz w:val="20"/>
          <w:szCs w:val="20"/>
          <w:lang w:eastAsia="fr-FR"/>
        </w:rPr>
        <w:t xml:space="preserve">est organisé en vue de choisir </w:t>
      </w:r>
      <w:bookmarkStart w:id="2" w:name="_Hlk236814950"/>
      <w:r w:rsidR="009B36B2">
        <w:rPr>
          <w:rFonts w:ascii="Calibri" w:eastAsia="Arial Unicode MS" w:hAnsi="Calibri" w:cs="Calibri"/>
          <w:sz w:val="20"/>
          <w:szCs w:val="20"/>
          <w:lang w:eastAsia="fr-FR"/>
        </w:rPr>
        <w:t xml:space="preserve">un maître d’œuvre </w:t>
      </w:r>
      <w:r w:rsidR="00654544">
        <w:rPr>
          <w:rFonts w:ascii="Calibri" w:eastAsia="Arial Unicode MS" w:hAnsi="Calibri" w:cs="Calibri"/>
          <w:sz w:val="20"/>
          <w:szCs w:val="20"/>
          <w:lang w:eastAsia="fr-FR"/>
        </w:rPr>
        <w:t>chargé</w:t>
      </w:r>
      <w:r w:rsidRPr="00363854">
        <w:rPr>
          <w:rFonts w:ascii="Calibri" w:eastAsia="Arial Unicode MS" w:hAnsi="Calibri" w:cs="Calibri"/>
          <w:sz w:val="20"/>
          <w:szCs w:val="20"/>
          <w:lang w:eastAsia="fr-FR"/>
        </w:rPr>
        <w:t xml:space="preserve"> </w:t>
      </w:r>
      <w:r w:rsidR="00654544">
        <w:rPr>
          <w:rFonts w:ascii="Calibri" w:eastAsia="Arial Unicode MS" w:hAnsi="Calibri" w:cs="Calibri"/>
          <w:sz w:val="20"/>
          <w:szCs w:val="20"/>
          <w:lang w:eastAsia="fr-FR"/>
        </w:rPr>
        <w:t>d’</w:t>
      </w:r>
      <w:r w:rsidR="00241EDF">
        <w:rPr>
          <w:rFonts w:ascii="Calibri" w:eastAsia="Arial Unicode MS" w:hAnsi="Calibri" w:cs="Calibri"/>
          <w:color w:val="5B9BD5" w:themeColor="accent1"/>
          <w:sz w:val="20"/>
          <w:szCs w:val="20"/>
          <w:lang w:eastAsia="fr-FR"/>
        </w:rPr>
        <w:t>étudier la faisabilité d</w:t>
      </w:r>
      <w:r w:rsidR="00654544">
        <w:rPr>
          <w:rFonts w:ascii="Calibri" w:eastAsia="Arial Unicode MS" w:hAnsi="Calibri" w:cs="Calibri"/>
          <w:color w:val="5B9BD5" w:themeColor="accent1"/>
          <w:sz w:val="20"/>
          <w:szCs w:val="20"/>
          <w:lang w:eastAsia="fr-FR"/>
        </w:rPr>
        <w:t>e l’</w:t>
      </w:r>
      <w:r w:rsidR="00241EDF">
        <w:rPr>
          <w:rFonts w:ascii="Calibri" w:eastAsia="Arial Unicode MS" w:hAnsi="Calibri" w:cs="Calibri"/>
          <w:color w:val="5B9BD5" w:themeColor="accent1"/>
          <w:sz w:val="20"/>
          <w:szCs w:val="20"/>
          <w:lang w:eastAsia="fr-FR"/>
        </w:rPr>
        <w:t>adapt</w:t>
      </w:r>
      <w:r w:rsidR="00654544">
        <w:rPr>
          <w:rFonts w:ascii="Calibri" w:eastAsia="Arial Unicode MS" w:hAnsi="Calibri" w:cs="Calibri"/>
          <w:color w:val="5B9BD5" w:themeColor="accent1"/>
          <w:sz w:val="20"/>
          <w:szCs w:val="20"/>
          <w:lang w:eastAsia="fr-FR"/>
        </w:rPr>
        <w:t>ation</w:t>
      </w:r>
      <w:r w:rsidR="00F7792C">
        <w:rPr>
          <w:rFonts w:ascii="Calibri" w:eastAsia="Arial Unicode MS" w:hAnsi="Calibri" w:cs="Calibri"/>
          <w:color w:val="5B9BD5" w:themeColor="accent1"/>
          <w:sz w:val="20"/>
          <w:szCs w:val="20"/>
          <w:lang w:eastAsia="fr-FR"/>
        </w:rPr>
        <w:t xml:space="preserve"> </w:t>
      </w:r>
      <w:r w:rsidR="00654544">
        <w:rPr>
          <w:rFonts w:ascii="Calibri" w:eastAsia="Arial Unicode MS" w:hAnsi="Calibri" w:cs="Calibri"/>
          <w:color w:val="5B9BD5" w:themeColor="accent1"/>
          <w:sz w:val="20"/>
          <w:szCs w:val="20"/>
          <w:lang w:eastAsia="fr-FR"/>
        </w:rPr>
        <w:t xml:space="preserve">de </w:t>
      </w:r>
      <w:r w:rsidR="00241EDF">
        <w:rPr>
          <w:rFonts w:ascii="Calibri" w:eastAsia="Arial Unicode MS" w:hAnsi="Calibri" w:cs="Calibri"/>
          <w:color w:val="5B9BD5" w:themeColor="accent1"/>
          <w:sz w:val="20"/>
          <w:szCs w:val="20"/>
          <w:lang w:eastAsia="fr-FR"/>
        </w:rPr>
        <w:t>l’accessibilité de</w:t>
      </w:r>
      <w:r w:rsidR="00F7792C">
        <w:rPr>
          <w:rFonts w:ascii="Calibri" w:eastAsia="Arial Unicode MS" w:hAnsi="Calibri" w:cs="Calibri"/>
          <w:color w:val="5B9BD5" w:themeColor="accent1"/>
          <w:sz w:val="20"/>
          <w:szCs w:val="20"/>
          <w:lang w:eastAsia="fr-FR"/>
        </w:rPr>
        <w:t>s logements d</w:t>
      </w:r>
      <w:r w:rsidR="00F7792C" w:rsidRPr="00241EDF">
        <w:rPr>
          <w:rFonts w:ascii="Calibri" w:eastAsia="Arial Unicode MS" w:hAnsi="Calibri" w:cs="Calibri"/>
          <w:color w:val="5B9BD5" w:themeColor="accent1"/>
          <w:sz w:val="20"/>
          <w:szCs w:val="20"/>
          <w:lang w:eastAsia="fr-FR"/>
        </w:rPr>
        <w:t xml:space="preserve">e </w:t>
      </w:r>
      <w:r w:rsidR="00241EDF" w:rsidRPr="00241EDF">
        <w:rPr>
          <w:rFonts w:ascii="Calibri" w:eastAsia="Arial Unicode MS" w:hAnsi="Calibri" w:cs="Calibri"/>
          <w:color w:val="5B9BD5" w:themeColor="accent1"/>
          <w:sz w:val="20"/>
          <w:szCs w:val="20"/>
          <w:lang w:eastAsia="fr-FR"/>
        </w:rPr>
        <w:t>29</w:t>
      </w:r>
      <w:r w:rsidR="00F7792C">
        <w:rPr>
          <w:rFonts w:ascii="Calibri" w:eastAsia="Arial Unicode MS" w:hAnsi="Calibri" w:cs="Calibri"/>
          <w:color w:val="5B9BD5" w:themeColor="accent1"/>
          <w:sz w:val="20"/>
          <w:szCs w:val="20"/>
          <w:lang w:eastAsia="fr-FR"/>
        </w:rPr>
        <w:t xml:space="preserve"> résidences du parc locatif du Fonds Calédonien de l’Habitat </w:t>
      </w:r>
      <w:r w:rsidR="00654544">
        <w:rPr>
          <w:rFonts w:ascii="Calibri" w:eastAsia="Arial Unicode MS" w:hAnsi="Calibri" w:cs="Calibri"/>
          <w:color w:val="5B9BD5" w:themeColor="accent1"/>
          <w:sz w:val="20"/>
          <w:szCs w:val="20"/>
          <w:lang w:eastAsia="fr-FR"/>
        </w:rPr>
        <w:t>afin</w:t>
      </w:r>
      <w:r w:rsidR="00241EDF">
        <w:rPr>
          <w:rFonts w:ascii="Calibri" w:eastAsia="Arial Unicode MS" w:hAnsi="Calibri" w:cs="Calibri"/>
          <w:color w:val="5B9BD5" w:themeColor="accent1"/>
          <w:sz w:val="20"/>
          <w:szCs w:val="20"/>
          <w:lang w:eastAsia="fr-FR"/>
        </w:rPr>
        <w:t xml:space="preserve"> de les rendre accessible</w:t>
      </w:r>
      <w:r w:rsidR="00126EF6">
        <w:rPr>
          <w:rFonts w:ascii="Calibri" w:eastAsia="Arial Unicode MS" w:hAnsi="Calibri" w:cs="Calibri"/>
          <w:color w:val="5B9BD5" w:themeColor="accent1"/>
          <w:sz w:val="20"/>
          <w:szCs w:val="20"/>
          <w:lang w:eastAsia="fr-FR"/>
        </w:rPr>
        <w:t>s</w:t>
      </w:r>
      <w:r w:rsidR="00241EDF">
        <w:rPr>
          <w:rFonts w:ascii="Calibri" w:eastAsia="Arial Unicode MS" w:hAnsi="Calibri" w:cs="Calibri"/>
          <w:color w:val="5B9BD5" w:themeColor="accent1"/>
          <w:sz w:val="20"/>
          <w:szCs w:val="20"/>
          <w:lang w:eastAsia="fr-FR"/>
        </w:rPr>
        <w:t xml:space="preserve"> aux personnes à mobilité réduite</w:t>
      </w:r>
      <w:bookmarkEnd w:id="2"/>
      <w:r w:rsidR="00241EDF">
        <w:rPr>
          <w:rFonts w:ascii="Calibri" w:eastAsia="Arial Unicode MS" w:hAnsi="Calibri" w:cs="Calibri"/>
          <w:color w:val="5B9BD5" w:themeColor="accent1"/>
          <w:sz w:val="20"/>
          <w:szCs w:val="20"/>
          <w:lang w:eastAsia="fr-FR"/>
        </w:rPr>
        <w:t xml:space="preserve">. Les résidences sont </w:t>
      </w:r>
      <w:r w:rsidR="00F7792C">
        <w:rPr>
          <w:rFonts w:ascii="Calibri" w:eastAsia="Arial Unicode MS" w:hAnsi="Calibri" w:cs="Calibri"/>
          <w:color w:val="5B9BD5" w:themeColor="accent1"/>
          <w:sz w:val="20"/>
          <w:szCs w:val="20"/>
          <w:lang w:eastAsia="fr-FR"/>
        </w:rPr>
        <w:t>situées sur le secteur du Grand Nouméa et la zone VKP</w:t>
      </w:r>
      <w:r w:rsidR="00F7792C">
        <w:rPr>
          <w:rFonts w:ascii="Calibri" w:eastAsia="Arial Unicode MS" w:hAnsi="Calibri" w:cs="Calibri"/>
          <w:iCs/>
          <w:color w:val="5B9BD5" w:themeColor="accent1"/>
          <w:sz w:val="20"/>
          <w:szCs w:val="20"/>
          <w:lang w:eastAsia="fr-FR"/>
        </w:rPr>
        <w:t xml:space="preserve">. </w:t>
      </w:r>
    </w:p>
    <w:p w14:paraId="5DA5BCAA" w14:textId="77777777" w:rsidR="00BF2A82" w:rsidRPr="00363854" w:rsidRDefault="00BF2A82" w:rsidP="00363854">
      <w:pPr>
        <w:tabs>
          <w:tab w:val="left" w:pos="1134"/>
          <w:tab w:val="left" w:pos="1560"/>
          <w:tab w:val="left" w:pos="3119"/>
          <w:tab w:val="center" w:pos="4536"/>
          <w:tab w:val="right" w:pos="9498"/>
        </w:tabs>
        <w:spacing w:after="0" w:line="240" w:lineRule="auto"/>
        <w:jc w:val="both"/>
        <w:rPr>
          <w:rFonts w:ascii="Calibri" w:eastAsia="Arial Unicode MS" w:hAnsi="Calibri" w:cs="Calibri"/>
          <w:b/>
          <w:iCs/>
          <w:color w:val="4F81BD"/>
          <w:sz w:val="20"/>
          <w:szCs w:val="20"/>
          <w:lang w:eastAsia="fr-FR"/>
        </w:rPr>
      </w:pPr>
    </w:p>
    <w:p w14:paraId="02F313FA" w14:textId="77777777" w:rsidR="00363854" w:rsidRPr="00363854" w:rsidRDefault="00363854" w:rsidP="00AF6EA1">
      <w:pPr>
        <w:numPr>
          <w:ilvl w:val="1"/>
          <w:numId w:val="12"/>
        </w:numPr>
        <w:spacing w:after="0" w:line="240" w:lineRule="auto"/>
        <w:jc w:val="both"/>
        <w:outlineLvl w:val="1"/>
        <w:rPr>
          <w:rFonts w:ascii="Calibri" w:eastAsia="Times New Roman" w:hAnsi="Calibri" w:cs="Calibri"/>
          <w:b/>
          <w:sz w:val="20"/>
          <w:szCs w:val="20"/>
          <w:lang w:eastAsia="fr-FR"/>
        </w:rPr>
      </w:pPr>
      <w:bookmarkStart w:id="3" w:name="_Toc194393500"/>
      <w:r w:rsidRPr="00363854">
        <w:rPr>
          <w:rFonts w:ascii="Calibri" w:eastAsia="Times New Roman" w:hAnsi="Calibri" w:cs="Calibri"/>
          <w:b/>
          <w:sz w:val="20"/>
          <w:szCs w:val="20"/>
          <w:lang w:eastAsia="fr-FR"/>
        </w:rPr>
        <w:t>Consultation et retrait du dossier</w:t>
      </w:r>
      <w:bookmarkEnd w:id="3"/>
    </w:p>
    <w:p w14:paraId="56D787BD" w14:textId="6DD8D80E" w:rsidR="00363854" w:rsidRPr="00966091" w:rsidRDefault="00363854" w:rsidP="00966091">
      <w:pPr>
        <w:spacing w:after="0" w:line="240" w:lineRule="auto"/>
        <w:jc w:val="both"/>
        <w:rPr>
          <w:rFonts w:ascii="Calibri" w:eastAsia="Times New Roman" w:hAnsi="Calibri" w:cs="Calibri"/>
          <w:color w:val="000000"/>
          <w:sz w:val="20"/>
          <w:szCs w:val="20"/>
          <w:lang w:eastAsia="fr-FR"/>
        </w:rPr>
      </w:pPr>
      <w:r w:rsidRPr="00363854">
        <w:rPr>
          <w:rFonts w:ascii="Calibri" w:eastAsia="Times New Roman" w:hAnsi="Calibri" w:cs="Calibri"/>
          <w:color w:val="000000"/>
          <w:sz w:val="20"/>
          <w:szCs w:val="20"/>
          <w:lang w:eastAsia="fr-FR"/>
        </w:rPr>
        <w:t>Le dossier d’appel d’offres</w:t>
      </w:r>
      <w:r w:rsidR="00966091">
        <w:rPr>
          <w:rFonts w:ascii="Calibri" w:eastAsia="Times New Roman" w:hAnsi="Calibri" w:cs="Calibri"/>
          <w:color w:val="000000"/>
          <w:sz w:val="20"/>
          <w:szCs w:val="20"/>
          <w:lang w:eastAsia="fr-FR"/>
        </w:rPr>
        <w:t xml:space="preserve"> peut être consulté et retiré s</w:t>
      </w:r>
      <w:r w:rsidRPr="00363854">
        <w:rPr>
          <w:rFonts w:ascii="Calibri" w:eastAsia="Times New Roman" w:hAnsi="Calibri" w:cs="Calibri"/>
          <w:color w:val="000000"/>
          <w:sz w:val="20"/>
          <w:szCs w:val="20"/>
          <w:lang w:eastAsia="fr-FR"/>
        </w:rPr>
        <w:t xml:space="preserve">ur le site internet : </w:t>
      </w:r>
      <w:hyperlink r:id="rId12" w:history="1">
        <w:r w:rsidRPr="00363854">
          <w:rPr>
            <w:rFonts w:ascii="Calibri" w:eastAsia="Times New Roman" w:hAnsi="Calibri" w:cs="Calibri"/>
            <w:color w:val="E36C0A"/>
            <w:sz w:val="20"/>
            <w:szCs w:val="20"/>
            <w:u w:val="single"/>
            <w:lang w:eastAsia="fr-FR"/>
          </w:rPr>
          <w:t>https://www.fsh.nc/le-fsh/les-services-professionnels-du-fsh/les-appels-doffre-du-fsh/</w:t>
        </w:r>
      </w:hyperlink>
    </w:p>
    <w:p w14:paraId="257F334E" w14:textId="77777777" w:rsidR="00363854" w:rsidRPr="00363854" w:rsidRDefault="00363854" w:rsidP="00363854">
      <w:pPr>
        <w:spacing w:after="0" w:line="240" w:lineRule="auto"/>
        <w:contextualSpacing/>
        <w:jc w:val="both"/>
        <w:rPr>
          <w:rFonts w:ascii="Calibri" w:eastAsia="Times New Roman" w:hAnsi="Calibri" w:cs="Calibri"/>
          <w:sz w:val="20"/>
          <w:szCs w:val="20"/>
          <w:lang w:eastAsia="fr-FR"/>
        </w:rPr>
      </w:pPr>
    </w:p>
    <w:p w14:paraId="2864CCBD" w14:textId="77777777" w:rsidR="00C008A0" w:rsidRDefault="00363854" w:rsidP="00363854">
      <w:pPr>
        <w:spacing w:after="0" w:line="240" w:lineRule="auto"/>
        <w:contextualSpacing/>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Il est demandé aux </w:t>
      </w:r>
      <w:r w:rsidR="00C04176">
        <w:rPr>
          <w:rFonts w:ascii="Calibri" w:eastAsia="Times New Roman" w:hAnsi="Calibri" w:cs="Calibri"/>
          <w:sz w:val="20"/>
          <w:szCs w:val="20"/>
          <w:lang w:eastAsia="fr-FR"/>
        </w:rPr>
        <w:t>prestataires</w:t>
      </w:r>
      <w:r w:rsidRPr="00363854">
        <w:rPr>
          <w:rFonts w:ascii="Calibri" w:eastAsia="Times New Roman" w:hAnsi="Calibri" w:cs="Calibri"/>
          <w:sz w:val="20"/>
          <w:szCs w:val="20"/>
          <w:lang w:eastAsia="fr-FR"/>
        </w:rPr>
        <w:t xml:space="preserve"> qui retirent les fichiers numériques sur le site </w:t>
      </w:r>
      <w:hyperlink r:id="rId13" w:history="1">
        <w:r w:rsidRPr="00363854">
          <w:rPr>
            <w:rFonts w:ascii="Calibri" w:eastAsia="Times New Roman" w:hAnsi="Calibri" w:cs="Calibri"/>
            <w:i/>
            <w:sz w:val="20"/>
            <w:szCs w:val="20"/>
            <w:lang w:eastAsia="fr-FR"/>
          </w:rPr>
          <w:t>www.fsh.nc</w:t>
        </w:r>
      </w:hyperlink>
      <w:r w:rsidRPr="00363854">
        <w:rPr>
          <w:rFonts w:ascii="Calibri" w:eastAsia="Times New Roman" w:hAnsi="Calibri" w:cs="Calibri"/>
          <w:i/>
          <w:sz w:val="20"/>
          <w:szCs w:val="20"/>
          <w:lang w:eastAsia="fr-FR"/>
        </w:rPr>
        <w:t xml:space="preserve"> </w:t>
      </w:r>
      <w:r w:rsidRPr="00363854">
        <w:rPr>
          <w:rFonts w:ascii="Calibri" w:eastAsia="Times New Roman" w:hAnsi="Calibri" w:cs="Calibri"/>
          <w:sz w:val="20"/>
          <w:szCs w:val="20"/>
          <w:lang w:eastAsia="fr-FR"/>
        </w:rPr>
        <w:t>d’envoyer un courriel à l’attention de</w:t>
      </w:r>
      <w:r w:rsidR="00C008A0">
        <w:rPr>
          <w:rFonts w:ascii="Calibri" w:eastAsia="Times New Roman" w:hAnsi="Calibri" w:cs="Calibri"/>
          <w:sz w:val="20"/>
          <w:szCs w:val="20"/>
          <w:lang w:eastAsia="fr-FR"/>
        </w:rPr>
        <w:t> :</w:t>
      </w:r>
    </w:p>
    <w:p w14:paraId="02A8CC0F" w14:textId="7C259C85" w:rsidR="00C008A0" w:rsidRPr="004D57A5" w:rsidRDefault="00F7792C" w:rsidP="005007BE">
      <w:pPr>
        <w:pStyle w:val="Paragraphedeliste"/>
        <w:numPr>
          <w:ilvl w:val="0"/>
          <w:numId w:val="30"/>
        </w:numPr>
        <w:spacing w:after="0" w:line="240" w:lineRule="auto"/>
        <w:jc w:val="both"/>
        <w:rPr>
          <w:rFonts w:ascii="Calibri" w:eastAsia="Times New Roman" w:hAnsi="Calibri" w:cs="Calibri"/>
          <w:sz w:val="20"/>
          <w:szCs w:val="20"/>
          <w:lang w:eastAsia="fr-FR"/>
        </w:rPr>
      </w:pPr>
      <w:r w:rsidRPr="004D57A5">
        <w:rPr>
          <w:rFonts w:ascii="Calibri" w:eastAsia="Times New Roman" w:hAnsi="Calibri" w:cs="Calibri"/>
          <w:color w:val="5B9BD5" w:themeColor="accent1"/>
          <w:sz w:val="20"/>
          <w:szCs w:val="20"/>
          <w:lang w:eastAsia="fr-FR"/>
        </w:rPr>
        <w:t>Grégory DAVID</w:t>
      </w:r>
      <w:r w:rsidR="00C008A0" w:rsidRPr="004D57A5">
        <w:rPr>
          <w:rFonts w:ascii="Calibri" w:eastAsia="Times New Roman" w:hAnsi="Calibri" w:cs="Calibri"/>
          <w:color w:val="5B9BD5" w:themeColor="accent1"/>
          <w:sz w:val="20"/>
          <w:szCs w:val="20"/>
          <w:lang w:eastAsia="fr-FR"/>
        </w:rPr>
        <w:t xml:space="preserve"> à </w:t>
      </w:r>
      <w:r w:rsidRPr="004D57A5">
        <w:rPr>
          <w:rFonts w:ascii="Calibri" w:eastAsia="Times New Roman" w:hAnsi="Calibri" w:cs="Calibri"/>
          <w:color w:val="5B9BD5" w:themeColor="accent1"/>
          <w:sz w:val="20"/>
          <w:szCs w:val="20"/>
          <w:lang w:eastAsia="fr-FR"/>
        </w:rPr>
        <w:t>gdavid</w:t>
      </w:r>
      <w:r w:rsidR="00C008A0" w:rsidRPr="004D57A5">
        <w:rPr>
          <w:rFonts w:ascii="Calibri" w:eastAsia="Times New Roman" w:hAnsi="Calibri" w:cs="Calibri"/>
          <w:color w:val="5B9BD5" w:themeColor="accent1"/>
          <w:sz w:val="20"/>
          <w:szCs w:val="20"/>
          <w:lang w:eastAsia="fr-FR"/>
        </w:rPr>
        <w:t>@fsh.nc</w:t>
      </w:r>
      <w:r w:rsidR="00363854" w:rsidRPr="004D57A5">
        <w:rPr>
          <w:rFonts w:ascii="Calibri" w:eastAsia="Times New Roman" w:hAnsi="Calibri" w:cs="Calibri"/>
          <w:color w:val="5B9BD5" w:themeColor="accent1"/>
          <w:sz w:val="20"/>
          <w:szCs w:val="20"/>
          <w:lang w:eastAsia="fr-FR"/>
        </w:rPr>
        <w:t xml:space="preserve"> </w:t>
      </w:r>
      <w:r w:rsidR="004D57A5" w:rsidRPr="004D57A5">
        <w:rPr>
          <w:rFonts w:ascii="Calibri" w:eastAsia="Times New Roman" w:hAnsi="Calibri" w:cs="Calibri"/>
          <w:color w:val="5B9BD5" w:themeColor="accent1"/>
          <w:sz w:val="20"/>
          <w:szCs w:val="20"/>
          <w:lang w:eastAsia="fr-FR"/>
        </w:rPr>
        <w:t xml:space="preserve">et à </w:t>
      </w:r>
      <w:hyperlink r:id="rId14" w:history="1"/>
      <w:hyperlink r:id="rId15" w:history="1">
        <w:r w:rsidRPr="004D57A5">
          <w:rPr>
            <w:rFonts w:ascii="Calibri" w:eastAsia="Times New Roman" w:hAnsi="Calibri" w:cs="Calibri"/>
            <w:color w:val="5B9BD5" w:themeColor="accent1"/>
            <w:sz w:val="20"/>
            <w:szCs w:val="20"/>
            <w:u w:val="single"/>
            <w:lang w:eastAsia="fr-FR"/>
          </w:rPr>
          <w:t>nlemaire</w:t>
        </w:r>
        <w:r w:rsidR="002F2301" w:rsidRPr="004D57A5">
          <w:rPr>
            <w:rFonts w:ascii="Calibri" w:eastAsia="Times New Roman" w:hAnsi="Calibri" w:cs="Calibri"/>
            <w:color w:val="5B9BD5" w:themeColor="accent1"/>
            <w:sz w:val="20"/>
            <w:szCs w:val="20"/>
            <w:u w:val="single"/>
            <w:lang w:eastAsia="fr-FR"/>
          </w:rPr>
          <w:t>@fsh.nc</w:t>
        </w:r>
      </w:hyperlink>
      <w:r w:rsidR="00363854" w:rsidRPr="004D57A5">
        <w:rPr>
          <w:rFonts w:ascii="Calibri" w:eastAsia="Times New Roman" w:hAnsi="Calibri" w:cs="Calibri"/>
          <w:color w:val="5B9BD5" w:themeColor="accent1"/>
          <w:sz w:val="20"/>
          <w:szCs w:val="20"/>
          <w:lang w:eastAsia="fr-FR"/>
        </w:rPr>
        <w:t>,</w:t>
      </w:r>
      <w:r w:rsidR="00363854" w:rsidRPr="004D57A5">
        <w:rPr>
          <w:rFonts w:ascii="Calibri" w:eastAsia="Times New Roman" w:hAnsi="Calibri" w:cs="Calibri"/>
          <w:sz w:val="20"/>
          <w:szCs w:val="20"/>
          <w:lang w:eastAsia="fr-FR"/>
        </w:rPr>
        <w:t xml:space="preserve"> </w:t>
      </w:r>
    </w:p>
    <w:p w14:paraId="1D3BA3AD" w14:textId="77777777" w:rsidR="00C008A0" w:rsidRDefault="00C008A0" w:rsidP="00363854">
      <w:pPr>
        <w:spacing w:after="0" w:line="240" w:lineRule="auto"/>
        <w:contextualSpacing/>
        <w:jc w:val="both"/>
        <w:rPr>
          <w:rFonts w:ascii="Calibri" w:eastAsia="Times New Roman" w:hAnsi="Calibri" w:cs="Calibri"/>
          <w:sz w:val="20"/>
          <w:szCs w:val="20"/>
          <w:lang w:eastAsia="fr-FR"/>
        </w:rPr>
      </w:pPr>
    </w:p>
    <w:p w14:paraId="1BE0026B" w14:textId="2BEE37E5" w:rsidR="00363854" w:rsidRPr="00363854" w:rsidRDefault="00C008A0" w:rsidP="00363854">
      <w:pPr>
        <w:spacing w:after="0" w:line="240" w:lineRule="auto"/>
        <w:contextualSpacing/>
        <w:jc w:val="both"/>
        <w:rPr>
          <w:rFonts w:ascii="Calibri" w:eastAsia="Times New Roman" w:hAnsi="Calibri" w:cs="Calibri"/>
          <w:sz w:val="20"/>
          <w:szCs w:val="20"/>
          <w:lang w:eastAsia="fr-FR"/>
        </w:rPr>
      </w:pPr>
      <w:r>
        <w:rPr>
          <w:rFonts w:ascii="Calibri" w:eastAsia="Times New Roman" w:hAnsi="Calibri" w:cs="Calibri"/>
          <w:sz w:val="20"/>
          <w:szCs w:val="20"/>
          <w:lang w:eastAsia="fr-FR"/>
        </w:rPr>
        <w:t>M</w:t>
      </w:r>
      <w:r w:rsidR="00363854" w:rsidRPr="00363854">
        <w:rPr>
          <w:rFonts w:ascii="Calibri" w:eastAsia="Times New Roman" w:hAnsi="Calibri" w:cs="Calibri"/>
          <w:sz w:val="20"/>
          <w:szCs w:val="20"/>
          <w:lang w:eastAsia="fr-FR"/>
        </w:rPr>
        <w:t xml:space="preserve">entionnant en « objet » l’intitulé de l’opération suivi </w:t>
      </w:r>
      <w:r>
        <w:rPr>
          <w:rFonts w:ascii="Calibri" w:eastAsia="Times New Roman" w:hAnsi="Calibri" w:cs="Calibri"/>
          <w:sz w:val="20"/>
          <w:szCs w:val="20"/>
          <w:lang w:eastAsia="fr-FR"/>
        </w:rPr>
        <w:t>de la mission concernée, sans autre formalité. Exemple :</w:t>
      </w:r>
    </w:p>
    <w:p w14:paraId="7BC9767E" w14:textId="63026EDC" w:rsidR="00363854" w:rsidRPr="009B36B2" w:rsidRDefault="00F7792C" w:rsidP="00363854">
      <w:pPr>
        <w:spacing w:after="0" w:line="240" w:lineRule="auto"/>
        <w:contextualSpacing/>
        <w:jc w:val="both"/>
        <w:rPr>
          <w:rFonts w:ascii="Calibri" w:eastAsia="Times New Roman" w:hAnsi="Calibri" w:cs="Calibri"/>
          <w:sz w:val="20"/>
          <w:szCs w:val="20"/>
          <w:lang w:eastAsia="fr-FR"/>
        </w:rPr>
      </w:pPr>
      <w:r>
        <w:rPr>
          <w:rFonts w:ascii="Calibri" w:eastAsia="Times New Roman" w:hAnsi="Calibri" w:cs="Calibri"/>
          <w:color w:val="5B9BD5" w:themeColor="accent1"/>
          <w:sz w:val="20"/>
          <w:szCs w:val="20"/>
          <w:lang w:eastAsia="fr-FR"/>
        </w:rPr>
        <w:t>Adaptabilité du parc locatif du FCH aux PMR</w:t>
      </w:r>
      <w:r w:rsidR="00C008A0">
        <w:rPr>
          <w:rFonts w:ascii="Calibri" w:eastAsia="Times New Roman" w:hAnsi="Calibri" w:cs="Calibri"/>
          <w:color w:val="5B9BD5" w:themeColor="accent1"/>
          <w:sz w:val="20"/>
          <w:szCs w:val="20"/>
          <w:lang w:eastAsia="fr-FR"/>
        </w:rPr>
        <w:t>.</w:t>
      </w:r>
      <w:bookmarkStart w:id="4" w:name="_GoBack"/>
      <w:bookmarkEnd w:id="4"/>
    </w:p>
    <w:p w14:paraId="7AD3C5BE"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29560189" w14:textId="08069B82"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Cet envoi aura pour seul but d’établir la liste des courriels des </w:t>
      </w:r>
      <w:r w:rsidR="00C04176">
        <w:rPr>
          <w:rFonts w:ascii="Calibri" w:eastAsia="Times New Roman" w:hAnsi="Calibri" w:cs="Calibri"/>
          <w:sz w:val="20"/>
          <w:szCs w:val="20"/>
          <w:lang w:eastAsia="fr-FR"/>
        </w:rPr>
        <w:t>prestataires</w:t>
      </w:r>
      <w:r w:rsidRPr="00363854">
        <w:rPr>
          <w:rFonts w:ascii="Calibri" w:eastAsia="Times New Roman" w:hAnsi="Calibri" w:cs="Calibri"/>
          <w:sz w:val="20"/>
          <w:szCs w:val="20"/>
          <w:lang w:eastAsia="fr-FR"/>
        </w:rPr>
        <w:t xml:space="preserve"> qui ont retiré ces dossiers pour pouvoir les contacter en cas de modification avant la fin de l’appel d’offres.</w:t>
      </w:r>
    </w:p>
    <w:p w14:paraId="6385B3D1" w14:textId="08B99958" w:rsidR="00363854" w:rsidRDefault="00363854" w:rsidP="00363854">
      <w:pPr>
        <w:spacing w:after="0" w:line="240" w:lineRule="auto"/>
        <w:jc w:val="both"/>
        <w:rPr>
          <w:rFonts w:ascii="Calibri" w:eastAsia="Times New Roman" w:hAnsi="Calibri" w:cs="Calibri"/>
          <w:sz w:val="20"/>
          <w:szCs w:val="20"/>
          <w:lang w:eastAsia="fr-FR"/>
        </w:rPr>
      </w:pPr>
    </w:p>
    <w:p w14:paraId="5B6C70C6" w14:textId="77777777" w:rsidR="00890D06" w:rsidRPr="00363854" w:rsidRDefault="00890D06" w:rsidP="00AF6EA1">
      <w:pPr>
        <w:numPr>
          <w:ilvl w:val="1"/>
          <w:numId w:val="12"/>
        </w:numPr>
        <w:spacing w:after="0" w:line="240" w:lineRule="auto"/>
        <w:jc w:val="both"/>
        <w:outlineLvl w:val="1"/>
        <w:rPr>
          <w:rFonts w:ascii="Calibri" w:eastAsia="Times New Roman" w:hAnsi="Calibri" w:cs="Calibri"/>
          <w:b/>
          <w:sz w:val="20"/>
          <w:szCs w:val="20"/>
          <w:lang w:eastAsia="fr-FR"/>
        </w:rPr>
      </w:pPr>
      <w:bookmarkStart w:id="5" w:name="_Toc193446763"/>
      <w:bookmarkStart w:id="6" w:name="_Toc194393501"/>
      <w:r>
        <w:rPr>
          <w:rFonts w:ascii="Calibri" w:eastAsia="Times New Roman" w:hAnsi="Calibri" w:cs="Calibri"/>
          <w:b/>
          <w:sz w:val="20"/>
          <w:szCs w:val="20"/>
          <w:lang w:eastAsia="fr-FR"/>
        </w:rPr>
        <w:t xml:space="preserve">Dossier de </w:t>
      </w:r>
      <w:r w:rsidRPr="00363854">
        <w:rPr>
          <w:rFonts w:ascii="Calibri" w:eastAsia="Times New Roman" w:hAnsi="Calibri" w:cs="Calibri"/>
          <w:b/>
          <w:sz w:val="20"/>
          <w:szCs w:val="20"/>
          <w:lang w:eastAsia="fr-FR"/>
        </w:rPr>
        <w:t>Consultation</w:t>
      </w:r>
      <w:bookmarkEnd w:id="5"/>
      <w:bookmarkEnd w:id="6"/>
    </w:p>
    <w:p w14:paraId="6A2F46B3" w14:textId="77777777" w:rsidR="00890D06" w:rsidRDefault="00890D06" w:rsidP="00890D06">
      <w:pPr>
        <w:spacing w:after="0" w:line="240" w:lineRule="auto"/>
        <w:jc w:val="both"/>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Le dossier de Consultation comprend :</w:t>
      </w:r>
    </w:p>
    <w:p w14:paraId="32B83B03" w14:textId="7069CE3A" w:rsidR="00890D06" w:rsidRDefault="00890D06" w:rsidP="00AF6EA1">
      <w:pPr>
        <w:pStyle w:val="Paragraphedeliste"/>
        <w:numPr>
          <w:ilvl w:val="0"/>
          <w:numId w:val="29"/>
        </w:numPr>
        <w:spacing w:after="0" w:line="240" w:lineRule="auto"/>
        <w:jc w:val="both"/>
        <w:rPr>
          <w:rFonts w:ascii="Calibri" w:eastAsia="Times New Roman" w:hAnsi="Calibri" w:cs="Calibri"/>
          <w:color w:val="5B9BD5" w:themeColor="accent1"/>
          <w:sz w:val="20"/>
          <w:szCs w:val="20"/>
          <w:lang w:eastAsia="fr-FR"/>
        </w:rPr>
      </w:pPr>
      <w:r>
        <w:rPr>
          <w:rFonts w:ascii="Calibri" w:eastAsia="Times New Roman" w:hAnsi="Calibri" w:cs="Calibri"/>
          <w:color w:val="5B9BD5" w:themeColor="accent1"/>
          <w:sz w:val="20"/>
          <w:szCs w:val="20"/>
          <w:lang w:eastAsia="fr-FR"/>
        </w:rPr>
        <w:t xml:space="preserve">Le présent Règlement </w:t>
      </w:r>
      <w:r w:rsidR="0014226C">
        <w:rPr>
          <w:rFonts w:ascii="Calibri" w:eastAsia="Times New Roman" w:hAnsi="Calibri" w:cs="Calibri"/>
          <w:color w:val="5B9BD5" w:themeColor="accent1"/>
          <w:sz w:val="20"/>
          <w:szCs w:val="20"/>
          <w:lang w:eastAsia="fr-FR"/>
        </w:rPr>
        <w:t>Particulier d’Appel d’Offres</w:t>
      </w:r>
      <w:r w:rsidR="00C008A0">
        <w:rPr>
          <w:rFonts w:ascii="Calibri" w:eastAsia="Times New Roman" w:hAnsi="Calibri" w:cs="Calibri"/>
          <w:color w:val="5B9BD5" w:themeColor="accent1"/>
          <w:sz w:val="20"/>
          <w:szCs w:val="20"/>
          <w:lang w:eastAsia="fr-FR"/>
        </w:rPr>
        <w:t xml:space="preserve"> (RPAO) et ses annexes (DIS, modèle mémoire technique)</w:t>
      </w:r>
    </w:p>
    <w:p w14:paraId="528D9FC1" w14:textId="108AE9A7" w:rsidR="00C008A0" w:rsidRDefault="00890D06" w:rsidP="00AF6EA1">
      <w:pPr>
        <w:pStyle w:val="Paragraphedeliste"/>
        <w:numPr>
          <w:ilvl w:val="0"/>
          <w:numId w:val="29"/>
        </w:numPr>
        <w:spacing w:after="0" w:line="240" w:lineRule="auto"/>
        <w:jc w:val="both"/>
        <w:rPr>
          <w:rFonts w:ascii="Calibri" w:eastAsia="Times New Roman" w:hAnsi="Calibri" w:cs="Calibri"/>
          <w:color w:val="5B9BD5" w:themeColor="accent1"/>
          <w:sz w:val="20"/>
          <w:szCs w:val="20"/>
          <w:lang w:eastAsia="fr-FR"/>
        </w:rPr>
      </w:pPr>
      <w:r w:rsidRPr="00B225DE">
        <w:rPr>
          <w:rFonts w:ascii="Calibri" w:eastAsia="Times New Roman" w:hAnsi="Calibri" w:cs="Calibri"/>
          <w:color w:val="5B9BD5" w:themeColor="accent1"/>
          <w:sz w:val="20"/>
          <w:szCs w:val="20"/>
          <w:lang w:eastAsia="fr-FR"/>
        </w:rPr>
        <w:t xml:space="preserve">Le projet de marché de maîtrise </w:t>
      </w:r>
      <w:r w:rsidR="00F62BE9" w:rsidRPr="00B225DE">
        <w:rPr>
          <w:rFonts w:ascii="Calibri" w:eastAsia="Times New Roman" w:hAnsi="Calibri" w:cs="Calibri"/>
          <w:color w:val="5B9BD5" w:themeColor="accent1"/>
          <w:sz w:val="20"/>
          <w:szCs w:val="20"/>
          <w:lang w:eastAsia="fr-FR"/>
        </w:rPr>
        <w:t>d’œuvre :</w:t>
      </w:r>
      <w:r w:rsidRPr="00B225DE">
        <w:rPr>
          <w:rFonts w:ascii="Calibri" w:eastAsia="Times New Roman" w:hAnsi="Calibri" w:cs="Calibri"/>
          <w:color w:val="5B9BD5" w:themeColor="accent1"/>
          <w:sz w:val="20"/>
          <w:szCs w:val="20"/>
          <w:lang w:eastAsia="fr-FR"/>
        </w:rPr>
        <w:t xml:space="preserve"> </w:t>
      </w:r>
    </w:p>
    <w:p w14:paraId="3891F197" w14:textId="095EF0F3" w:rsidR="00C008A0" w:rsidRDefault="00C008A0" w:rsidP="00AF6EA1">
      <w:pPr>
        <w:pStyle w:val="Paragraphedeliste"/>
        <w:numPr>
          <w:ilvl w:val="1"/>
          <w:numId w:val="29"/>
        </w:numPr>
        <w:spacing w:after="0" w:line="240" w:lineRule="auto"/>
        <w:ind w:left="993"/>
        <w:jc w:val="both"/>
        <w:rPr>
          <w:rFonts w:ascii="Calibri" w:eastAsia="Times New Roman" w:hAnsi="Calibri" w:cs="Calibri"/>
          <w:color w:val="5B9BD5" w:themeColor="accent1"/>
          <w:sz w:val="20"/>
          <w:szCs w:val="20"/>
          <w:lang w:eastAsia="fr-FR"/>
        </w:rPr>
      </w:pPr>
      <w:r>
        <w:rPr>
          <w:rFonts w:ascii="Calibri" w:eastAsia="Times New Roman" w:hAnsi="Calibri" w:cs="Calibri"/>
          <w:color w:val="5B9BD5" w:themeColor="accent1"/>
          <w:sz w:val="20"/>
          <w:szCs w:val="20"/>
          <w:lang w:eastAsia="fr-FR"/>
        </w:rPr>
        <w:t>Pièce 01 - Acte d’Engagement (</w:t>
      </w:r>
      <w:r w:rsidR="00890D06" w:rsidRPr="00B225DE">
        <w:rPr>
          <w:rFonts w:ascii="Calibri" w:eastAsia="Times New Roman" w:hAnsi="Calibri" w:cs="Calibri"/>
          <w:color w:val="5B9BD5" w:themeColor="accent1"/>
          <w:sz w:val="20"/>
          <w:szCs w:val="20"/>
          <w:lang w:eastAsia="fr-FR"/>
        </w:rPr>
        <w:t>AE</w:t>
      </w:r>
      <w:r>
        <w:rPr>
          <w:rFonts w:ascii="Calibri" w:eastAsia="Times New Roman" w:hAnsi="Calibri" w:cs="Calibri"/>
          <w:color w:val="5B9BD5" w:themeColor="accent1"/>
          <w:sz w:val="20"/>
          <w:szCs w:val="20"/>
          <w:lang w:eastAsia="fr-FR"/>
        </w:rPr>
        <w:t>)</w:t>
      </w:r>
      <w:r w:rsidR="00890D06" w:rsidRPr="00B225DE">
        <w:rPr>
          <w:rFonts w:ascii="Calibri" w:eastAsia="Times New Roman" w:hAnsi="Calibri" w:cs="Calibri"/>
          <w:color w:val="5B9BD5" w:themeColor="accent1"/>
          <w:sz w:val="20"/>
          <w:szCs w:val="20"/>
          <w:lang w:eastAsia="fr-FR"/>
        </w:rPr>
        <w:t xml:space="preserve">, </w:t>
      </w:r>
    </w:p>
    <w:p w14:paraId="1A92817D" w14:textId="1D0F31D8" w:rsidR="00C008A0" w:rsidRDefault="00C008A0" w:rsidP="00AF6EA1">
      <w:pPr>
        <w:pStyle w:val="Paragraphedeliste"/>
        <w:numPr>
          <w:ilvl w:val="1"/>
          <w:numId w:val="29"/>
        </w:numPr>
        <w:spacing w:after="0" w:line="240" w:lineRule="auto"/>
        <w:ind w:left="993"/>
        <w:jc w:val="both"/>
        <w:rPr>
          <w:rFonts w:ascii="Calibri" w:eastAsia="Times New Roman" w:hAnsi="Calibri" w:cs="Calibri"/>
          <w:color w:val="5B9BD5" w:themeColor="accent1"/>
          <w:sz w:val="20"/>
          <w:szCs w:val="20"/>
          <w:lang w:eastAsia="fr-FR"/>
        </w:rPr>
      </w:pPr>
      <w:r>
        <w:rPr>
          <w:rFonts w:ascii="Calibri" w:eastAsia="Times New Roman" w:hAnsi="Calibri" w:cs="Calibri"/>
          <w:color w:val="5B9BD5" w:themeColor="accent1"/>
          <w:sz w:val="20"/>
          <w:szCs w:val="20"/>
          <w:lang w:eastAsia="fr-FR"/>
        </w:rPr>
        <w:t>Pièce 02 - Cahier des Clauses Particulières (</w:t>
      </w:r>
      <w:r w:rsidR="00890D06">
        <w:rPr>
          <w:rFonts w:ascii="Calibri" w:eastAsia="Times New Roman" w:hAnsi="Calibri" w:cs="Calibri"/>
          <w:color w:val="5B9BD5" w:themeColor="accent1"/>
          <w:sz w:val="20"/>
          <w:szCs w:val="20"/>
          <w:lang w:eastAsia="fr-FR"/>
        </w:rPr>
        <w:t>CC</w:t>
      </w:r>
      <w:r w:rsidR="00890D06" w:rsidRPr="00B225DE">
        <w:rPr>
          <w:rFonts w:ascii="Calibri" w:eastAsia="Times New Roman" w:hAnsi="Calibri" w:cs="Calibri"/>
          <w:color w:val="5B9BD5" w:themeColor="accent1"/>
          <w:sz w:val="20"/>
          <w:szCs w:val="20"/>
          <w:lang w:eastAsia="fr-FR"/>
        </w:rPr>
        <w:t>P</w:t>
      </w:r>
      <w:r>
        <w:rPr>
          <w:rFonts w:ascii="Calibri" w:eastAsia="Times New Roman" w:hAnsi="Calibri" w:cs="Calibri"/>
          <w:color w:val="5B9BD5" w:themeColor="accent1"/>
          <w:sz w:val="20"/>
          <w:szCs w:val="20"/>
          <w:lang w:eastAsia="fr-FR"/>
        </w:rPr>
        <w:t>) et ses annexes administratives</w:t>
      </w:r>
      <w:r w:rsidR="00890D06" w:rsidRPr="00B225DE">
        <w:rPr>
          <w:rFonts w:ascii="Calibri" w:eastAsia="Times New Roman" w:hAnsi="Calibri" w:cs="Calibri"/>
          <w:color w:val="5B9BD5" w:themeColor="accent1"/>
          <w:sz w:val="20"/>
          <w:szCs w:val="20"/>
          <w:lang w:eastAsia="fr-FR"/>
        </w:rPr>
        <w:t xml:space="preserve">, </w:t>
      </w:r>
    </w:p>
    <w:p w14:paraId="2B0D925F" w14:textId="1CA4C41D" w:rsidR="00C008A0" w:rsidRDefault="00C008A0" w:rsidP="00AF6EA1">
      <w:pPr>
        <w:pStyle w:val="Paragraphedeliste"/>
        <w:numPr>
          <w:ilvl w:val="1"/>
          <w:numId w:val="29"/>
        </w:numPr>
        <w:spacing w:after="0" w:line="240" w:lineRule="auto"/>
        <w:ind w:left="993"/>
        <w:jc w:val="both"/>
        <w:rPr>
          <w:rFonts w:ascii="Calibri" w:eastAsia="Times New Roman" w:hAnsi="Calibri" w:cs="Calibri"/>
          <w:color w:val="5B9BD5" w:themeColor="accent1"/>
          <w:sz w:val="20"/>
          <w:szCs w:val="20"/>
          <w:lang w:eastAsia="fr-FR"/>
        </w:rPr>
      </w:pPr>
      <w:r>
        <w:rPr>
          <w:rFonts w:ascii="Calibri" w:eastAsia="Times New Roman" w:hAnsi="Calibri" w:cs="Calibri"/>
          <w:color w:val="5B9BD5" w:themeColor="accent1"/>
          <w:sz w:val="20"/>
          <w:szCs w:val="20"/>
          <w:lang w:eastAsia="fr-FR"/>
        </w:rPr>
        <w:t>Pièce 03 - Décomposition de la Rémunération (</w:t>
      </w:r>
      <w:r w:rsidR="00890D06">
        <w:rPr>
          <w:rFonts w:ascii="Calibri" w:eastAsia="Times New Roman" w:hAnsi="Calibri" w:cs="Calibri"/>
          <w:color w:val="5B9BD5" w:themeColor="accent1"/>
          <w:sz w:val="20"/>
          <w:szCs w:val="20"/>
          <w:lang w:eastAsia="fr-FR"/>
        </w:rPr>
        <w:t>DR</w:t>
      </w:r>
      <w:r>
        <w:rPr>
          <w:rFonts w:ascii="Calibri" w:eastAsia="Times New Roman" w:hAnsi="Calibri" w:cs="Calibri"/>
          <w:color w:val="5B9BD5" w:themeColor="accent1"/>
          <w:sz w:val="20"/>
          <w:szCs w:val="20"/>
          <w:lang w:eastAsia="fr-FR"/>
        </w:rPr>
        <w:t>)</w:t>
      </w:r>
      <w:r w:rsidR="00890D06">
        <w:rPr>
          <w:rFonts w:ascii="Calibri" w:eastAsia="Times New Roman" w:hAnsi="Calibri" w:cs="Calibri"/>
          <w:color w:val="5B9BD5" w:themeColor="accent1"/>
          <w:sz w:val="20"/>
          <w:szCs w:val="20"/>
          <w:lang w:eastAsia="fr-FR"/>
        </w:rPr>
        <w:t xml:space="preserve">, </w:t>
      </w:r>
    </w:p>
    <w:p w14:paraId="533C699C" w14:textId="7D9C0DEB" w:rsidR="00890D06" w:rsidRPr="00363854" w:rsidRDefault="00890D06" w:rsidP="00363854">
      <w:pPr>
        <w:spacing w:after="0" w:line="240" w:lineRule="auto"/>
        <w:jc w:val="both"/>
        <w:rPr>
          <w:rFonts w:ascii="Calibri" w:eastAsia="Times New Roman" w:hAnsi="Calibri" w:cs="Calibri"/>
          <w:sz w:val="20"/>
          <w:szCs w:val="20"/>
          <w:lang w:eastAsia="fr-FR"/>
        </w:rPr>
      </w:pPr>
    </w:p>
    <w:p w14:paraId="1B504AF8" w14:textId="77777777" w:rsidR="00363854" w:rsidRPr="00363854" w:rsidRDefault="00363854" w:rsidP="00363854">
      <w:pPr>
        <w:spacing w:after="0" w:line="240" w:lineRule="auto"/>
        <w:jc w:val="both"/>
        <w:rPr>
          <w:rFonts w:ascii="Calibri" w:eastAsia="Times New Roman" w:hAnsi="Calibri" w:cs="Calibri"/>
          <w:color w:val="000000"/>
          <w:sz w:val="20"/>
          <w:szCs w:val="20"/>
          <w:lang w:eastAsia="fr-FR"/>
        </w:rPr>
      </w:pPr>
    </w:p>
    <w:p w14:paraId="7258D11A" w14:textId="77777777" w:rsidR="00363854" w:rsidRPr="00363854" w:rsidRDefault="00363854" w:rsidP="00363854">
      <w:pPr>
        <w:keepNext/>
        <w:shd w:val="clear" w:color="auto" w:fill="A6A6A6"/>
        <w:tabs>
          <w:tab w:val="center" w:pos="2127"/>
          <w:tab w:val="center" w:pos="8222"/>
          <w:tab w:val="right" w:pos="8931"/>
        </w:tabs>
        <w:spacing w:after="0" w:line="240" w:lineRule="auto"/>
        <w:outlineLvl w:val="0"/>
        <w:rPr>
          <w:rFonts w:ascii="Calibri" w:eastAsia="Times New Roman" w:hAnsi="Calibri" w:cs="Calibri"/>
          <w:b/>
          <w:caps/>
          <w:color w:val="FFFFFF"/>
          <w:sz w:val="20"/>
          <w:szCs w:val="20"/>
          <w:lang w:eastAsia="fr-FR"/>
        </w:rPr>
      </w:pPr>
      <w:bookmarkStart w:id="7" w:name="_Toc536460305"/>
      <w:bookmarkStart w:id="8" w:name="_Toc194393502"/>
      <w:bookmarkEnd w:id="7"/>
      <w:r w:rsidRPr="00363854">
        <w:rPr>
          <w:rFonts w:ascii="Calibri" w:eastAsia="Times New Roman" w:hAnsi="Calibri" w:cs="Calibri"/>
          <w:b/>
          <w:caps/>
          <w:color w:val="FFFFFF"/>
          <w:sz w:val="20"/>
          <w:szCs w:val="20"/>
          <w:lang w:eastAsia="fr-FR"/>
        </w:rPr>
        <w:t>ARTICLE 2 - CONDITIONS DE L’APPEL D’OFFRES</w:t>
      </w:r>
      <w:bookmarkEnd w:id="8"/>
    </w:p>
    <w:p w14:paraId="545AB773" w14:textId="77777777" w:rsidR="00363854" w:rsidRPr="00363854" w:rsidRDefault="00363854" w:rsidP="00363854">
      <w:pPr>
        <w:spacing w:after="0" w:line="240" w:lineRule="auto"/>
        <w:jc w:val="both"/>
        <w:outlineLvl w:val="1"/>
        <w:rPr>
          <w:rFonts w:ascii="Calibri" w:eastAsia="Times New Roman" w:hAnsi="Calibri" w:cs="Calibri"/>
          <w:b/>
          <w:sz w:val="20"/>
          <w:szCs w:val="20"/>
          <w:lang w:eastAsia="fr-FR"/>
        </w:rPr>
      </w:pPr>
    </w:p>
    <w:p w14:paraId="373C8AEC" w14:textId="59D4C7E4" w:rsidR="00363854" w:rsidRPr="00363854" w:rsidRDefault="002F1031" w:rsidP="00363854">
      <w:pPr>
        <w:spacing w:after="0" w:line="240" w:lineRule="auto"/>
        <w:jc w:val="both"/>
        <w:outlineLvl w:val="1"/>
        <w:rPr>
          <w:rFonts w:ascii="Calibri" w:eastAsia="Times New Roman" w:hAnsi="Calibri" w:cs="Calibri"/>
          <w:b/>
          <w:sz w:val="20"/>
          <w:szCs w:val="20"/>
          <w:lang w:eastAsia="fr-FR"/>
        </w:rPr>
      </w:pPr>
      <w:bookmarkStart w:id="9" w:name="_Toc194393503"/>
      <w:r>
        <w:rPr>
          <w:rFonts w:ascii="Calibri" w:eastAsia="Times New Roman" w:hAnsi="Calibri" w:cs="Calibri"/>
          <w:b/>
          <w:sz w:val="20"/>
          <w:szCs w:val="20"/>
          <w:lang w:eastAsia="fr-FR"/>
        </w:rPr>
        <w:t xml:space="preserve">2.1 </w:t>
      </w:r>
      <w:r w:rsidR="00363854" w:rsidRPr="00363854">
        <w:rPr>
          <w:rFonts w:ascii="Calibri" w:eastAsia="Times New Roman" w:hAnsi="Calibri" w:cs="Calibri"/>
          <w:b/>
          <w:sz w:val="20"/>
          <w:szCs w:val="20"/>
          <w:lang w:eastAsia="fr-FR"/>
        </w:rPr>
        <w:t>Etendue de la consultation et mode d’appel d’offres</w:t>
      </w:r>
      <w:bookmarkEnd w:id="9"/>
    </w:p>
    <w:p w14:paraId="28AA58E7" w14:textId="0579AA71" w:rsidR="00363854" w:rsidRPr="009B36B2"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La présente consultation est lancée sous la forme d’un </w:t>
      </w:r>
      <w:r w:rsidRPr="009B36B2">
        <w:rPr>
          <w:rFonts w:ascii="Calibri" w:eastAsia="Times New Roman" w:hAnsi="Calibri" w:cs="Calibri"/>
          <w:color w:val="548DD4"/>
          <w:sz w:val="20"/>
          <w:szCs w:val="20"/>
          <w:lang w:eastAsia="fr-FR"/>
        </w:rPr>
        <w:t>appel d’offres ouvert</w:t>
      </w:r>
      <w:r w:rsidRPr="009B36B2">
        <w:rPr>
          <w:rFonts w:ascii="Calibri" w:eastAsia="Times New Roman" w:hAnsi="Calibri" w:cs="Calibri"/>
          <w:sz w:val="20"/>
          <w:szCs w:val="20"/>
          <w:lang w:eastAsia="fr-FR"/>
        </w:rPr>
        <w:t>.</w:t>
      </w:r>
      <w:r w:rsidR="009B36B2">
        <w:rPr>
          <w:rFonts w:ascii="Calibri" w:eastAsia="Times New Roman" w:hAnsi="Calibri" w:cs="Calibri"/>
          <w:sz w:val="20"/>
          <w:szCs w:val="20"/>
          <w:lang w:eastAsia="fr-FR"/>
        </w:rPr>
        <w:t xml:space="preserve"> </w:t>
      </w:r>
    </w:p>
    <w:p w14:paraId="2A214F3D"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51F601A5" w14:textId="5EE97F35" w:rsidR="00363854" w:rsidRDefault="00363854" w:rsidP="00363854">
      <w:pPr>
        <w:spacing w:after="0" w:line="240" w:lineRule="auto"/>
        <w:jc w:val="both"/>
        <w:rPr>
          <w:rFonts w:ascii="Calibri" w:eastAsia="Arial Unicode MS" w:hAnsi="Calibri" w:cs="Calibri"/>
          <w:sz w:val="20"/>
          <w:szCs w:val="20"/>
          <w:lang w:eastAsia="fr-FR"/>
        </w:rPr>
      </w:pPr>
      <w:r w:rsidRPr="00363854">
        <w:rPr>
          <w:rFonts w:ascii="Calibri" w:eastAsia="Times New Roman" w:hAnsi="Calibri" w:cs="Calibri"/>
          <w:sz w:val="20"/>
          <w:szCs w:val="20"/>
          <w:lang w:eastAsia="fr-FR"/>
        </w:rPr>
        <w:t xml:space="preserve">Le marché sera passé </w:t>
      </w:r>
      <w:r w:rsidR="00B01C7C">
        <w:rPr>
          <w:rFonts w:ascii="Calibri" w:eastAsia="Arial Unicode MS" w:hAnsi="Calibri" w:cs="Calibri"/>
          <w:sz w:val="20"/>
          <w:szCs w:val="20"/>
          <w:lang w:eastAsia="fr-FR"/>
        </w:rPr>
        <w:t>avec un</w:t>
      </w:r>
      <w:r w:rsidR="00B01C7C" w:rsidRPr="00363854">
        <w:rPr>
          <w:rFonts w:ascii="Calibri" w:eastAsia="Arial Unicode MS" w:hAnsi="Calibri" w:cs="Calibri"/>
          <w:sz w:val="20"/>
          <w:szCs w:val="20"/>
          <w:lang w:eastAsia="fr-FR"/>
        </w:rPr>
        <w:t xml:space="preserve"> </w:t>
      </w:r>
      <w:r w:rsidR="00B01C7C" w:rsidRPr="00B225DE">
        <w:rPr>
          <w:rFonts w:ascii="Calibri" w:eastAsia="Arial Unicode MS" w:hAnsi="Calibri" w:cs="Calibri"/>
          <w:iCs/>
          <w:color w:val="548DD4"/>
          <w:sz w:val="20"/>
          <w:szCs w:val="20"/>
          <w:lang w:eastAsia="fr-FR"/>
        </w:rPr>
        <w:t xml:space="preserve">groupement </w:t>
      </w:r>
      <w:r w:rsidR="00B01C7C">
        <w:rPr>
          <w:rFonts w:ascii="Calibri" w:eastAsia="Arial Unicode MS" w:hAnsi="Calibri" w:cs="Calibri"/>
          <w:iCs/>
          <w:color w:val="548DD4"/>
          <w:sz w:val="20"/>
          <w:szCs w:val="20"/>
          <w:lang w:eastAsia="fr-FR"/>
        </w:rPr>
        <w:t>de prestataires conjoint</w:t>
      </w:r>
      <w:r w:rsidR="00B01C7C" w:rsidRPr="00B225DE">
        <w:rPr>
          <w:rFonts w:ascii="Calibri" w:eastAsia="Arial Unicode MS" w:hAnsi="Calibri" w:cs="Calibri"/>
          <w:iCs/>
          <w:color w:val="548DD4"/>
          <w:sz w:val="20"/>
          <w:szCs w:val="20"/>
          <w:lang w:eastAsia="fr-FR"/>
        </w:rPr>
        <w:t>s avec mandataire solidaire</w:t>
      </w:r>
      <w:r w:rsidR="00B01C7C">
        <w:rPr>
          <w:rFonts w:ascii="Calibri" w:eastAsia="Arial Unicode MS" w:hAnsi="Calibri" w:cs="Calibri"/>
          <w:sz w:val="20"/>
          <w:szCs w:val="20"/>
          <w:lang w:eastAsia="fr-FR"/>
        </w:rPr>
        <w:t>.</w:t>
      </w:r>
    </w:p>
    <w:p w14:paraId="2F08C2AB" w14:textId="77777777" w:rsidR="00B01C7C" w:rsidRPr="00363854" w:rsidRDefault="00B01C7C" w:rsidP="00363854">
      <w:pPr>
        <w:spacing w:after="0" w:line="240" w:lineRule="auto"/>
        <w:jc w:val="both"/>
        <w:rPr>
          <w:rFonts w:ascii="Calibri" w:eastAsia="Arial Unicode MS" w:hAnsi="Calibri" w:cs="Calibri"/>
          <w:color w:val="548DD4"/>
          <w:sz w:val="20"/>
          <w:szCs w:val="20"/>
          <w:lang w:eastAsia="fr-FR"/>
        </w:rPr>
      </w:pPr>
    </w:p>
    <w:p w14:paraId="65AA0263" w14:textId="75A927E4" w:rsidR="00363854" w:rsidRPr="00363854" w:rsidRDefault="00363854" w:rsidP="00363854">
      <w:pPr>
        <w:spacing w:after="0" w:line="240" w:lineRule="auto"/>
        <w:jc w:val="both"/>
        <w:rPr>
          <w:rFonts w:ascii="Calibri" w:eastAsia="Times New Roman" w:hAnsi="Calibri" w:cs="Calibri"/>
          <w:b/>
          <w:sz w:val="20"/>
          <w:szCs w:val="20"/>
          <w:lang w:eastAsia="fr-FR"/>
        </w:rPr>
      </w:pPr>
      <w:r w:rsidRPr="00363854">
        <w:rPr>
          <w:rFonts w:ascii="Calibri" w:eastAsia="Arial Unicode MS" w:hAnsi="Calibri" w:cs="Calibri"/>
          <w:b/>
          <w:sz w:val="20"/>
          <w:szCs w:val="20"/>
          <w:lang w:eastAsia="fr-FR"/>
        </w:rPr>
        <w:t xml:space="preserve">2.2 </w:t>
      </w:r>
      <w:r w:rsidRPr="00363854">
        <w:rPr>
          <w:rFonts w:ascii="Calibri" w:eastAsia="Times New Roman" w:hAnsi="Calibri" w:cs="Calibri"/>
          <w:b/>
          <w:sz w:val="20"/>
          <w:szCs w:val="20"/>
          <w:lang w:eastAsia="fr-FR"/>
        </w:rPr>
        <w:t>Forme juridique</w:t>
      </w:r>
      <w:r w:rsidR="00890D06">
        <w:rPr>
          <w:rFonts w:ascii="Calibri" w:eastAsia="Times New Roman" w:hAnsi="Calibri" w:cs="Calibri"/>
          <w:b/>
          <w:sz w:val="20"/>
          <w:szCs w:val="20"/>
          <w:lang w:eastAsia="fr-FR"/>
        </w:rPr>
        <w:t>, missions</w:t>
      </w:r>
      <w:r w:rsidRPr="00363854">
        <w:rPr>
          <w:rFonts w:ascii="Calibri" w:eastAsia="Times New Roman" w:hAnsi="Calibri" w:cs="Calibri"/>
          <w:b/>
          <w:sz w:val="20"/>
          <w:szCs w:val="20"/>
          <w:lang w:eastAsia="fr-FR"/>
        </w:rPr>
        <w:t xml:space="preserve"> </w:t>
      </w:r>
      <w:r w:rsidR="00B01C7C">
        <w:rPr>
          <w:rFonts w:ascii="Calibri" w:eastAsia="Times New Roman" w:hAnsi="Calibri" w:cs="Calibri"/>
          <w:b/>
          <w:sz w:val="20"/>
          <w:szCs w:val="20"/>
          <w:lang w:eastAsia="fr-FR"/>
        </w:rPr>
        <w:t xml:space="preserve">et contenu </w:t>
      </w:r>
      <w:r w:rsidRPr="00363854">
        <w:rPr>
          <w:rFonts w:ascii="Calibri" w:eastAsia="Times New Roman" w:hAnsi="Calibri" w:cs="Calibri"/>
          <w:b/>
          <w:sz w:val="20"/>
          <w:szCs w:val="20"/>
          <w:lang w:eastAsia="fr-FR"/>
        </w:rPr>
        <w:t>du marché</w:t>
      </w:r>
    </w:p>
    <w:p w14:paraId="462A7BF0" w14:textId="77777777" w:rsidR="00363854" w:rsidRPr="00363854" w:rsidRDefault="00363854" w:rsidP="00363854">
      <w:pPr>
        <w:autoSpaceDE w:val="0"/>
        <w:autoSpaceDN w:val="0"/>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 marché est un marché privé de travaux définis par les articles 1710, 1779-3 du code civil et soumis, lorsqu’il n’y est pas dérogé par les dispositions contractuelles, aux dispositions de la norme NFP 03.001 (marché privé de travaux) avec ses amendements éventuels et réputés connus des parties, et enfin aux règles de l’art.</w:t>
      </w:r>
    </w:p>
    <w:p w14:paraId="769F066C" w14:textId="77777777" w:rsidR="00B01C7C" w:rsidRDefault="00B01C7C" w:rsidP="00B01C7C">
      <w:pPr>
        <w:widowControl w:val="0"/>
        <w:spacing w:after="0" w:line="240" w:lineRule="auto"/>
        <w:jc w:val="both"/>
        <w:rPr>
          <w:rFonts w:ascii="Calibri" w:eastAsia="Times New Roman" w:hAnsi="Calibri" w:cs="Calibri"/>
          <w:sz w:val="20"/>
          <w:szCs w:val="24"/>
          <w:lang w:eastAsia="fr-FR"/>
        </w:rPr>
      </w:pPr>
    </w:p>
    <w:p w14:paraId="02643A62" w14:textId="57BFDD70" w:rsidR="00B01C7C" w:rsidRPr="000667BC" w:rsidRDefault="00B01C7C" w:rsidP="00B01C7C">
      <w:pPr>
        <w:widowControl w:val="0"/>
        <w:spacing w:after="0" w:line="240" w:lineRule="auto"/>
        <w:jc w:val="both"/>
        <w:rPr>
          <w:rFonts w:ascii="Calibri" w:eastAsia="Times New Roman" w:hAnsi="Calibri" w:cs="Calibri"/>
          <w:sz w:val="20"/>
          <w:szCs w:val="24"/>
          <w:lang w:eastAsia="fr-FR"/>
        </w:rPr>
      </w:pPr>
      <w:r w:rsidRPr="000667BC">
        <w:rPr>
          <w:rFonts w:ascii="Calibri" w:eastAsia="Times New Roman" w:hAnsi="Calibri" w:cs="Calibri"/>
          <w:sz w:val="20"/>
          <w:szCs w:val="24"/>
          <w:lang w:eastAsia="fr-FR"/>
        </w:rPr>
        <w:t>Le marché comprend les missions suivantes :</w:t>
      </w:r>
    </w:p>
    <w:p w14:paraId="5A206EA2" w14:textId="77777777" w:rsidR="00B01C7C" w:rsidRPr="000667BC" w:rsidRDefault="00B01C7C" w:rsidP="00AF6EA1">
      <w:pPr>
        <w:widowControl w:val="0"/>
        <w:numPr>
          <w:ilvl w:val="0"/>
          <w:numId w:val="26"/>
        </w:numPr>
        <w:spacing w:after="0" w:line="240" w:lineRule="auto"/>
        <w:ind w:left="0" w:firstLine="0"/>
        <w:contextualSpacing/>
        <w:jc w:val="both"/>
        <w:rPr>
          <w:rFonts w:ascii="Calibri" w:eastAsia="Times New Roman" w:hAnsi="Calibri" w:cs="Calibri"/>
          <w:sz w:val="20"/>
          <w:szCs w:val="24"/>
          <w:lang w:eastAsia="fr-FR"/>
        </w:rPr>
      </w:pPr>
      <w:r w:rsidRPr="000667BC">
        <w:rPr>
          <w:rFonts w:ascii="Calibri" w:eastAsia="Times New Roman" w:hAnsi="Calibri" w:cs="Calibri"/>
          <w:sz w:val="20"/>
          <w:szCs w:val="24"/>
          <w:lang w:eastAsia="fr-FR"/>
        </w:rPr>
        <w:t xml:space="preserve">Mission de réalisation des études : </w:t>
      </w:r>
    </w:p>
    <w:p w14:paraId="29411D10" w14:textId="2AE68732" w:rsidR="00B01C7C" w:rsidRPr="00BD07A9" w:rsidRDefault="00B01C7C" w:rsidP="00AF6EA1">
      <w:pPr>
        <w:widowControl w:val="0"/>
        <w:numPr>
          <w:ilvl w:val="0"/>
          <w:numId w:val="27"/>
        </w:numPr>
        <w:spacing w:after="0" w:line="240" w:lineRule="auto"/>
        <w:contextualSpacing/>
        <w:jc w:val="both"/>
        <w:rPr>
          <w:rFonts w:ascii="Calibri" w:eastAsia="Times New Roman" w:hAnsi="Calibri" w:cs="Calibri"/>
          <w:sz w:val="20"/>
          <w:szCs w:val="24"/>
          <w:lang w:eastAsia="fr-FR"/>
        </w:rPr>
      </w:pPr>
      <w:r w:rsidRPr="00BD07A9">
        <w:rPr>
          <w:rFonts w:ascii="Calibri" w:eastAsia="Times New Roman" w:hAnsi="Calibri" w:cs="Calibri"/>
          <w:color w:val="5B9BD5"/>
          <w:sz w:val="20"/>
          <w:szCs w:val="24"/>
          <w:lang w:eastAsia="fr-FR"/>
        </w:rPr>
        <w:t>E</w:t>
      </w:r>
      <w:r w:rsidR="007323E6">
        <w:rPr>
          <w:rFonts w:ascii="Calibri" w:eastAsia="Times New Roman" w:hAnsi="Calibri" w:cs="Calibri"/>
          <w:color w:val="5B9BD5"/>
          <w:sz w:val="20"/>
          <w:szCs w:val="24"/>
          <w:lang w:eastAsia="fr-FR"/>
        </w:rPr>
        <w:t>DL</w:t>
      </w:r>
      <w:r w:rsidRPr="00BD07A9">
        <w:rPr>
          <w:rFonts w:ascii="Calibri" w:eastAsia="Times New Roman" w:hAnsi="Calibri" w:cs="Calibri"/>
          <w:color w:val="5B9BD5"/>
          <w:sz w:val="20"/>
          <w:szCs w:val="24"/>
          <w:lang w:eastAsia="fr-FR"/>
        </w:rPr>
        <w:t xml:space="preserve"> (E</w:t>
      </w:r>
      <w:r w:rsidR="007323E6">
        <w:rPr>
          <w:rFonts w:ascii="Calibri" w:eastAsia="Times New Roman" w:hAnsi="Calibri" w:cs="Calibri"/>
          <w:color w:val="5B9BD5"/>
          <w:sz w:val="20"/>
          <w:szCs w:val="24"/>
          <w:lang w:eastAsia="fr-FR"/>
        </w:rPr>
        <w:t>DL</w:t>
      </w:r>
      <w:r w:rsidRPr="00BD07A9">
        <w:rPr>
          <w:rFonts w:ascii="Calibri" w:eastAsia="Times New Roman" w:hAnsi="Calibri" w:cs="Calibri"/>
          <w:color w:val="5B9BD5"/>
          <w:sz w:val="20"/>
          <w:szCs w:val="24"/>
          <w:lang w:eastAsia="fr-FR"/>
        </w:rPr>
        <w:t>)</w:t>
      </w:r>
    </w:p>
    <w:p w14:paraId="4204C1FC" w14:textId="77777777" w:rsidR="00B01C7C" w:rsidRPr="00BD07A9" w:rsidRDefault="00B01C7C" w:rsidP="00AF6EA1">
      <w:pPr>
        <w:widowControl w:val="0"/>
        <w:numPr>
          <w:ilvl w:val="0"/>
          <w:numId w:val="27"/>
        </w:numPr>
        <w:spacing w:after="0" w:line="240" w:lineRule="auto"/>
        <w:contextualSpacing/>
        <w:jc w:val="both"/>
        <w:rPr>
          <w:rFonts w:ascii="Calibri" w:eastAsia="Times New Roman" w:hAnsi="Calibri" w:cs="Calibri"/>
          <w:sz w:val="20"/>
          <w:szCs w:val="24"/>
          <w:lang w:eastAsia="fr-FR"/>
        </w:rPr>
      </w:pPr>
      <w:r w:rsidRPr="00BD07A9">
        <w:rPr>
          <w:rFonts w:ascii="Calibri" w:eastAsia="Times New Roman" w:hAnsi="Calibri" w:cs="Calibri"/>
          <w:color w:val="5B9BD5"/>
          <w:sz w:val="20"/>
          <w:szCs w:val="24"/>
          <w:lang w:eastAsia="fr-FR"/>
        </w:rPr>
        <w:t>Avant-projet sommaire (APS)</w:t>
      </w:r>
    </w:p>
    <w:p w14:paraId="4B92ABD9" w14:textId="50ED8A93" w:rsidR="00B01C7C" w:rsidRPr="00BD07A9" w:rsidRDefault="00B01C7C" w:rsidP="00AF6EA1">
      <w:pPr>
        <w:widowControl w:val="0"/>
        <w:numPr>
          <w:ilvl w:val="0"/>
          <w:numId w:val="27"/>
        </w:numPr>
        <w:spacing w:after="0" w:line="240" w:lineRule="auto"/>
        <w:contextualSpacing/>
        <w:jc w:val="both"/>
        <w:rPr>
          <w:rFonts w:ascii="Calibri" w:eastAsia="Times New Roman" w:hAnsi="Calibri" w:cs="Calibri"/>
          <w:sz w:val="20"/>
          <w:szCs w:val="24"/>
          <w:lang w:eastAsia="fr-FR"/>
        </w:rPr>
      </w:pPr>
      <w:r w:rsidRPr="00BD07A9">
        <w:rPr>
          <w:rFonts w:ascii="Calibri" w:eastAsia="Times New Roman" w:hAnsi="Calibri" w:cs="Calibri"/>
          <w:color w:val="5B9BD5"/>
          <w:sz w:val="20"/>
          <w:szCs w:val="24"/>
          <w:lang w:eastAsia="fr-FR"/>
        </w:rPr>
        <w:t xml:space="preserve">Avant-projet définitif (APD) et </w:t>
      </w:r>
      <w:r w:rsidR="004D7A05">
        <w:rPr>
          <w:rFonts w:ascii="Calibri" w:eastAsia="Times New Roman" w:hAnsi="Calibri" w:cs="Calibri"/>
          <w:color w:val="5B9BD5"/>
          <w:sz w:val="20"/>
          <w:szCs w:val="24"/>
          <w:lang w:eastAsia="fr-FR"/>
        </w:rPr>
        <w:t>autres autorisations administratives</w:t>
      </w:r>
    </w:p>
    <w:p w14:paraId="54D792BA" w14:textId="3DB0A8E5" w:rsidR="00B01C7C" w:rsidRPr="00BD07A9" w:rsidRDefault="00B01C7C" w:rsidP="00AF6EA1">
      <w:pPr>
        <w:widowControl w:val="0"/>
        <w:numPr>
          <w:ilvl w:val="0"/>
          <w:numId w:val="27"/>
        </w:numPr>
        <w:spacing w:after="0" w:line="240" w:lineRule="auto"/>
        <w:contextualSpacing/>
        <w:jc w:val="both"/>
        <w:rPr>
          <w:rFonts w:ascii="Calibri" w:eastAsia="Times New Roman" w:hAnsi="Calibri" w:cs="Calibri"/>
          <w:color w:val="5B9BD5" w:themeColor="accent1"/>
          <w:sz w:val="20"/>
          <w:szCs w:val="24"/>
          <w:lang w:eastAsia="fr-FR"/>
        </w:rPr>
      </w:pPr>
      <w:r w:rsidRPr="00BD07A9">
        <w:rPr>
          <w:rFonts w:ascii="Calibri" w:eastAsia="Times New Roman" w:hAnsi="Calibri" w:cs="Calibri"/>
          <w:color w:val="5B9BD5" w:themeColor="accent1"/>
          <w:sz w:val="20"/>
          <w:szCs w:val="24"/>
          <w:lang w:eastAsia="fr-FR"/>
        </w:rPr>
        <w:t xml:space="preserve">Projet (PRO) comprenant les Spécifications Techniques Détaillées (STD) certains Plans d’Exécution des Ouvrages (PEO) et le Dossier de Consultation des </w:t>
      </w:r>
      <w:r w:rsidR="00C04176">
        <w:rPr>
          <w:rFonts w:ascii="Calibri" w:eastAsia="Times New Roman" w:hAnsi="Calibri" w:cs="Calibri"/>
          <w:color w:val="5B9BD5" w:themeColor="accent1"/>
          <w:sz w:val="20"/>
          <w:szCs w:val="24"/>
          <w:lang w:eastAsia="fr-FR"/>
        </w:rPr>
        <w:t>Prestataire</w:t>
      </w:r>
      <w:r w:rsidRPr="00BD07A9">
        <w:rPr>
          <w:rFonts w:ascii="Calibri" w:eastAsia="Times New Roman" w:hAnsi="Calibri" w:cs="Calibri"/>
          <w:color w:val="5B9BD5" w:themeColor="accent1"/>
          <w:sz w:val="20"/>
          <w:szCs w:val="24"/>
          <w:lang w:eastAsia="fr-FR"/>
        </w:rPr>
        <w:t xml:space="preserve"> (DCE) </w:t>
      </w:r>
    </w:p>
    <w:p w14:paraId="6D24BCD0" w14:textId="77777777" w:rsidR="00B01C7C" w:rsidRPr="00BD07A9" w:rsidRDefault="00B01C7C" w:rsidP="00AF6EA1">
      <w:pPr>
        <w:widowControl w:val="0"/>
        <w:numPr>
          <w:ilvl w:val="0"/>
          <w:numId w:val="27"/>
        </w:numPr>
        <w:spacing w:after="0" w:line="240" w:lineRule="auto"/>
        <w:contextualSpacing/>
        <w:jc w:val="both"/>
        <w:rPr>
          <w:rFonts w:ascii="Calibri" w:eastAsia="Times New Roman" w:hAnsi="Calibri" w:cs="Calibri"/>
          <w:color w:val="5B9BD5" w:themeColor="accent1"/>
          <w:sz w:val="20"/>
          <w:szCs w:val="24"/>
          <w:lang w:eastAsia="fr-FR"/>
        </w:rPr>
      </w:pPr>
      <w:r w:rsidRPr="00BD07A9">
        <w:rPr>
          <w:rFonts w:ascii="Calibri" w:eastAsia="Times New Roman" w:hAnsi="Calibri" w:cs="Calibri"/>
          <w:color w:val="5B9BD5" w:themeColor="accent1"/>
          <w:sz w:val="20"/>
          <w:szCs w:val="24"/>
          <w:lang w:eastAsia="fr-FR"/>
        </w:rPr>
        <w:t>Assistance aux Marchés de Travaux (analyse des offres AMT 1 &amp; mise au point des marchés AMT 2)</w:t>
      </w:r>
    </w:p>
    <w:p w14:paraId="356C7033" w14:textId="77777777" w:rsidR="00B01C7C" w:rsidRPr="000667BC" w:rsidRDefault="00B01C7C" w:rsidP="00AF6EA1">
      <w:pPr>
        <w:widowControl w:val="0"/>
        <w:numPr>
          <w:ilvl w:val="0"/>
          <w:numId w:val="26"/>
        </w:numPr>
        <w:spacing w:after="0" w:line="240" w:lineRule="auto"/>
        <w:ind w:left="0" w:firstLine="0"/>
        <w:contextualSpacing/>
        <w:jc w:val="both"/>
        <w:rPr>
          <w:rFonts w:ascii="Calibri" w:eastAsia="Times New Roman" w:hAnsi="Calibri" w:cs="Calibri"/>
          <w:sz w:val="20"/>
          <w:szCs w:val="24"/>
          <w:lang w:eastAsia="fr-FR"/>
        </w:rPr>
      </w:pPr>
      <w:r w:rsidRPr="000667BC">
        <w:rPr>
          <w:rFonts w:ascii="Calibri" w:eastAsia="Times New Roman" w:hAnsi="Calibri" w:cs="Calibri"/>
          <w:sz w:val="20"/>
          <w:szCs w:val="24"/>
          <w:lang w:eastAsia="fr-FR"/>
        </w:rPr>
        <w:t xml:space="preserve">Mission de suivi d’exécution des travaux : </w:t>
      </w:r>
    </w:p>
    <w:p w14:paraId="1C191917" w14:textId="20730841" w:rsidR="00B01C7C" w:rsidRPr="00BD07A9" w:rsidRDefault="004D7A05" w:rsidP="00AF6EA1">
      <w:pPr>
        <w:widowControl w:val="0"/>
        <w:numPr>
          <w:ilvl w:val="0"/>
          <w:numId w:val="28"/>
        </w:numPr>
        <w:spacing w:after="0" w:line="240" w:lineRule="auto"/>
        <w:contextualSpacing/>
        <w:jc w:val="both"/>
        <w:rPr>
          <w:rFonts w:ascii="Calibri" w:eastAsia="Times New Roman" w:hAnsi="Calibri" w:cs="Calibri"/>
          <w:color w:val="5B9BD5" w:themeColor="accent1"/>
          <w:sz w:val="20"/>
          <w:szCs w:val="24"/>
          <w:lang w:eastAsia="fr-FR"/>
        </w:rPr>
      </w:pPr>
      <w:r>
        <w:rPr>
          <w:rFonts w:ascii="Calibri" w:eastAsia="Times New Roman" w:hAnsi="Calibri" w:cs="Calibri"/>
          <w:color w:val="5B9BD5" w:themeColor="accent1"/>
          <w:sz w:val="20"/>
          <w:szCs w:val="24"/>
          <w:lang w:eastAsia="fr-FR"/>
        </w:rPr>
        <w:t>Visa</w:t>
      </w:r>
      <w:r w:rsidRPr="00BD07A9">
        <w:rPr>
          <w:rFonts w:ascii="Calibri" w:eastAsia="Times New Roman" w:hAnsi="Calibri" w:cs="Calibri"/>
          <w:color w:val="5B9BD5" w:themeColor="accent1"/>
          <w:sz w:val="20"/>
          <w:szCs w:val="24"/>
          <w:lang w:eastAsia="fr-FR"/>
        </w:rPr>
        <w:t xml:space="preserve"> </w:t>
      </w:r>
      <w:r w:rsidR="00B01C7C" w:rsidRPr="00BD07A9">
        <w:rPr>
          <w:rFonts w:ascii="Calibri" w:eastAsia="Times New Roman" w:hAnsi="Calibri" w:cs="Calibri"/>
          <w:color w:val="5B9BD5" w:themeColor="accent1"/>
          <w:sz w:val="20"/>
          <w:szCs w:val="24"/>
          <w:lang w:eastAsia="fr-FR"/>
        </w:rPr>
        <w:t>de la conformité des études d’exécution</w:t>
      </w:r>
      <w:r>
        <w:rPr>
          <w:rFonts w:ascii="Calibri" w:eastAsia="Times New Roman" w:hAnsi="Calibri" w:cs="Calibri"/>
          <w:color w:val="5B9BD5" w:themeColor="accent1"/>
          <w:sz w:val="20"/>
          <w:szCs w:val="24"/>
          <w:lang w:eastAsia="fr-FR"/>
        </w:rPr>
        <w:t xml:space="preserve"> et de synthèse (VISA)</w:t>
      </w:r>
    </w:p>
    <w:p w14:paraId="07A755D1" w14:textId="78107868" w:rsidR="004D7A05" w:rsidRDefault="004D7A05" w:rsidP="00AF6EA1">
      <w:pPr>
        <w:widowControl w:val="0"/>
        <w:numPr>
          <w:ilvl w:val="0"/>
          <w:numId w:val="28"/>
        </w:numPr>
        <w:spacing w:after="0" w:line="240" w:lineRule="auto"/>
        <w:contextualSpacing/>
        <w:jc w:val="both"/>
        <w:rPr>
          <w:rFonts w:ascii="Calibri" w:eastAsia="Times New Roman" w:hAnsi="Calibri" w:cs="Calibri"/>
          <w:color w:val="5B9BD5" w:themeColor="accent1"/>
          <w:sz w:val="20"/>
          <w:szCs w:val="24"/>
          <w:lang w:eastAsia="fr-FR"/>
        </w:rPr>
      </w:pPr>
      <w:r>
        <w:rPr>
          <w:rFonts w:ascii="Calibri" w:eastAsia="Times New Roman" w:hAnsi="Calibri" w:cs="Calibri"/>
          <w:color w:val="5B9BD5" w:themeColor="accent1"/>
          <w:sz w:val="20"/>
          <w:szCs w:val="24"/>
          <w:lang w:eastAsia="fr-FR"/>
        </w:rPr>
        <w:t>Direction de l’exécution des travaux (DET)</w:t>
      </w:r>
    </w:p>
    <w:p w14:paraId="09E4428D" w14:textId="1CAF1C7D" w:rsidR="00B01C7C" w:rsidRPr="00BD07A9" w:rsidRDefault="004D7A05" w:rsidP="00AF6EA1">
      <w:pPr>
        <w:widowControl w:val="0"/>
        <w:numPr>
          <w:ilvl w:val="0"/>
          <w:numId w:val="28"/>
        </w:numPr>
        <w:spacing w:after="0" w:line="240" w:lineRule="auto"/>
        <w:contextualSpacing/>
        <w:jc w:val="both"/>
        <w:rPr>
          <w:rFonts w:ascii="Calibri" w:eastAsia="Times New Roman" w:hAnsi="Calibri" w:cs="Calibri"/>
          <w:color w:val="5B9BD5" w:themeColor="accent1"/>
          <w:sz w:val="20"/>
          <w:szCs w:val="24"/>
          <w:lang w:eastAsia="fr-FR"/>
        </w:rPr>
      </w:pPr>
      <w:r>
        <w:rPr>
          <w:rFonts w:ascii="Calibri" w:eastAsia="Times New Roman" w:hAnsi="Calibri" w:cs="Calibri"/>
          <w:color w:val="5B9BD5" w:themeColor="accent1"/>
          <w:sz w:val="20"/>
          <w:szCs w:val="24"/>
          <w:lang w:eastAsia="fr-FR"/>
        </w:rPr>
        <w:t>Assistance aux opérations de réception (AOR)</w:t>
      </w:r>
      <w:r w:rsidR="00B01C7C" w:rsidRPr="00BD07A9">
        <w:rPr>
          <w:rFonts w:ascii="Calibri" w:eastAsia="Times New Roman" w:hAnsi="Calibri" w:cs="Calibri"/>
          <w:color w:val="5B9BD5" w:themeColor="accent1"/>
          <w:sz w:val="20"/>
          <w:szCs w:val="24"/>
          <w:lang w:eastAsia="fr-FR"/>
        </w:rPr>
        <w:t xml:space="preserve"> </w:t>
      </w:r>
    </w:p>
    <w:p w14:paraId="14D9E1BC" w14:textId="77777777" w:rsidR="00B01C7C" w:rsidRPr="00BD07A9" w:rsidRDefault="00B01C7C" w:rsidP="00AF6EA1">
      <w:pPr>
        <w:widowControl w:val="0"/>
        <w:numPr>
          <w:ilvl w:val="0"/>
          <w:numId w:val="28"/>
        </w:numPr>
        <w:spacing w:after="0" w:line="240" w:lineRule="auto"/>
        <w:contextualSpacing/>
        <w:jc w:val="both"/>
        <w:rPr>
          <w:rFonts w:ascii="Calibri" w:eastAsia="Times New Roman" w:hAnsi="Calibri" w:cs="Times New Roman"/>
          <w:color w:val="5B9BD5" w:themeColor="accent1"/>
          <w:sz w:val="20"/>
          <w:szCs w:val="20"/>
          <w:lang w:eastAsia="fr-FR"/>
        </w:rPr>
      </w:pPr>
      <w:r w:rsidRPr="00BD07A9">
        <w:rPr>
          <w:rFonts w:ascii="Calibri" w:eastAsia="Times New Roman" w:hAnsi="Calibri" w:cs="Times New Roman"/>
          <w:color w:val="5B9BD5" w:themeColor="accent1"/>
          <w:sz w:val="20"/>
          <w:szCs w:val="20"/>
          <w:lang w:eastAsia="fr-FR"/>
        </w:rPr>
        <w:t xml:space="preserve">Etablissement du Dossier des Ouvrages Exécutés (DOE) </w:t>
      </w:r>
    </w:p>
    <w:p w14:paraId="05B599DB" w14:textId="77777777" w:rsidR="00B01C7C" w:rsidRPr="00BD07A9" w:rsidRDefault="00B01C7C" w:rsidP="00AF6EA1">
      <w:pPr>
        <w:widowControl w:val="0"/>
        <w:numPr>
          <w:ilvl w:val="0"/>
          <w:numId w:val="28"/>
        </w:numPr>
        <w:spacing w:after="0" w:line="240" w:lineRule="auto"/>
        <w:contextualSpacing/>
        <w:jc w:val="both"/>
        <w:rPr>
          <w:rFonts w:ascii="Calibri" w:eastAsia="Times New Roman" w:hAnsi="Calibri" w:cs="Calibri"/>
          <w:color w:val="5B9BD5" w:themeColor="accent1"/>
          <w:sz w:val="20"/>
          <w:szCs w:val="24"/>
          <w:lang w:eastAsia="fr-FR"/>
        </w:rPr>
      </w:pPr>
      <w:r w:rsidRPr="00BD07A9">
        <w:rPr>
          <w:rFonts w:ascii="Calibri" w:eastAsia="Times New Roman" w:hAnsi="Calibri" w:cs="Calibri"/>
          <w:color w:val="5B9BD5" w:themeColor="accent1"/>
          <w:sz w:val="20"/>
          <w:szCs w:val="24"/>
          <w:lang w:eastAsia="fr-FR"/>
        </w:rPr>
        <w:t>Assistance aux opérations de conformités administratives</w:t>
      </w:r>
    </w:p>
    <w:p w14:paraId="22DC0EA6" w14:textId="77777777" w:rsidR="00B01C7C" w:rsidRPr="00BD07A9" w:rsidRDefault="00B01C7C" w:rsidP="00AF6EA1">
      <w:pPr>
        <w:widowControl w:val="0"/>
        <w:numPr>
          <w:ilvl w:val="0"/>
          <w:numId w:val="26"/>
        </w:numPr>
        <w:spacing w:after="0" w:line="240" w:lineRule="auto"/>
        <w:ind w:left="0" w:firstLine="0"/>
        <w:contextualSpacing/>
        <w:jc w:val="both"/>
        <w:rPr>
          <w:rFonts w:ascii="Calibri" w:eastAsia="Times New Roman" w:hAnsi="Calibri" w:cs="Calibri"/>
          <w:sz w:val="20"/>
          <w:szCs w:val="24"/>
          <w:lang w:eastAsia="fr-FR"/>
        </w:rPr>
      </w:pPr>
      <w:r w:rsidRPr="000667BC">
        <w:rPr>
          <w:rFonts w:ascii="Calibri" w:eastAsia="Times New Roman" w:hAnsi="Calibri" w:cs="Calibri"/>
          <w:sz w:val="20"/>
          <w:szCs w:val="24"/>
          <w:lang w:eastAsia="fr-FR"/>
        </w:rPr>
        <w:t>Mission de suivi de Parfait Achèvement (PA)</w:t>
      </w:r>
    </w:p>
    <w:p w14:paraId="41F77451" w14:textId="6F2B2800" w:rsidR="00B01C7C" w:rsidRPr="00363854" w:rsidRDefault="00B01C7C" w:rsidP="00363854">
      <w:pPr>
        <w:spacing w:after="0" w:line="240" w:lineRule="auto"/>
        <w:jc w:val="both"/>
        <w:outlineLvl w:val="1"/>
        <w:rPr>
          <w:rFonts w:ascii="Calibri" w:eastAsia="Times New Roman" w:hAnsi="Calibri" w:cs="Calibri"/>
          <w:b/>
          <w:sz w:val="20"/>
          <w:szCs w:val="20"/>
          <w:lang w:eastAsia="fr-FR"/>
        </w:rPr>
      </w:pPr>
    </w:p>
    <w:p w14:paraId="7D15B279" w14:textId="2AE822F9" w:rsidR="00B01C7C" w:rsidRPr="000A47B3" w:rsidRDefault="00A14C21" w:rsidP="00AF6EA1">
      <w:pPr>
        <w:pStyle w:val="Paragraphedeliste"/>
        <w:numPr>
          <w:ilvl w:val="1"/>
          <w:numId w:val="39"/>
        </w:numPr>
        <w:spacing w:after="0" w:line="240" w:lineRule="auto"/>
        <w:jc w:val="both"/>
        <w:outlineLvl w:val="1"/>
        <w:rPr>
          <w:rFonts w:ascii="Calibri" w:eastAsia="Times New Roman" w:hAnsi="Calibri" w:cs="Calibri"/>
          <w:b/>
          <w:sz w:val="20"/>
          <w:szCs w:val="20"/>
          <w:u w:val="single"/>
          <w:lang w:eastAsia="fr-FR"/>
        </w:rPr>
      </w:pPr>
      <w:bookmarkStart w:id="10" w:name="_Toc193446766"/>
      <w:bookmarkStart w:id="11" w:name="_Toc194393504"/>
      <w:r w:rsidRPr="000A47B3">
        <w:rPr>
          <w:rFonts w:ascii="Calibri" w:eastAsia="Times New Roman" w:hAnsi="Calibri" w:cs="Calibri"/>
          <w:b/>
          <w:sz w:val="20"/>
          <w:szCs w:val="20"/>
          <w:lang w:eastAsia="fr-FR"/>
        </w:rPr>
        <w:t>C</w:t>
      </w:r>
      <w:r>
        <w:rPr>
          <w:rFonts w:ascii="Calibri" w:eastAsia="Times New Roman" w:hAnsi="Calibri" w:cs="Calibri"/>
          <w:b/>
          <w:sz w:val="20"/>
          <w:szCs w:val="20"/>
          <w:lang w:eastAsia="fr-FR"/>
        </w:rPr>
        <w:t>apacités</w:t>
      </w:r>
      <w:r w:rsidRPr="000A47B3">
        <w:rPr>
          <w:rFonts w:ascii="Calibri" w:eastAsia="Times New Roman" w:hAnsi="Calibri" w:cs="Calibri"/>
          <w:b/>
          <w:sz w:val="20"/>
          <w:szCs w:val="20"/>
          <w:lang w:eastAsia="fr-FR"/>
        </w:rPr>
        <w:t xml:space="preserve"> </w:t>
      </w:r>
      <w:r w:rsidR="00B01C7C" w:rsidRPr="000A47B3">
        <w:rPr>
          <w:rFonts w:ascii="Calibri" w:eastAsia="Times New Roman" w:hAnsi="Calibri" w:cs="Calibri"/>
          <w:b/>
          <w:sz w:val="20"/>
          <w:szCs w:val="20"/>
          <w:lang w:eastAsia="fr-FR"/>
        </w:rPr>
        <w:t>de l’équipe de Maîtrise d’œuvre</w:t>
      </w:r>
      <w:bookmarkStart w:id="12" w:name="_Toc536460310"/>
      <w:bookmarkEnd w:id="10"/>
      <w:bookmarkEnd w:id="12"/>
      <w:bookmarkEnd w:id="11"/>
    </w:p>
    <w:p w14:paraId="446CCC29" w14:textId="2692613B" w:rsidR="00B01C7C" w:rsidRPr="000667BC" w:rsidRDefault="00A14C21" w:rsidP="00B01C7C">
      <w:pPr>
        <w:spacing w:after="0" w:line="240" w:lineRule="auto"/>
        <w:ind w:right="-427"/>
        <w:jc w:val="both"/>
        <w:rPr>
          <w:rFonts w:ascii="Calibri" w:eastAsia="Times New Roman" w:hAnsi="Calibri" w:cs="Calibri"/>
          <w:sz w:val="20"/>
          <w:szCs w:val="20"/>
          <w:lang w:eastAsia="fr-FR"/>
        </w:rPr>
      </w:pPr>
      <w:r>
        <w:rPr>
          <w:rFonts w:ascii="Calibri" w:eastAsia="Times New Roman" w:hAnsi="Calibri" w:cs="Calibri"/>
          <w:sz w:val="20"/>
          <w:szCs w:val="20"/>
          <w:lang w:eastAsia="fr-FR"/>
        </w:rPr>
        <w:t xml:space="preserve">La maîtrise d’œuvre réunira </w:t>
      </w:r>
      <w:proofErr w:type="gramStart"/>
      <w:r w:rsidR="00B01C7C" w:rsidRPr="000667BC">
        <w:rPr>
          <w:rFonts w:ascii="Calibri" w:eastAsia="Times New Roman" w:hAnsi="Calibri" w:cs="Calibri"/>
          <w:i/>
          <w:iCs/>
          <w:sz w:val="20"/>
          <w:szCs w:val="20"/>
          <w:lang w:eastAsia="fr-FR"/>
        </w:rPr>
        <w:t>a</w:t>
      </w:r>
      <w:proofErr w:type="gramEnd"/>
      <w:r w:rsidR="00B01C7C" w:rsidRPr="000667BC">
        <w:rPr>
          <w:rFonts w:ascii="Calibri" w:eastAsia="Times New Roman" w:hAnsi="Calibri" w:cs="Calibri"/>
          <w:i/>
          <w:iCs/>
          <w:sz w:val="20"/>
          <w:szCs w:val="20"/>
          <w:lang w:eastAsia="fr-FR"/>
        </w:rPr>
        <w:t xml:space="preserve"> minima</w:t>
      </w:r>
      <w:r>
        <w:rPr>
          <w:rFonts w:ascii="Calibri" w:eastAsia="Times New Roman" w:hAnsi="Calibri" w:cs="Calibri"/>
          <w:i/>
          <w:iCs/>
          <w:sz w:val="20"/>
          <w:szCs w:val="20"/>
          <w:lang w:eastAsia="fr-FR"/>
        </w:rPr>
        <w:t xml:space="preserve"> </w:t>
      </w:r>
      <w:r>
        <w:rPr>
          <w:rFonts w:ascii="Calibri" w:eastAsia="Times New Roman" w:hAnsi="Calibri" w:cs="Calibri"/>
          <w:iCs/>
          <w:sz w:val="20"/>
          <w:szCs w:val="20"/>
          <w:lang w:eastAsia="fr-FR"/>
        </w:rPr>
        <w:t>les</w:t>
      </w:r>
      <w:r w:rsidR="00266615">
        <w:rPr>
          <w:rFonts w:ascii="Calibri" w:eastAsia="Times New Roman" w:hAnsi="Calibri" w:cs="Calibri"/>
          <w:iCs/>
          <w:sz w:val="20"/>
          <w:szCs w:val="20"/>
          <w:lang w:eastAsia="fr-FR"/>
        </w:rPr>
        <w:t xml:space="preserve"> qualifications et</w:t>
      </w:r>
      <w:r>
        <w:rPr>
          <w:rFonts w:ascii="Calibri" w:eastAsia="Times New Roman" w:hAnsi="Calibri" w:cs="Calibri"/>
          <w:iCs/>
          <w:sz w:val="20"/>
          <w:szCs w:val="20"/>
          <w:lang w:eastAsia="fr-FR"/>
        </w:rPr>
        <w:t xml:space="preserve"> compéte</w:t>
      </w:r>
      <w:r w:rsidR="00266615">
        <w:rPr>
          <w:rFonts w:ascii="Calibri" w:eastAsia="Times New Roman" w:hAnsi="Calibri" w:cs="Calibri"/>
          <w:iCs/>
          <w:sz w:val="20"/>
          <w:szCs w:val="20"/>
          <w:lang w:eastAsia="fr-FR"/>
        </w:rPr>
        <w:t>nces suivantes</w:t>
      </w:r>
      <w:r w:rsidR="00B01C7C" w:rsidRPr="000667BC">
        <w:rPr>
          <w:rFonts w:ascii="Calibri" w:eastAsia="Times New Roman" w:hAnsi="Calibri" w:cs="Calibri"/>
          <w:sz w:val="20"/>
          <w:szCs w:val="20"/>
          <w:lang w:eastAsia="fr-FR"/>
        </w:rPr>
        <w:t> :</w:t>
      </w:r>
    </w:p>
    <w:p w14:paraId="1CE112A5" w14:textId="77777777" w:rsidR="00B01C7C" w:rsidRPr="000667BC" w:rsidRDefault="00B01C7C" w:rsidP="00B01C7C">
      <w:pPr>
        <w:spacing w:after="0" w:line="240" w:lineRule="auto"/>
        <w:ind w:right="-427"/>
        <w:jc w:val="both"/>
        <w:rPr>
          <w:rFonts w:ascii="Calibri" w:eastAsia="Times New Roman" w:hAnsi="Calibri" w:cs="Calibri"/>
          <w:sz w:val="20"/>
          <w:szCs w:val="20"/>
          <w:lang w:eastAsia="fr-FR"/>
        </w:rPr>
      </w:pPr>
    </w:p>
    <w:p w14:paraId="0194FDF1" w14:textId="7245A8AA" w:rsidR="00B01C7C" w:rsidRDefault="00266615" w:rsidP="00AF6EA1">
      <w:pPr>
        <w:numPr>
          <w:ilvl w:val="0"/>
          <w:numId w:val="24"/>
        </w:numPr>
        <w:overflowPunct w:val="0"/>
        <w:autoSpaceDE w:val="0"/>
        <w:autoSpaceDN w:val="0"/>
        <w:adjustRightInd w:val="0"/>
        <w:spacing w:after="0" w:line="240" w:lineRule="auto"/>
        <w:ind w:right="-427"/>
        <w:jc w:val="both"/>
        <w:textAlignment w:val="baseline"/>
        <w:rPr>
          <w:rFonts w:ascii="Calibri" w:eastAsia="Times New Roman" w:hAnsi="Calibri" w:cs="Calibri"/>
          <w:color w:val="5B9BD5" w:themeColor="accent1"/>
          <w:sz w:val="20"/>
          <w:szCs w:val="20"/>
          <w:lang w:eastAsia="fr-FR"/>
        </w:rPr>
      </w:pPr>
      <w:r>
        <w:rPr>
          <w:rFonts w:ascii="Calibri" w:eastAsia="Times New Roman" w:hAnsi="Calibri" w:cs="Calibri"/>
          <w:color w:val="5B9BD5" w:themeColor="accent1"/>
          <w:sz w:val="20"/>
          <w:szCs w:val="20"/>
          <w:lang w:eastAsia="fr-FR"/>
        </w:rPr>
        <w:t xml:space="preserve">Architecture : </w:t>
      </w:r>
      <w:r w:rsidR="00B01C7C" w:rsidRPr="00BD07A9">
        <w:rPr>
          <w:rFonts w:ascii="Calibri" w:eastAsia="Times New Roman" w:hAnsi="Calibri" w:cs="Calibri"/>
          <w:color w:val="5B9BD5" w:themeColor="accent1"/>
          <w:sz w:val="20"/>
          <w:szCs w:val="20"/>
          <w:lang w:eastAsia="fr-FR"/>
        </w:rPr>
        <w:t>un (ou plusieurs architecte(s) ou agréé(s) en architecture, inscrit à un ordre des archite</w:t>
      </w:r>
      <w:r w:rsidR="00B01C7C">
        <w:rPr>
          <w:rFonts w:ascii="Calibri" w:eastAsia="Times New Roman" w:hAnsi="Calibri" w:cs="Calibri"/>
          <w:color w:val="5B9BD5" w:themeColor="accent1"/>
          <w:sz w:val="20"/>
          <w:szCs w:val="20"/>
          <w:lang w:eastAsia="fr-FR"/>
        </w:rPr>
        <w:t>ctes,</w:t>
      </w:r>
    </w:p>
    <w:p w14:paraId="7334F586" w14:textId="7D41165C" w:rsidR="004D7A05" w:rsidRPr="00DD589B" w:rsidRDefault="00266615" w:rsidP="00AF6EA1">
      <w:pPr>
        <w:numPr>
          <w:ilvl w:val="0"/>
          <w:numId w:val="24"/>
        </w:numPr>
        <w:overflowPunct w:val="0"/>
        <w:autoSpaceDE w:val="0"/>
        <w:autoSpaceDN w:val="0"/>
        <w:adjustRightInd w:val="0"/>
        <w:spacing w:after="0" w:line="240" w:lineRule="auto"/>
        <w:ind w:right="-427"/>
        <w:jc w:val="both"/>
        <w:textAlignment w:val="baseline"/>
        <w:rPr>
          <w:rFonts w:ascii="Calibri" w:eastAsia="Times New Roman" w:hAnsi="Calibri" w:cs="Calibri"/>
          <w:color w:val="5B9BD5" w:themeColor="accent1"/>
          <w:sz w:val="20"/>
          <w:szCs w:val="20"/>
          <w:lang w:eastAsia="fr-FR"/>
        </w:rPr>
      </w:pPr>
      <w:r w:rsidRPr="00DD589B">
        <w:rPr>
          <w:rFonts w:ascii="Calibri" w:eastAsia="Times New Roman" w:hAnsi="Calibri" w:cs="Calibri"/>
          <w:color w:val="5B9BD5" w:themeColor="accent1"/>
          <w:sz w:val="20"/>
          <w:szCs w:val="20"/>
          <w:lang w:eastAsia="fr-FR"/>
        </w:rPr>
        <w:t xml:space="preserve">Maitrise d’œuvre d’exécution : </w:t>
      </w:r>
      <w:r w:rsidR="004D7A05" w:rsidRPr="00DD589B">
        <w:rPr>
          <w:rFonts w:ascii="Calibri" w:eastAsia="Times New Roman" w:hAnsi="Calibri" w:cs="Calibri"/>
          <w:color w:val="5B9BD5" w:themeColor="accent1"/>
          <w:sz w:val="20"/>
          <w:szCs w:val="20"/>
          <w:lang w:eastAsia="fr-FR"/>
        </w:rPr>
        <w:t xml:space="preserve">un </w:t>
      </w:r>
      <w:r w:rsidR="00CF24FE" w:rsidRPr="00DD589B">
        <w:rPr>
          <w:rFonts w:ascii="Calibri" w:eastAsia="Times New Roman" w:hAnsi="Calibri" w:cs="Calibri"/>
          <w:color w:val="5B9BD5" w:themeColor="accent1"/>
          <w:sz w:val="20"/>
          <w:szCs w:val="20"/>
          <w:lang w:eastAsia="fr-FR"/>
        </w:rPr>
        <w:t xml:space="preserve">(ou plusieurs) </w:t>
      </w:r>
      <w:r w:rsidR="00602D5B" w:rsidRPr="00DD589B">
        <w:rPr>
          <w:rFonts w:ascii="Calibri" w:eastAsia="Times New Roman" w:hAnsi="Calibri" w:cs="Calibri"/>
          <w:color w:val="5B9BD5" w:themeColor="accent1"/>
          <w:sz w:val="20"/>
          <w:szCs w:val="20"/>
          <w:lang w:eastAsia="fr-FR"/>
        </w:rPr>
        <w:t>intervenant</w:t>
      </w:r>
      <w:r w:rsidR="00CF24FE" w:rsidRPr="00DD589B">
        <w:rPr>
          <w:rFonts w:ascii="Calibri" w:eastAsia="Times New Roman" w:hAnsi="Calibri" w:cs="Calibri"/>
          <w:color w:val="5B9BD5" w:themeColor="accent1"/>
          <w:sz w:val="20"/>
          <w:szCs w:val="20"/>
          <w:lang w:eastAsia="fr-FR"/>
        </w:rPr>
        <w:t>(s) spécialisé(s) en maitrise d’œuvre d’exécution</w:t>
      </w:r>
      <w:r w:rsidRPr="00DD589B">
        <w:rPr>
          <w:rFonts w:ascii="Calibri" w:eastAsia="Times New Roman" w:hAnsi="Calibri" w:cs="Calibri"/>
          <w:color w:val="5B9BD5" w:themeColor="accent1"/>
          <w:sz w:val="20"/>
          <w:szCs w:val="20"/>
          <w:lang w:eastAsia="fr-FR"/>
        </w:rPr>
        <w:t>. En particulier, devra être justifié une excellente maîtrise de la réglementation (normes, DTU)</w:t>
      </w:r>
      <w:r w:rsidR="00595ABE" w:rsidRPr="00DD589B">
        <w:rPr>
          <w:rFonts w:ascii="Calibri" w:eastAsia="Times New Roman" w:hAnsi="Calibri" w:cs="Calibri"/>
          <w:color w:val="5B9BD5" w:themeColor="accent1"/>
          <w:sz w:val="20"/>
          <w:szCs w:val="20"/>
          <w:lang w:eastAsia="fr-FR"/>
        </w:rPr>
        <w:t xml:space="preserve"> dans les domaines relevant de </w:t>
      </w:r>
      <w:r w:rsidR="00DD589B" w:rsidRPr="00DD589B">
        <w:rPr>
          <w:rFonts w:ascii="Calibri" w:eastAsia="Times New Roman" w:hAnsi="Calibri" w:cs="Calibri"/>
          <w:color w:val="5B9BD5" w:themeColor="accent1"/>
          <w:sz w:val="20"/>
          <w:szCs w:val="20"/>
          <w:lang w:eastAsia="fr-FR"/>
        </w:rPr>
        <w:t xml:space="preserve">l’accessibilité PMR, </w:t>
      </w:r>
      <w:r w:rsidR="00595ABE" w:rsidRPr="00DD589B">
        <w:rPr>
          <w:rFonts w:ascii="Calibri" w:eastAsia="Times New Roman" w:hAnsi="Calibri" w:cs="Calibri"/>
          <w:color w:val="5B9BD5" w:themeColor="accent1"/>
          <w:sz w:val="20"/>
          <w:szCs w:val="20"/>
          <w:lang w:eastAsia="fr-FR"/>
        </w:rPr>
        <w:t xml:space="preserve">la maçonnerie, étanchéité, revêtements imperméables, </w:t>
      </w:r>
      <w:r w:rsidR="00DD589B" w:rsidRPr="00DD589B">
        <w:rPr>
          <w:rFonts w:ascii="Calibri" w:eastAsia="Times New Roman" w:hAnsi="Calibri" w:cs="Calibri"/>
          <w:color w:val="5B9BD5" w:themeColor="accent1"/>
          <w:sz w:val="20"/>
          <w:szCs w:val="20"/>
          <w:lang w:eastAsia="fr-FR"/>
        </w:rPr>
        <w:t xml:space="preserve">électricité, </w:t>
      </w:r>
      <w:r w:rsidR="00595ABE" w:rsidRPr="00DD589B">
        <w:rPr>
          <w:rFonts w:ascii="Calibri" w:eastAsia="Times New Roman" w:hAnsi="Calibri" w:cs="Calibri"/>
          <w:color w:val="5B9BD5" w:themeColor="accent1"/>
          <w:sz w:val="20"/>
          <w:szCs w:val="20"/>
          <w:lang w:eastAsia="fr-FR"/>
        </w:rPr>
        <w:t>plomberie et réseaux humides concentrant la majorité des désordres constatés sur le parc FSH</w:t>
      </w:r>
    </w:p>
    <w:p w14:paraId="4BDEAA4B" w14:textId="6CC5039C" w:rsidR="00B01C7C" w:rsidRDefault="00266615" w:rsidP="00AF6EA1">
      <w:pPr>
        <w:numPr>
          <w:ilvl w:val="0"/>
          <w:numId w:val="24"/>
        </w:numPr>
        <w:overflowPunct w:val="0"/>
        <w:autoSpaceDE w:val="0"/>
        <w:autoSpaceDN w:val="0"/>
        <w:adjustRightInd w:val="0"/>
        <w:spacing w:after="0" w:line="240" w:lineRule="auto"/>
        <w:ind w:right="-427"/>
        <w:jc w:val="both"/>
        <w:textAlignment w:val="baseline"/>
        <w:rPr>
          <w:rFonts w:ascii="Calibri" w:eastAsia="Times New Roman" w:hAnsi="Calibri" w:cs="Calibri"/>
          <w:color w:val="5B9BD5" w:themeColor="accent1"/>
          <w:sz w:val="20"/>
          <w:szCs w:val="20"/>
          <w:lang w:eastAsia="fr-FR"/>
        </w:rPr>
      </w:pPr>
      <w:r w:rsidRPr="00DD589B">
        <w:rPr>
          <w:rFonts w:ascii="Calibri" w:eastAsia="Times New Roman" w:hAnsi="Calibri" w:cs="Calibri"/>
          <w:color w:val="5B9BD5" w:themeColor="accent1"/>
          <w:sz w:val="20"/>
          <w:szCs w:val="20"/>
          <w:lang w:eastAsia="fr-FR"/>
        </w:rPr>
        <w:t>Qualifications</w:t>
      </w:r>
      <w:r w:rsidR="00B01C7C" w:rsidRPr="00DD589B">
        <w:rPr>
          <w:rFonts w:ascii="Calibri" w:eastAsia="Times New Roman" w:hAnsi="Calibri" w:cs="Calibri"/>
          <w:color w:val="5B9BD5" w:themeColor="accent1"/>
          <w:sz w:val="20"/>
          <w:szCs w:val="20"/>
          <w:lang w:eastAsia="fr-FR"/>
        </w:rPr>
        <w:t xml:space="preserve"> techniques en :</w:t>
      </w:r>
    </w:p>
    <w:p w14:paraId="5D28660A" w14:textId="5A4EF304" w:rsidR="00C83336" w:rsidRPr="00C83336" w:rsidRDefault="00C83336" w:rsidP="00EE7BA6">
      <w:pPr>
        <w:numPr>
          <w:ilvl w:val="2"/>
          <w:numId w:val="25"/>
        </w:numPr>
        <w:overflowPunct w:val="0"/>
        <w:autoSpaceDE w:val="0"/>
        <w:autoSpaceDN w:val="0"/>
        <w:adjustRightInd w:val="0"/>
        <w:spacing w:after="0" w:line="240" w:lineRule="auto"/>
        <w:ind w:left="851" w:right="-427"/>
        <w:jc w:val="both"/>
        <w:textAlignment w:val="baseline"/>
        <w:rPr>
          <w:rFonts w:ascii="Calibri" w:eastAsia="Times New Roman" w:hAnsi="Calibri" w:cs="Calibri"/>
          <w:color w:val="5B9BD5" w:themeColor="accent1"/>
          <w:sz w:val="20"/>
          <w:szCs w:val="20"/>
          <w:lang w:eastAsia="fr-FR"/>
        </w:rPr>
      </w:pPr>
      <w:r w:rsidRPr="00DD589B">
        <w:rPr>
          <w:rFonts w:ascii="Calibri" w:eastAsia="Times New Roman" w:hAnsi="Calibri" w:cs="Calibri"/>
          <w:color w:val="5B9BD5" w:themeColor="accent1"/>
          <w:sz w:val="20"/>
          <w:szCs w:val="20"/>
          <w:lang w:eastAsia="fr-FR"/>
        </w:rPr>
        <w:t>Accessibilité PMR</w:t>
      </w:r>
    </w:p>
    <w:p w14:paraId="3837CB60" w14:textId="77777777" w:rsidR="00B01C7C" w:rsidRPr="00DD589B" w:rsidRDefault="00B01C7C" w:rsidP="00AF6EA1">
      <w:pPr>
        <w:numPr>
          <w:ilvl w:val="2"/>
          <w:numId w:val="25"/>
        </w:numPr>
        <w:overflowPunct w:val="0"/>
        <w:autoSpaceDE w:val="0"/>
        <w:autoSpaceDN w:val="0"/>
        <w:adjustRightInd w:val="0"/>
        <w:spacing w:after="0" w:line="240" w:lineRule="auto"/>
        <w:ind w:left="851" w:right="-427"/>
        <w:jc w:val="both"/>
        <w:textAlignment w:val="baseline"/>
        <w:rPr>
          <w:rFonts w:ascii="Calibri" w:eastAsia="Times New Roman" w:hAnsi="Calibri" w:cs="Calibri"/>
          <w:color w:val="5B9BD5" w:themeColor="accent1"/>
          <w:sz w:val="20"/>
          <w:szCs w:val="20"/>
          <w:lang w:eastAsia="fr-FR"/>
        </w:rPr>
      </w:pPr>
      <w:r w:rsidRPr="00DD589B">
        <w:rPr>
          <w:rFonts w:ascii="Calibri" w:eastAsia="Times New Roman" w:hAnsi="Calibri" w:cs="Calibri"/>
          <w:color w:val="5B9BD5" w:themeColor="accent1"/>
          <w:sz w:val="20"/>
          <w:szCs w:val="20"/>
          <w:lang w:eastAsia="fr-FR"/>
        </w:rPr>
        <w:t>Terrassements, voirie et réseaux secs et humides</w:t>
      </w:r>
    </w:p>
    <w:p w14:paraId="4F81F5CB" w14:textId="77777777" w:rsidR="00B01C7C" w:rsidRPr="00DD589B" w:rsidRDefault="00B01C7C" w:rsidP="00AF6EA1">
      <w:pPr>
        <w:numPr>
          <w:ilvl w:val="2"/>
          <w:numId w:val="25"/>
        </w:numPr>
        <w:overflowPunct w:val="0"/>
        <w:autoSpaceDE w:val="0"/>
        <w:autoSpaceDN w:val="0"/>
        <w:adjustRightInd w:val="0"/>
        <w:spacing w:after="0" w:line="240" w:lineRule="auto"/>
        <w:ind w:left="851" w:right="-427"/>
        <w:jc w:val="both"/>
        <w:textAlignment w:val="baseline"/>
        <w:rPr>
          <w:rFonts w:ascii="Calibri" w:eastAsia="Times New Roman" w:hAnsi="Calibri" w:cs="Calibri"/>
          <w:color w:val="5B9BD5" w:themeColor="accent1"/>
          <w:sz w:val="20"/>
          <w:szCs w:val="20"/>
          <w:lang w:eastAsia="fr-FR"/>
        </w:rPr>
      </w:pPr>
      <w:r w:rsidRPr="00DD589B">
        <w:rPr>
          <w:rFonts w:ascii="Calibri" w:eastAsia="Times New Roman" w:hAnsi="Calibri" w:cs="Calibri"/>
          <w:color w:val="5B9BD5" w:themeColor="accent1"/>
          <w:sz w:val="20"/>
          <w:szCs w:val="20"/>
          <w:lang w:eastAsia="fr-FR"/>
        </w:rPr>
        <w:t>Structure</w:t>
      </w:r>
    </w:p>
    <w:p w14:paraId="47BF575E" w14:textId="3BABA6FE" w:rsidR="00B01C7C" w:rsidRPr="00DD589B" w:rsidRDefault="00B01C7C" w:rsidP="00AF6EA1">
      <w:pPr>
        <w:numPr>
          <w:ilvl w:val="2"/>
          <w:numId w:val="25"/>
        </w:numPr>
        <w:overflowPunct w:val="0"/>
        <w:autoSpaceDE w:val="0"/>
        <w:autoSpaceDN w:val="0"/>
        <w:adjustRightInd w:val="0"/>
        <w:spacing w:after="0" w:line="240" w:lineRule="auto"/>
        <w:ind w:left="851" w:right="-427"/>
        <w:jc w:val="both"/>
        <w:textAlignment w:val="baseline"/>
        <w:rPr>
          <w:rFonts w:ascii="Calibri" w:eastAsia="Times New Roman" w:hAnsi="Calibri" w:cs="Calibri"/>
          <w:color w:val="5B9BD5" w:themeColor="accent1"/>
          <w:sz w:val="20"/>
          <w:szCs w:val="20"/>
          <w:lang w:eastAsia="fr-FR"/>
        </w:rPr>
      </w:pPr>
      <w:r w:rsidRPr="00DD589B">
        <w:rPr>
          <w:rFonts w:ascii="Calibri" w:eastAsia="Times New Roman" w:hAnsi="Calibri" w:cs="Calibri"/>
          <w:color w:val="5B9BD5" w:themeColor="accent1"/>
          <w:sz w:val="20"/>
          <w:szCs w:val="20"/>
          <w:lang w:eastAsia="fr-FR"/>
        </w:rPr>
        <w:t>Electricité</w:t>
      </w:r>
      <w:r w:rsidR="00266615" w:rsidRPr="00DD589B">
        <w:rPr>
          <w:rFonts w:ascii="Calibri" w:eastAsia="Times New Roman" w:hAnsi="Calibri" w:cs="Calibri"/>
          <w:color w:val="5B9BD5" w:themeColor="accent1"/>
          <w:sz w:val="20"/>
          <w:szCs w:val="20"/>
          <w:lang w:eastAsia="fr-FR"/>
        </w:rPr>
        <w:t xml:space="preserve"> : éclairage, </w:t>
      </w:r>
      <w:r w:rsidRPr="00DD589B">
        <w:rPr>
          <w:rFonts w:ascii="Calibri" w:eastAsia="Times New Roman" w:hAnsi="Calibri" w:cs="Calibri"/>
          <w:color w:val="5B9BD5" w:themeColor="accent1"/>
          <w:sz w:val="20"/>
          <w:szCs w:val="20"/>
          <w:lang w:eastAsia="fr-FR"/>
        </w:rPr>
        <w:t>courants faibles</w:t>
      </w:r>
    </w:p>
    <w:p w14:paraId="2AD3D631" w14:textId="2AB1F504" w:rsidR="00266615" w:rsidRPr="00DD589B" w:rsidRDefault="00B01C7C" w:rsidP="00AF6EA1">
      <w:pPr>
        <w:numPr>
          <w:ilvl w:val="2"/>
          <w:numId w:val="25"/>
        </w:numPr>
        <w:overflowPunct w:val="0"/>
        <w:autoSpaceDE w:val="0"/>
        <w:autoSpaceDN w:val="0"/>
        <w:adjustRightInd w:val="0"/>
        <w:spacing w:after="0" w:line="240" w:lineRule="auto"/>
        <w:ind w:left="851" w:right="-427"/>
        <w:jc w:val="both"/>
        <w:textAlignment w:val="baseline"/>
        <w:rPr>
          <w:rFonts w:ascii="Calibri" w:eastAsia="Times New Roman" w:hAnsi="Calibri" w:cs="Calibri"/>
          <w:color w:val="5B9BD5" w:themeColor="accent1"/>
          <w:sz w:val="20"/>
          <w:szCs w:val="20"/>
          <w:lang w:eastAsia="fr-FR"/>
        </w:rPr>
      </w:pPr>
      <w:r w:rsidRPr="00DD589B">
        <w:rPr>
          <w:rFonts w:ascii="Calibri" w:eastAsia="Times New Roman" w:hAnsi="Calibri" w:cs="Calibri"/>
          <w:color w:val="5B9BD5" w:themeColor="accent1"/>
          <w:sz w:val="20"/>
          <w:szCs w:val="20"/>
          <w:lang w:eastAsia="fr-FR"/>
        </w:rPr>
        <w:t>Fluides/E</w:t>
      </w:r>
      <w:r w:rsidR="00266615" w:rsidRPr="00DD589B">
        <w:rPr>
          <w:rFonts w:ascii="Calibri" w:eastAsia="Times New Roman" w:hAnsi="Calibri" w:cs="Calibri"/>
          <w:color w:val="5B9BD5" w:themeColor="accent1"/>
          <w:sz w:val="20"/>
          <w:szCs w:val="20"/>
          <w:lang w:eastAsia="fr-FR"/>
        </w:rPr>
        <w:t xml:space="preserve">au </w:t>
      </w:r>
      <w:r w:rsidRPr="00DD589B">
        <w:rPr>
          <w:rFonts w:ascii="Calibri" w:eastAsia="Times New Roman" w:hAnsi="Calibri" w:cs="Calibri"/>
          <w:color w:val="5B9BD5" w:themeColor="accent1"/>
          <w:sz w:val="20"/>
          <w:szCs w:val="20"/>
          <w:lang w:eastAsia="fr-FR"/>
        </w:rPr>
        <w:t>C</w:t>
      </w:r>
      <w:r w:rsidR="00266615" w:rsidRPr="00DD589B">
        <w:rPr>
          <w:rFonts w:ascii="Calibri" w:eastAsia="Times New Roman" w:hAnsi="Calibri" w:cs="Calibri"/>
          <w:color w:val="5B9BD5" w:themeColor="accent1"/>
          <w:sz w:val="20"/>
          <w:szCs w:val="20"/>
          <w:lang w:eastAsia="fr-FR"/>
        </w:rPr>
        <w:t xml:space="preserve">haude </w:t>
      </w:r>
      <w:r w:rsidRPr="00DD589B">
        <w:rPr>
          <w:rFonts w:ascii="Calibri" w:eastAsia="Times New Roman" w:hAnsi="Calibri" w:cs="Calibri"/>
          <w:color w:val="5B9BD5" w:themeColor="accent1"/>
          <w:sz w:val="20"/>
          <w:szCs w:val="20"/>
          <w:lang w:eastAsia="fr-FR"/>
        </w:rPr>
        <w:t>S</w:t>
      </w:r>
      <w:r w:rsidR="00266615" w:rsidRPr="00DD589B">
        <w:rPr>
          <w:rFonts w:ascii="Calibri" w:eastAsia="Times New Roman" w:hAnsi="Calibri" w:cs="Calibri"/>
          <w:color w:val="5B9BD5" w:themeColor="accent1"/>
          <w:sz w:val="20"/>
          <w:szCs w:val="20"/>
          <w:lang w:eastAsia="fr-FR"/>
        </w:rPr>
        <w:t>anitaire/Plomberie/VMC</w:t>
      </w:r>
    </w:p>
    <w:p w14:paraId="235FBBD1" w14:textId="4337E407" w:rsidR="00B01C7C" w:rsidRPr="00DD589B" w:rsidRDefault="00B01C7C" w:rsidP="00AF6EA1">
      <w:pPr>
        <w:numPr>
          <w:ilvl w:val="2"/>
          <w:numId w:val="25"/>
        </w:numPr>
        <w:overflowPunct w:val="0"/>
        <w:autoSpaceDE w:val="0"/>
        <w:autoSpaceDN w:val="0"/>
        <w:adjustRightInd w:val="0"/>
        <w:spacing w:after="0" w:line="240" w:lineRule="auto"/>
        <w:ind w:left="851" w:right="-427"/>
        <w:jc w:val="both"/>
        <w:textAlignment w:val="baseline"/>
        <w:rPr>
          <w:rFonts w:ascii="Calibri" w:eastAsia="Times New Roman" w:hAnsi="Calibri" w:cs="Calibri"/>
          <w:color w:val="5B9BD5" w:themeColor="accent1"/>
          <w:sz w:val="20"/>
          <w:szCs w:val="20"/>
          <w:lang w:eastAsia="fr-FR"/>
        </w:rPr>
      </w:pPr>
      <w:r w:rsidRPr="00DD589B">
        <w:rPr>
          <w:rFonts w:ascii="Calibri" w:eastAsia="Times New Roman" w:hAnsi="Calibri" w:cs="Calibri"/>
          <w:color w:val="5B9BD5" w:themeColor="accent1"/>
          <w:sz w:val="20"/>
          <w:szCs w:val="20"/>
          <w:lang w:eastAsia="fr-FR"/>
        </w:rPr>
        <w:t>Aménagements paysagers</w:t>
      </w:r>
    </w:p>
    <w:p w14:paraId="49FE0A5D" w14:textId="77777777" w:rsidR="00156E7F" w:rsidRPr="00BD07A9" w:rsidRDefault="00156E7F" w:rsidP="00156E7F">
      <w:pPr>
        <w:numPr>
          <w:ilvl w:val="0"/>
          <w:numId w:val="25"/>
        </w:numPr>
        <w:overflowPunct w:val="0"/>
        <w:autoSpaceDE w:val="0"/>
        <w:autoSpaceDN w:val="0"/>
        <w:adjustRightInd w:val="0"/>
        <w:spacing w:after="0" w:line="240" w:lineRule="auto"/>
        <w:ind w:right="-427"/>
        <w:jc w:val="both"/>
        <w:textAlignment w:val="baseline"/>
        <w:rPr>
          <w:rFonts w:ascii="Calibri" w:eastAsia="Times New Roman" w:hAnsi="Calibri" w:cs="Calibri"/>
          <w:color w:val="5B9BD5" w:themeColor="accent1"/>
          <w:sz w:val="20"/>
          <w:szCs w:val="20"/>
          <w:lang w:eastAsia="fr-FR"/>
        </w:rPr>
      </w:pPr>
      <w:r>
        <w:rPr>
          <w:rFonts w:ascii="Calibri" w:eastAsia="Times New Roman" w:hAnsi="Calibri" w:cs="Calibri"/>
          <w:color w:val="5B9BD5" w:themeColor="accent1"/>
          <w:sz w:val="20"/>
          <w:szCs w:val="20"/>
          <w:lang w:eastAsia="fr-FR"/>
        </w:rPr>
        <w:t>Ordonnancement Pilotage Coordination</w:t>
      </w:r>
    </w:p>
    <w:p w14:paraId="5233B390" w14:textId="247C7F0B" w:rsidR="00266615" w:rsidRDefault="00266615" w:rsidP="00266615">
      <w:pPr>
        <w:overflowPunct w:val="0"/>
        <w:autoSpaceDE w:val="0"/>
        <w:autoSpaceDN w:val="0"/>
        <w:adjustRightInd w:val="0"/>
        <w:spacing w:after="0" w:line="240" w:lineRule="auto"/>
        <w:ind w:right="-427"/>
        <w:jc w:val="both"/>
        <w:textAlignment w:val="baseline"/>
        <w:rPr>
          <w:rFonts w:ascii="Calibri" w:eastAsia="Times New Roman" w:hAnsi="Calibri" w:cs="Calibri"/>
          <w:color w:val="5B9BD5" w:themeColor="accent1"/>
          <w:sz w:val="20"/>
          <w:szCs w:val="20"/>
          <w:lang w:eastAsia="fr-FR"/>
        </w:rPr>
      </w:pPr>
    </w:p>
    <w:p w14:paraId="572299C5" w14:textId="28A95205" w:rsidR="00266615" w:rsidRPr="00CD5C0B" w:rsidRDefault="00266615" w:rsidP="00CD5C0B">
      <w:pPr>
        <w:spacing w:after="0" w:line="240" w:lineRule="auto"/>
        <w:ind w:right="-427"/>
        <w:jc w:val="both"/>
        <w:rPr>
          <w:rFonts w:ascii="Calibri" w:eastAsia="Times New Roman" w:hAnsi="Calibri" w:cs="Calibri"/>
          <w:sz w:val="20"/>
          <w:szCs w:val="20"/>
          <w:lang w:eastAsia="fr-FR"/>
        </w:rPr>
      </w:pPr>
      <w:r>
        <w:rPr>
          <w:rFonts w:ascii="Calibri" w:eastAsia="Times New Roman" w:hAnsi="Calibri" w:cs="Calibri"/>
          <w:sz w:val="20"/>
          <w:szCs w:val="20"/>
          <w:lang w:eastAsia="fr-FR"/>
        </w:rPr>
        <w:t>En cas de groupement, l’un des membres peut réunir plusieurs compétences.</w:t>
      </w:r>
    </w:p>
    <w:p w14:paraId="127B851B" w14:textId="77777777" w:rsidR="00363854" w:rsidRPr="00363854" w:rsidRDefault="00363854" w:rsidP="00363854">
      <w:pPr>
        <w:spacing w:after="0" w:line="240" w:lineRule="auto"/>
        <w:jc w:val="both"/>
        <w:outlineLvl w:val="1"/>
        <w:rPr>
          <w:rFonts w:ascii="Calibri" w:eastAsia="Times New Roman" w:hAnsi="Calibri" w:cs="Calibri"/>
          <w:b/>
          <w:sz w:val="20"/>
          <w:szCs w:val="20"/>
          <w:lang w:eastAsia="fr-FR"/>
        </w:rPr>
      </w:pPr>
    </w:p>
    <w:p w14:paraId="27AE08CB" w14:textId="0C2582FF" w:rsidR="00363854" w:rsidRPr="000A47B3" w:rsidRDefault="00363854" w:rsidP="00AF6EA1">
      <w:pPr>
        <w:pStyle w:val="Paragraphedeliste"/>
        <w:numPr>
          <w:ilvl w:val="1"/>
          <w:numId w:val="39"/>
        </w:numPr>
        <w:spacing w:after="0" w:line="240" w:lineRule="auto"/>
        <w:jc w:val="both"/>
        <w:outlineLvl w:val="1"/>
        <w:rPr>
          <w:rFonts w:ascii="Calibri" w:eastAsia="Times New Roman" w:hAnsi="Calibri" w:cs="Calibri"/>
          <w:b/>
          <w:sz w:val="20"/>
          <w:szCs w:val="20"/>
          <w:lang w:eastAsia="fr-FR"/>
        </w:rPr>
      </w:pPr>
      <w:bookmarkStart w:id="13" w:name="_Toc194393505"/>
      <w:r w:rsidRPr="000A47B3">
        <w:rPr>
          <w:rFonts w:ascii="Calibri" w:eastAsia="Times New Roman" w:hAnsi="Calibri" w:cs="Calibri"/>
          <w:b/>
          <w:sz w:val="20"/>
          <w:szCs w:val="20"/>
          <w:lang w:eastAsia="fr-FR"/>
        </w:rPr>
        <w:t>Décomposition en tranches et en lots</w:t>
      </w:r>
      <w:bookmarkEnd w:id="13"/>
    </w:p>
    <w:p w14:paraId="1D80A8BB" w14:textId="77777777" w:rsidR="00B01C7C" w:rsidRPr="00363854" w:rsidRDefault="00B01C7C" w:rsidP="00B01C7C">
      <w:pPr>
        <w:spacing w:after="0" w:line="240" w:lineRule="auto"/>
        <w:contextualSpacing/>
        <w:jc w:val="both"/>
        <w:rPr>
          <w:rFonts w:ascii="Calibri" w:eastAsia="Arial Unicode MS" w:hAnsi="Calibri" w:cs="Calibri"/>
          <w:color w:val="000000"/>
          <w:sz w:val="20"/>
          <w:szCs w:val="20"/>
          <w:lang w:eastAsia="fr-FR"/>
        </w:rPr>
      </w:pPr>
      <w:r>
        <w:rPr>
          <w:rFonts w:ascii="Calibri" w:eastAsia="Arial Unicode MS" w:hAnsi="Calibri" w:cs="Calibri"/>
          <w:sz w:val="20"/>
          <w:szCs w:val="20"/>
          <w:lang w:eastAsia="fr-FR"/>
        </w:rPr>
        <w:t>La mission sera réalisée</w:t>
      </w:r>
      <w:r w:rsidRPr="00363854">
        <w:rPr>
          <w:rFonts w:ascii="Calibri" w:eastAsia="Arial Unicode MS" w:hAnsi="Calibri" w:cs="Calibri"/>
          <w:sz w:val="20"/>
          <w:szCs w:val="20"/>
          <w:lang w:eastAsia="fr-FR"/>
        </w:rPr>
        <w:t xml:space="preserve"> </w:t>
      </w:r>
      <w:r w:rsidRPr="00363854">
        <w:rPr>
          <w:rFonts w:ascii="Calibri" w:eastAsia="Arial Unicode MS" w:hAnsi="Calibri" w:cs="Calibri"/>
          <w:color w:val="000000"/>
          <w:sz w:val="20"/>
          <w:szCs w:val="20"/>
          <w:lang w:eastAsia="fr-FR"/>
        </w:rPr>
        <w:t>en :</w:t>
      </w:r>
    </w:p>
    <w:p w14:paraId="6BD5BCB0" w14:textId="376871C6" w:rsidR="00B01C7C" w:rsidRPr="000A47B3" w:rsidRDefault="000A47B3" w:rsidP="00AF6EA1">
      <w:pPr>
        <w:pStyle w:val="Paragraphedeliste"/>
        <w:numPr>
          <w:ilvl w:val="3"/>
          <w:numId w:val="38"/>
        </w:numPr>
        <w:spacing w:after="0" w:line="240" w:lineRule="auto"/>
        <w:ind w:left="426"/>
        <w:jc w:val="both"/>
        <w:rPr>
          <w:rFonts w:ascii="Calibri" w:eastAsia="Arial Unicode MS" w:hAnsi="Calibri" w:cs="Calibri"/>
          <w:iCs/>
          <w:color w:val="548DD4"/>
          <w:sz w:val="20"/>
          <w:szCs w:val="20"/>
          <w:lang w:eastAsia="fr-FR"/>
        </w:rPr>
      </w:pPr>
      <w:r>
        <w:rPr>
          <w:rFonts w:ascii="Calibri" w:eastAsia="Arial Unicode MS" w:hAnsi="Calibri" w:cs="Calibri"/>
          <w:iCs/>
          <w:color w:val="548DD4"/>
          <w:sz w:val="20"/>
          <w:szCs w:val="20"/>
          <w:lang w:eastAsia="fr-FR"/>
        </w:rPr>
        <w:t xml:space="preserve">1 </w:t>
      </w:r>
      <w:r w:rsidR="00B01C7C" w:rsidRPr="000A47B3">
        <w:rPr>
          <w:rFonts w:ascii="Calibri" w:eastAsia="Arial Unicode MS" w:hAnsi="Calibri" w:cs="Calibri"/>
          <w:iCs/>
          <w:color w:val="548DD4"/>
          <w:sz w:val="20"/>
          <w:szCs w:val="20"/>
          <w:lang w:eastAsia="fr-FR"/>
        </w:rPr>
        <w:t xml:space="preserve">tranche ferme : De la phase </w:t>
      </w:r>
      <w:r w:rsidR="001D6671">
        <w:rPr>
          <w:rFonts w:ascii="Calibri" w:eastAsia="Arial Unicode MS" w:hAnsi="Calibri" w:cs="Calibri"/>
          <w:iCs/>
          <w:color w:val="548DD4"/>
          <w:sz w:val="20"/>
          <w:szCs w:val="20"/>
          <w:lang w:eastAsia="fr-FR"/>
        </w:rPr>
        <w:t>EDL</w:t>
      </w:r>
      <w:r w:rsidR="00B01C7C" w:rsidRPr="000A47B3">
        <w:rPr>
          <w:rFonts w:ascii="Calibri" w:eastAsia="Arial Unicode MS" w:hAnsi="Calibri" w:cs="Calibri"/>
          <w:iCs/>
          <w:color w:val="548DD4"/>
          <w:sz w:val="20"/>
          <w:szCs w:val="20"/>
          <w:lang w:eastAsia="fr-FR"/>
        </w:rPr>
        <w:t xml:space="preserve"> à la phase APD-PC</w:t>
      </w:r>
    </w:p>
    <w:p w14:paraId="01B492F8" w14:textId="051ABDBA" w:rsidR="00B01C7C" w:rsidRDefault="000A47B3" w:rsidP="00AF6EA1">
      <w:pPr>
        <w:pStyle w:val="Paragraphedeliste"/>
        <w:numPr>
          <w:ilvl w:val="3"/>
          <w:numId w:val="38"/>
        </w:numPr>
        <w:spacing w:after="0" w:line="240" w:lineRule="auto"/>
        <w:ind w:left="426"/>
        <w:jc w:val="both"/>
        <w:rPr>
          <w:rFonts w:ascii="Calibri" w:eastAsia="Arial Unicode MS" w:hAnsi="Calibri" w:cs="Calibri"/>
          <w:iCs/>
          <w:color w:val="548DD4"/>
          <w:sz w:val="20"/>
          <w:szCs w:val="20"/>
          <w:lang w:eastAsia="fr-FR"/>
        </w:rPr>
      </w:pPr>
      <w:r>
        <w:rPr>
          <w:rFonts w:ascii="Calibri" w:eastAsia="Arial Unicode MS" w:hAnsi="Calibri" w:cs="Calibri"/>
          <w:iCs/>
          <w:color w:val="548DD4"/>
          <w:sz w:val="20"/>
          <w:szCs w:val="20"/>
          <w:lang w:eastAsia="fr-FR"/>
        </w:rPr>
        <w:t xml:space="preserve">1 </w:t>
      </w:r>
      <w:r w:rsidR="00B01C7C" w:rsidRPr="000A47B3">
        <w:rPr>
          <w:rFonts w:ascii="Calibri" w:eastAsia="Arial Unicode MS" w:hAnsi="Calibri" w:cs="Calibri"/>
          <w:iCs/>
          <w:color w:val="548DD4"/>
          <w:sz w:val="20"/>
          <w:szCs w:val="20"/>
          <w:lang w:eastAsia="fr-FR"/>
        </w:rPr>
        <w:t>tranche conditionnelle : De la phase PRO-DCE à la phase PA</w:t>
      </w:r>
    </w:p>
    <w:p w14:paraId="6DED3513" w14:textId="3B1AAE93" w:rsidR="00A57BAA" w:rsidRDefault="00A57BAA" w:rsidP="00A57BAA">
      <w:pPr>
        <w:spacing w:after="0" w:line="240" w:lineRule="auto"/>
        <w:jc w:val="both"/>
        <w:rPr>
          <w:rFonts w:ascii="Calibri" w:eastAsia="Arial Unicode MS" w:hAnsi="Calibri" w:cs="Calibri"/>
          <w:iCs/>
          <w:color w:val="548DD4"/>
          <w:sz w:val="20"/>
          <w:szCs w:val="20"/>
          <w:lang w:eastAsia="fr-FR"/>
        </w:rPr>
      </w:pPr>
    </w:p>
    <w:p w14:paraId="09A7FF45" w14:textId="0CF8A095" w:rsidR="00A57BAA" w:rsidRDefault="00A57BAA" w:rsidP="00A57BAA">
      <w:pPr>
        <w:spacing w:after="0" w:line="240" w:lineRule="auto"/>
        <w:jc w:val="both"/>
        <w:rPr>
          <w:rFonts w:ascii="Calibri" w:eastAsia="Arial Unicode MS" w:hAnsi="Calibri" w:cs="Calibri"/>
          <w:iCs/>
          <w:color w:val="548DD4"/>
          <w:sz w:val="20"/>
          <w:szCs w:val="20"/>
          <w:lang w:eastAsia="fr-FR"/>
        </w:rPr>
      </w:pPr>
    </w:p>
    <w:p w14:paraId="3935358B" w14:textId="688D2660" w:rsidR="00A57BAA" w:rsidRPr="009B2669" w:rsidRDefault="00A57BAA" w:rsidP="009B2669">
      <w:pPr>
        <w:spacing w:after="0" w:line="240" w:lineRule="auto"/>
        <w:jc w:val="both"/>
        <w:rPr>
          <w:rFonts w:ascii="Calibri" w:eastAsia="Arial Unicode MS" w:hAnsi="Calibri" w:cs="Calibri"/>
          <w:iCs/>
          <w:color w:val="548DD4"/>
          <w:sz w:val="20"/>
          <w:szCs w:val="20"/>
          <w:lang w:eastAsia="fr-FR"/>
        </w:rPr>
      </w:pPr>
      <w:r w:rsidRPr="00A57BAA">
        <w:rPr>
          <w:noProof/>
        </w:rPr>
        <w:drawing>
          <wp:inline distT="0" distB="0" distL="0" distR="0" wp14:anchorId="71B102C4" wp14:editId="4C04C199">
            <wp:extent cx="6188710" cy="4481179"/>
            <wp:effectExtent l="0" t="0" r="254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8710" cy="4481179"/>
                    </a:xfrm>
                    <a:prstGeom prst="rect">
                      <a:avLst/>
                    </a:prstGeom>
                    <a:noFill/>
                    <a:ln>
                      <a:noFill/>
                    </a:ln>
                  </pic:spPr>
                </pic:pic>
              </a:graphicData>
            </a:graphic>
          </wp:inline>
        </w:drawing>
      </w:r>
    </w:p>
    <w:p w14:paraId="0DF6002A" w14:textId="587C66F1" w:rsidR="00A57BAA" w:rsidRDefault="00A57BAA" w:rsidP="00A57BAA">
      <w:pPr>
        <w:spacing w:after="0" w:line="240" w:lineRule="auto"/>
        <w:jc w:val="both"/>
        <w:rPr>
          <w:rFonts w:ascii="Calibri" w:eastAsia="Arial Unicode MS" w:hAnsi="Calibri" w:cs="Calibri"/>
          <w:iCs/>
          <w:color w:val="548DD4"/>
          <w:sz w:val="20"/>
          <w:szCs w:val="20"/>
          <w:lang w:eastAsia="fr-FR"/>
        </w:rPr>
      </w:pPr>
    </w:p>
    <w:p w14:paraId="37860EC2" w14:textId="4F45B2A3" w:rsidR="00A57BAA" w:rsidRDefault="00A57BAA" w:rsidP="00A57BAA">
      <w:pPr>
        <w:spacing w:after="0" w:line="240" w:lineRule="auto"/>
        <w:jc w:val="both"/>
        <w:rPr>
          <w:rFonts w:ascii="Calibri" w:eastAsia="Arial Unicode MS" w:hAnsi="Calibri" w:cs="Calibri"/>
          <w:iCs/>
          <w:color w:val="548DD4"/>
          <w:sz w:val="20"/>
          <w:szCs w:val="20"/>
          <w:lang w:eastAsia="fr-FR"/>
        </w:rPr>
      </w:pPr>
      <w:r w:rsidRPr="00A57BAA">
        <w:rPr>
          <w:noProof/>
        </w:rPr>
        <w:lastRenderedPageBreak/>
        <w:drawing>
          <wp:inline distT="0" distB="0" distL="0" distR="0" wp14:anchorId="422D9427" wp14:editId="4925EEC4">
            <wp:extent cx="6188710" cy="1338294"/>
            <wp:effectExtent l="0" t="0" r="254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88710" cy="1338294"/>
                    </a:xfrm>
                    <a:prstGeom prst="rect">
                      <a:avLst/>
                    </a:prstGeom>
                    <a:noFill/>
                    <a:ln>
                      <a:noFill/>
                    </a:ln>
                  </pic:spPr>
                </pic:pic>
              </a:graphicData>
            </a:graphic>
          </wp:inline>
        </w:drawing>
      </w:r>
    </w:p>
    <w:p w14:paraId="3FE30476" w14:textId="4511B8B3" w:rsidR="00A57BAA" w:rsidRDefault="00A57BAA" w:rsidP="00A57BAA">
      <w:pPr>
        <w:spacing w:after="0" w:line="240" w:lineRule="auto"/>
        <w:jc w:val="both"/>
        <w:rPr>
          <w:rFonts w:ascii="Calibri" w:eastAsia="Arial Unicode MS" w:hAnsi="Calibri" w:cs="Calibri"/>
          <w:iCs/>
          <w:color w:val="548DD4"/>
          <w:sz w:val="20"/>
          <w:szCs w:val="20"/>
          <w:lang w:eastAsia="fr-FR"/>
        </w:rPr>
      </w:pPr>
    </w:p>
    <w:p w14:paraId="53E79008" w14:textId="77777777" w:rsidR="00A57BAA" w:rsidRDefault="00A57BAA" w:rsidP="00A57BAA">
      <w:pPr>
        <w:spacing w:after="0" w:line="240" w:lineRule="auto"/>
        <w:jc w:val="both"/>
        <w:rPr>
          <w:rFonts w:ascii="Calibri" w:eastAsia="Arial Unicode MS" w:hAnsi="Calibri" w:cs="Calibri"/>
          <w:iCs/>
          <w:color w:val="548DD4"/>
          <w:sz w:val="20"/>
          <w:szCs w:val="20"/>
          <w:lang w:eastAsia="fr-FR"/>
        </w:rPr>
      </w:pPr>
    </w:p>
    <w:p w14:paraId="22B2ED21" w14:textId="25459D57" w:rsidR="003A1265" w:rsidRPr="009B2669" w:rsidRDefault="00A57BAA" w:rsidP="009B2669">
      <w:pPr>
        <w:spacing w:after="0" w:line="240" w:lineRule="auto"/>
        <w:jc w:val="both"/>
        <w:outlineLvl w:val="1"/>
        <w:rPr>
          <w:rFonts w:eastAsia="Times New Roman"/>
          <w:color w:val="5B9BD5"/>
          <w:sz w:val="20"/>
          <w:szCs w:val="20"/>
        </w:rPr>
      </w:pPr>
      <w:bookmarkStart w:id="14" w:name="_Toc146631544"/>
      <w:bookmarkStart w:id="15" w:name="_Toc230175137"/>
      <w:r w:rsidRPr="009B2669">
        <w:rPr>
          <w:rFonts w:eastAsia="Times New Roman"/>
          <w:color w:val="5B9BD5"/>
          <w:sz w:val="20"/>
          <w:szCs w:val="20"/>
        </w:rPr>
        <w:t>Les candidats peuvent répondre à un ou plusieurs lots du présent appel d’offres. C’est pourquoi les pièces du marché intègrent l’ensemble des lots. Il appartient aux candidats de compléter uniquement les éléments correspondant au(x) lot(s) souhaité(s).</w:t>
      </w:r>
      <w:bookmarkEnd w:id="14"/>
      <w:bookmarkEnd w:id="15"/>
    </w:p>
    <w:p w14:paraId="70B3396F" w14:textId="77777777" w:rsidR="00BF2A82" w:rsidRPr="009B2669" w:rsidRDefault="00BF2A82" w:rsidP="009B2669">
      <w:pPr>
        <w:pStyle w:val="Paragraphedeliste"/>
        <w:spacing w:after="0" w:line="240" w:lineRule="auto"/>
        <w:ind w:left="2160"/>
        <w:jc w:val="both"/>
        <w:rPr>
          <w:rFonts w:ascii="Calibri" w:eastAsia="Times New Roman" w:hAnsi="Calibri" w:cs="Calibri"/>
          <w:b/>
          <w:sz w:val="20"/>
          <w:szCs w:val="20"/>
          <w:lang w:eastAsia="fr-FR"/>
        </w:rPr>
      </w:pPr>
    </w:p>
    <w:p w14:paraId="6B171D07" w14:textId="5786C09D" w:rsidR="00363854" w:rsidRPr="00363854" w:rsidRDefault="00363854" w:rsidP="00AF6EA1">
      <w:pPr>
        <w:numPr>
          <w:ilvl w:val="1"/>
          <w:numId w:val="39"/>
        </w:numPr>
        <w:spacing w:after="0" w:line="240" w:lineRule="auto"/>
        <w:jc w:val="both"/>
        <w:outlineLvl w:val="1"/>
        <w:rPr>
          <w:rFonts w:ascii="Calibri" w:eastAsia="Times New Roman" w:hAnsi="Calibri" w:cs="Calibri"/>
          <w:b/>
          <w:sz w:val="20"/>
          <w:szCs w:val="20"/>
          <w:lang w:eastAsia="fr-FR"/>
        </w:rPr>
      </w:pPr>
      <w:bookmarkStart w:id="16" w:name="_Toc194393506"/>
      <w:r w:rsidRPr="00363854">
        <w:rPr>
          <w:rFonts w:ascii="Calibri" w:eastAsia="Times New Roman" w:hAnsi="Calibri" w:cs="Calibri"/>
          <w:b/>
          <w:sz w:val="20"/>
          <w:szCs w:val="20"/>
          <w:lang w:eastAsia="fr-FR"/>
        </w:rPr>
        <w:t xml:space="preserve">Compléments à apporter au </w:t>
      </w:r>
      <w:r w:rsidR="000A47B3">
        <w:rPr>
          <w:rFonts w:ascii="Calibri" w:eastAsia="Times New Roman" w:hAnsi="Calibri" w:cs="Calibri"/>
          <w:b/>
          <w:sz w:val="20"/>
          <w:szCs w:val="20"/>
          <w:lang w:eastAsia="fr-FR"/>
        </w:rPr>
        <w:t>Programme</w:t>
      </w:r>
      <w:bookmarkEnd w:id="16"/>
      <w:r w:rsidRPr="00363854">
        <w:rPr>
          <w:rFonts w:ascii="Calibri" w:eastAsia="Times New Roman" w:hAnsi="Calibri" w:cs="Calibri"/>
          <w:b/>
          <w:sz w:val="20"/>
          <w:szCs w:val="20"/>
          <w:lang w:eastAsia="fr-FR"/>
        </w:rPr>
        <w:t xml:space="preserve"> </w:t>
      </w:r>
    </w:p>
    <w:p w14:paraId="70C18C74" w14:textId="4AC164B0" w:rsidR="00363854" w:rsidRPr="00CD5C0B" w:rsidRDefault="00363854" w:rsidP="00363854">
      <w:pPr>
        <w:tabs>
          <w:tab w:val="left" w:pos="851"/>
        </w:tabs>
        <w:autoSpaceDE w:val="0"/>
        <w:autoSpaceDN w:val="0"/>
        <w:adjustRightInd w:val="0"/>
        <w:spacing w:after="0" w:line="240" w:lineRule="auto"/>
        <w:jc w:val="both"/>
        <w:rPr>
          <w:rFonts w:ascii="Calibri" w:eastAsia="Times New Roman" w:hAnsi="Calibri" w:cs="Calibri"/>
          <w:sz w:val="20"/>
          <w:szCs w:val="20"/>
          <w:lang w:eastAsia="fr-FR"/>
        </w:rPr>
      </w:pPr>
      <w:r w:rsidRPr="00CD5C0B">
        <w:rPr>
          <w:rFonts w:ascii="Calibri" w:eastAsia="Times New Roman" w:hAnsi="Calibri" w:cs="Calibri"/>
          <w:sz w:val="20"/>
          <w:szCs w:val="20"/>
          <w:lang w:eastAsia="fr-FR"/>
        </w:rPr>
        <w:t>Les candidats ne sont pas autorisés à apporter d</w:t>
      </w:r>
      <w:r w:rsidR="00E86DE7" w:rsidRPr="00CD5C0B">
        <w:rPr>
          <w:rFonts w:ascii="Calibri" w:eastAsia="Times New Roman" w:hAnsi="Calibri" w:cs="Calibri"/>
          <w:sz w:val="20"/>
          <w:szCs w:val="20"/>
          <w:lang w:eastAsia="fr-FR"/>
        </w:rPr>
        <w:t>e complément et/ou modification</w:t>
      </w:r>
      <w:r w:rsidRPr="00CD5C0B">
        <w:rPr>
          <w:rFonts w:ascii="Calibri" w:eastAsia="Times New Roman" w:hAnsi="Calibri" w:cs="Calibri"/>
          <w:sz w:val="20"/>
          <w:szCs w:val="20"/>
          <w:lang w:eastAsia="fr-FR"/>
        </w:rPr>
        <w:t xml:space="preserve"> au </w:t>
      </w:r>
      <w:r w:rsidR="000A47B3" w:rsidRPr="00CD5C0B">
        <w:rPr>
          <w:rFonts w:ascii="Calibri" w:eastAsia="Times New Roman" w:hAnsi="Calibri" w:cs="Calibri"/>
          <w:sz w:val="20"/>
          <w:szCs w:val="20"/>
          <w:lang w:eastAsia="fr-FR"/>
        </w:rPr>
        <w:t>Programme</w:t>
      </w:r>
      <w:r w:rsidR="00E86DE7" w:rsidRPr="00CD5C0B">
        <w:rPr>
          <w:rFonts w:ascii="Calibri" w:eastAsia="Times New Roman" w:hAnsi="Calibri" w:cs="Calibri"/>
          <w:sz w:val="20"/>
          <w:szCs w:val="20"/>
          <w:lang w:eastAsia="fr-FR"/>
        </w:rPr>
        <w:t xml:space="preserve"> (PROG</w:t>
      </w:r>
      <w:r w:rsidRPr="00CD5C0B">
        <w:rPr>
          <w:rFonts w:ascii="Calibri" w:eastAsia="Times New Roman" w:hAnsi="Calibri" w:cs="Calibri"/>
          <w:sz w:val="20"/>
          <w:szCs w:val="20"/>
          <w:lang w:eastAsia="fr-FR"/>
        </w:rPr>
        <w:t>) sauf dans le cas expressément visé à l’article 2.6 ci-après.</w:t>
      </w:r>
    </w:p>
    <w:p w14:paraId="3B5ED8F9" w14:textId="7A737316" w:rsidR="000A47B3" w:rsidRPr="00CD5C0B" w:rsidRDefault="000A47B3" w:rsidP="000A47B3">
      <w:pPr>
        <w:spacing w:after="0" w:line="240" w:lineRule="auto"/>
        <w:jc w:val="both"/>
        <w:outlineLvl w:val="1"/>
        <w:rPr>
          <w:rFonts w:ascii="Calibri" w:eastAsia="Times New Roman" w:hAnsi="Calibri" w:cs="Calibri"/>
          <w:b/>
          <w:sz w:val="20"/>
          <w:szCs w:val="20"/>
          <w:lang w:eastAsia="fr-FR"/>
        </w:rPr>
      </w:pPr>
    </w:p>
    <w:p w14:paraId="53C9B857" w14:textId="77777777" w:rsidR="00363854" w:rsidRPr="00CD5C0B" w:rsidRDefault="00363854" w:rsidP="00AF6EA1">
      <w:pPr>
        <w:numPr>
          <w:ilvl w:val="1"/>
          <w:numId w:val="39"/>
        </w:numPr>
        <w:spacing w:after="0" w:line="240" w:lineRule="auto"/>
        <w:jc w:val="both"/>
        <w:outlineLvl w:val="1"/>
        <w:rPr>
          <w:rFonts w:ascii="Calibri" w:eastAsia="Times New Roman" w:hAnsi="Calibri" w:cs="Calibri"/>
          <w:b/>
          <w:sz w:val="20"/>
          <w:szCs w:val="20"/>
          <w:lang w:eastAsia="fr-FR"/>
        </w:rPr>
      </w:pPr>
      <w:bookmarkStart w:id="17" w:name="_Toc194393507"/>
      <w:r w:rsidRPr="00CD5C0B">
        <w:rPr>
          <w:rFonts w:ascii="Calibri" w:eastAsia="Times New Roman" w:hAnsi="Calibri" w:cs="Calibri"/>
          <w:b/>
          <w:sz w:val="20"/>
          <w:szCs w:val="20"/>
          <w:lang w:eastAsia="fr-FR"/>
        </w:rPr>
        <w:t>Variantes</w:t>
      </w:r>
      <w:bookmarkEnd w:id="17"/>
    </w:p>
    <w:p w14:paraId="29C29A14" w14:textId="07DABFEE" w:rsidR="00363854" w:rsidRPr="00CD5C0B" w:rsidRDefault="000517B9" w:rsidP="00363854">
      <w:pPr>
        <w:tabs>
          <w:tab w:val="left" w:pos="204"/>
        </w:tabs>
        <w:spacing w:after="0" w:line="240" w:lineRule="auto"/>
        <w:jc w:val="both"/>
        <w:rPr>
          <w:rFonts w:ascii="Calibri" w:eastAsia="Arial Unicode MS" w:hAnsi="Calibri" w:cs="Calibri"/>
          <w:sz w:val="20"/>
          <w:szCs w:val="20"/>
          <w:lang w:eastAsia="fr-FR"/>
        </w:rPr>
      </w:pPr>
      <w:r w:rsidRPr="00CD5C0B">
        <w:rPr>
          <w:rFonts w:ascii="Calibri" w:eastAsia="Arial Unicode MS" w:hAnsi="Calibri" w:cs="Calibri"/>
          <w:bCs/>
          <w:sz w:val="20"/>
          <w:szCs w:val="20"/>
          <w:lang w:eastAsia="fr-FR"/>
        </w:rPr>
        <w:t>Sans objet</w:t>
      </w:r>
    </w:p>
    <w:p w14:paraId="13D63741" w14:textId="279802EF" w:rsidR="00363854" w:rsidRDefault="00363854" w:rsidP="00363854">
      <w:pPr>
        <w:spacing w:after="0" w:line="240" w:lineRule="auto"/>
        <w:jc w:val="both"/>
        <w:outlineLvl w:val="1"/>
        <w:rPr>
          <w:rFonts w:ascii="Calibri" w:eastAsia="Times New Roman" w:hAnsi="Calibri" w:cs="Calibri"/>
          <w:b/>
          <w:sz w:val="20"/>
          <w:szCs w:val="20"/>
          <w:lang w:eastAsia="fr-FR"/>
        </w:rPr>
      </w:pPr>
    </w:p>
    <w:p w14:paraId="208E785B" w14:textId="77777777" w:rsidR="00E86DE7" w:rsidRDefault="00E86DE7" w:rsidP="00AF6EA1">
      <w:pPr>
        <w:numPr>
          <w:ilvl w:val="1"/>
          <w:numId w:val="39"/>
        </w:numPr>
        <w:spacing w:after="0" w:line="240" w:lineRule="auto"/>
        <w:jc w:val="both"/>
        <w:outlineLvl w:val="1"/>
        <w:rPr>
          <w:rFonts w:ascii="Calibri" w:eastAsia="Times New Roman" w:hAnsi="Calibri" w:cs="Calibri"/>
          <w:b/>
          <w:sz w:val="20"/>
          <w:szCs w:val="20"/>
          <w:lang w:eastAsia="fr-FR"/>
        </w:rPr>
      </w:pPr>
      <w:bookmarkStart w:id="18" w:name="_Toc194393508"/>
      <w:r w:rsidRPr="00363854">
        <w:rPr>
          <w:rFonts w:ascii="Calibri" w:eastAsia="Times New Roman" w:hAnsi="Calibri" w:cs="Calibri"/>
          <w:b/>
          <w:sz w:val="20"/>
          <w:szCs w:val="20"/>
          <w:lang w:eastAsia="fr-FR"/>
        </w:rPr>
        <w:t>Délais d’exécution</w:t>
      </w:r>
      <w:bookmarkEnd w:id="18"/>
      <w:r w:rsidRPr="00363854">
        <w:rPr>
          <w:rFonts w:ascii="Calibri" w:eastAsia="Times New Roman" w:hAnsi="Calibri" w:cs="Calibri"/>
          <w:b/>
          <w:sz w:val="20"/>
          <w:szCs w:val="20"/>
          <w:lang w:eastAsia="fr-FR"/>
        </w:rPr>
        <w:t xml:space="preserve"> </w:t>
      </w:r>
    </w:p>
    <w:p w14:paraId="14ABF608" w14:textId="77777777" w:rsidR="00E86DE7" w:rsidRDefault="00E86DE7" w:rsidP="00E86DE7">
      <w:pPr>
        <w:tabs>
          <w:tab w:val="left" w:pos="851"/>
        </w:tabs>
        <w:autoSpaceDE w:val="0"/>
        <w:autoSpaceDN w:val="0"/>
        <w:adjustRightInd w:val="0"/>
        <w:spacing w:after="0" w:line="240" w:lineRule="auto"/>
        <w:jc w:val="both"/>
        <w:rPr>
          <w:rFonts w:ascii="Calibri" w:eastAsia="Times New Roman" w:hAnsi="Calibri" w:cs="Calibri"/>
          <w:sz w:val="20"/>
          <w:szCs w:val="20"/>
          <w:lang w:eastAsia="fr-FR"/>
        </w:rPr>
      </w:pPr>
      <w:r>
        <w:rPr>
          <w:rFonts w:ascii="Calibri" w:eastAsia="Times New Roman" w:hAnsi="Calibri" w:cs="Calibri"/>
          <w:sz w:val="20"/>
          <w:szCs w:val="20"/>
          <w:lang w:eastAsia="fr-FR"/>
        </w:rPr>
        <w:t>Les délais prévisionnels envisagés par le Maître de l’Ouvrage sont les suivant :</w:t>
      </w:r>
    </w:p>
    <w:p w14:paraId="240A4283" w14:textId="4EF89DC4" w:rsidR="00E86DE7" w:rsidRPr="00DD589B" w:rsidRDefault="00E86DE7" w:rsidP="00AF6EA1">
      <w:pPr>
        <w:widowControl w:val="0"/>
        <w:numPr>
          <w:ilvl w:val="0"/>
          <w:numId w:val="26"/>
        </w:numPr>
        <w:spacing w:after="0" w:line="240" w:lineRule="auto"/>
        <w:ind w:left="0" w:firstLine="0"/>
        <w:contextualSpacing/>
        <w:jc w:val="both"/>
        <w:rPr>
          <w:rFonts w:ascii="Calibri" w:eastAsia="Times New Roman" w:hAnsi="Calibri" w:cs="Calibri"/>
          <w:sz w:val="20"/>
          <w:szCs w:val="24"/>
          <w:lang w:eastAsia="fr-FR"/>
        </w:rPr>
      </w:pPr>
      <w:r w:rsidRPr="00DD589B">
        <w:rPr>
          <w:rFonts w:ascii="Calibri" w:eastAsia="Times New Roman" w:hAnsi="Calibri" w:cs="Calibri"/>
          <w:sz w:val="20"/>
          <w:szCs w:val="24"/>
          <w:lang w:eastAsia="fr-FR"/>
        </w:rPr>
        <w:t xml:space="preserve">Mission de réalisation des études : </w:t>
      </w:r>
      <w:r w:rsidR="00EE7BA6">
        <w:rPr>
          <w:rFonts w:ascii="Calibri" w:eastAsia="Times New Roman" w:hAnsi="Calibri" w:cs="Calibri"/>
          <w:color w:val="5B9BD5" w:themeColor="accent1"/>
          <w:sz w:val="20"/>
          <w:szCs w:val="24"/>
          <w:lang w:eastAsia="fr-FR"/>
        </w:rPr>
        <w:t>5</w:t>
      </w:r>
      <w:r w:rsidRPr="00DD589B">
        <w:rPr>
          <w:rFonts w:ascii="Calibri" w:eastAsia="Times New Roman" w:hAnsi="Calibri" w:cs="Calibri"/>
          <w:color w:val="5B9BD5" w:themeColor="accent1"/>
          <w:sz w:val="20"/>
          <w:szCs w:val="24"/>
          <w:lang w:eastAsia="fr-FR"/>
        </w:rPr>
        <w:t xml:space="preserve"> mois (hors délais de validation des phases)</w:t>
      </w:r>
    </w:p>
    <w:p w14:paraId="38A65882" w14:textId="7616B7D0" w:rsidR="00E86DE7" w:rsidRPr="00AC240D" w:rsidRDefault="00E86DE7" w:rsidP="00AF6EA1">
      <w:pPr>
        <w:widowControl w:val="0"/>
        <w:numPr>
          <w:ilvl w:val="0"/>
          <w:numId w:val="26"/>
        </w:numPr>
        <w:spacing w:after="0" w:line="240" w:lineRule="auto"/>
        <w:ind w:left="0" w:firstLine="0"/>
        <w:contextualSpacing/>
        <w:jc w:val="both"/>
        <w:rPr>
          <w:rFonts w:ascii="Calibri" w:eastAsia="Times New Roman" w:hAnsi="Calibri" w:cs="Calibri"/>
          <w:sz w:val="20"/>
          <w:szCs w:val="24"/>
          <w:lang w:eastAsia="fr-FR"/>
        </w:rPr>
      </w:pPr>
      <w:r w:rsidRPr="00AC240D">
        <w:rPr>
          <w:rFonts w:ascii="Calibri" w:eastAsia="Times New Roman" w:hAnsi="Calibri" w:cs="Calibri"/>
          <w:sz w:val="20"/>
          <w:szCs w:val="24"/>
          <w:lang w:eastAsia="fr-FR"/>
        </w:rPr>
        <w:t xml:space="preserve">Mission de suivi d’exécution des travaux : </w:t>
      </w:r>
      <w:r w:rsidR="00DD589B" w:rsidRPr="00AC240D">
        <w:rPr>
          <w:rFonts w:ascii="Calibri" w:eastAsia="Times New Roman" w:hAnsi="Calibri" w:cs="Calibri"/>
          <w:color w:val="5B9BD5" w:themeColor="accent1"/>
          <w:sz w:val="20"/>
          <w:szCs w:val="24"/>
          <w:lang w:eastAsia="fr-FR"/>
        </w:rPr>
        <w:t>à définir</w:t>
      </w:r>
    </w:p>
    <w:p w14:paraId="609E408D" w14:textId="253BA79D" w:rsidR="00E86DE7" w:rsidRPr="00AC240D" w:rsidRDefault="00E86DE7" w:rsidP="00AF6EA1">
      <w:pPr>
        <w:widowControl w:val="0"/>
        <w:numPr>
          <w:ilvl w:val="0"/>
          <w:numId w:val="26"/>
        </w:numPr>
        <w:spacing w:after="0" w:line="240" w:lineRule="auto"/>
        <w:ind w:left="0" w:firstLine="0"/>
        <w:contextualSpacing/>
        <w:jc w:val="both"/>
        <w:rPr>
          <w:rFonts w:ascii="Calibri" w:eastAsia="Times New Roman" w:hAnsi="Calibri" w:cs="Calibri"/>
          <w:sz w:val="20"/>
          <w:szCs w:val="24"/>
          <w:lang w:eastAsia="fr-FR"/>
        </w:rPr>
      </w:pPr>
      <w:r w:rsidRPr="00AC240D">
        <w:rPr>
          <w:rFonts w:ascii="Calibri" w:eastAsia="Times New Roman" w:hAnsi="Calibri" w:cs="Calibri"/>
          <w:sz w:val="20"/>
          <w:szCs w:val="24"/>
          <w:lang w:eastAsia="fr-FR"/>
        </w:rPr>
        <w:t xml:space="preserve">Mission de suivi de Parfait Achèvement (PA) : 12 mois </w:t>
      </w:r>
    </w:p>
    <w:p w14:paraId="5FCD3159" w14:textId="77777777" w:rsidR="00E86DE7" w:rsidRPr="00363854" w:rsidRDefault="00E86DE7" w:rsidP="00363854">
      <w:pPr>
        <w:spacing w:after="0" w:line="240" w:lineRule="auto"/>
        <w:jc w:val="both"/>
        <w:outlineLvl w:val="1"/>
        <w:rPr>
          <w:rFonts w:ascii="Calibri" w:eastAsia="Times New Roman" w:hAnsi="Calibri" w:cs="Calibri"/>
          <w:b/>
          <w:sz w:val="20"/>
          <w:szCs w:val="20"/>
          <w:lang w:eastAsia="fr-FR"/>
        </w:rPr>
      </w:pPr>
    </w:p>
    <w:p w14:paraId="1C1274B5" w14:textId="77777777" w:rsidR="00363854" w:rsidRPr="00363854" w:rsidRDefault="00363854" w:rsidP="00AF6EA1">
      <w:pPr>
        <w:numPr>
          <w:ilvl w:val="1"/>
          <w:numId w:val="39"/>
        </w:numPr>
        <w:spacing w:after="0" w:line="240" w:lineRule="auto"/>
        <w:jc w:val="both"/>
        <w:outlineLvl w:val="1"/>
        <w:rPr>
          <w:rFonts w:ascii="Calibri" w:eastAsia="Times New Roman" w:hAnsi="Calibri" w:cs="Calibri"/>
          <w:b/>
          <w:sz w:val="20"/>
          <w:szCs w:val="20"/>
          <w:lang w:eastAsia="fr-FR"/>
        </w:rPr>
      </w:pPr>
      <w:bookmarkStart w:id="19" w:name="_Toc194393509"/>
      <w:r w:rsidRPr="00363854">
        <w:rPr>
          <w:rFonts w:ascii="Calibri" w:eastAsia="Times New Roman" w:hAnsi="Calibri" w:cs="Calibri"/>
          <w:b/>
          <w:sz w:val="20"/>
          <w:szCs w:val="20"/>
          <w:lang w:eastAsia="fr-FR"/>
        </w:rPr>
        <w:t>Modifications de détail au dossier de consultation</w:t>
      </w:r>
      <w:bookmarkEnd w:id="19"/>
    </w:p>
    <w:p w14:paraId="0B141129" w14:textId="77777777"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 Maître de l’Ouvrage</w:t>
      </w:r>
      <w:r w:rsidRPr="00363854">
        <w:rPr>
          <w:rFonts w:ascii="Calibri" w:eastAsia="Times New Roman" w:hAnsi="Calibri" w:cs="Calibri"/>
          <w:b/>
          <w:sz w:val="20"/>
          <w:szCs w:val="20"/>
          <w:lang w:eastAsia="fr-FR"/>
        </w:rPr>
        <w:t xml:space="preserve"> </w:t>
      </w:r>
      <w:r w:rsidRPr="00363854">
        <w:rPr>
          <w:rFonts w:ascii="Calibri" w:eastAsia="Times New Roman" w:hAnsi="Calibri" w:cs="Calibri"/>
          <w:sz w:val="20"/>
          <w:szCs w:val="20"/>
          <w:lang w:eastAsia="fr-FR"/>
        </w:rPr>
        <w:t xml:space="preserve">ou le Maître de l’Ouvrage Délégué se réserve le droit d’apporter, au plus tard </w:t>
      </w:r>
      <w:r w:rsidRPr="00363854">
        <w:rPr>
          <w:rFonts w:ascii="Calibri" w:eastAsia="Times New Roman" w:hAnsi="Calibri" w:cs="Calibri"/>
          <w:b/>
          <w:color w:val="E36C0A"/>
          <w:sz w:val="20"/>
          <w:szCs w:val="20"/>
          <w:lang w:eastAsia="fr-FR"/>
        </w:rPr>
        <w:t>5 jours</w:t>
      </w:r>
      <w:r w:rsidRPr="00363854">
        <w:rPr>
          <w:rFonts w:ascii="Calibri" w:eastAsia="Times New Roman" w:hAnsi="Calibri" w:cs="Calibri"/>
          <w:color w:val="E36C0A"/>
          <w:sz w:val="20"/>
          <w:szCs w:val="20"/>
          <w:lang w:eastAsia="fr-FR"/>
        </w:rPr>
        <w:t xml:space="preserve"> </w:t>
      </w:r>
      <w:r w:rsidRPr="00363854">
        <w:rPr>
          <w:rFonts w:ascii="Calibri" w:eastAsia="Times New Roman" w:hAnsi="Calibri" w:cs="Calibri"/>
          <w:sz w:val="20"/>
          <w:szCs w:val="20"/>
          <w:lang w:eastAsia="fr-FR"/>
        </w:rPr>
        <w:t>avant la date limite fixée pour la réception des offres, des modifications au dossier de consultation.</w:t>
      </w:r>
    </w:p>
    <w:p w14:paraId="1BE2F75C"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6D38575D" w14:textId="77777777"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Les candidats devront alors répondre sur la base du dossier modifié sans pouvoir élever aucune réclamation à ce sujet.</w:t>
      </w:r>
    </w:p>
    <w:p w14:paraId="257C8DE9"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365CF8B0" w14:textId="77777777"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Si pendant l’étude du dossier par les candidats, la date limite ci-dessus est reportée, la disposition précédente est applicable en fonction de cette nouvelle date.</w:t>
      </w:r>
    </w:p>
    <w:p w14:paraId="2DD5CA5D" w14:textId="77777777" w:rsidR="00D13940" w:rsidRDefault="00D13940" w:rsidP="00AF6EA1">
      <w:pPr>
        <w:numPr>
          <w:ilvl w:val="1"/>
          <w:numId w:val="39"/>
        </w:numPr>
        <w:spacing w:after="0" w:line="240" w:lineRule="auto"/>
        <w:jc w:val="both"/>
        <w:outlineLvl w:val="1"/>
        <w:rPr>
          <w:rFonts w:ascii="Calibri" w:eastAsia="Times New Roman" w:hAnsi="Calibri" w:cs="Calibri"/>
          <w:b/>
          <w:sz w:val="20"/>
          <w:szCs w:val="20"/>
          <w:lang w:eastAsia="fr-FR"/>
        </w:rPr>
      </w:pPr>
      <w:bookmarkStart w:id="20" w:name="_Toc194393510"/>
    </w:p>
    <w:p w14:paraId="25E5A63C" w14:textId="7C2F1BBE" w:rsidR="00363854" w:rsidRPr="009B2669" w:rsidRDefault="00363854" w:rsidP="009B2669">
      <w:pPr>
        <w:pStyle w:val="Paragraphedeliste"/>
        <w:numPr>
          <w:ilvl w:val="1"/>
          <w:numId w:val="49"/>
        </w:numPr>
        <w:spacing w:after="0" w:line="240" w:lineRule="auto"/>
        <w:jc w:val="both"/>
        <w:outlineLvl w:val="1"/>
        <w:rPr>
          <w:rFonts w:ascii="Calibri" w:eastAsia="Times New Roman" w:hAnsi="Calibri" w:cs="Calibri"/>
          <w:b/>
          <w:sz w:val="20"/>
          <w:szCs w:val="20"/>
          <w:lang w:eastAsia="fr-FR"/>
        </w:rPr>
      </w:pPr>
      <w:r w:rsidRPr="009B2669">
        <w:rPr>
          <w:rFonts w:ascii="Calibri" w:eastAsia="Times New Roman" w:hAnsi="Calibri" w:cs="Calibri"/>
          <w:b/>
          <w:sz w:val="20"/>
          <w:szCs w:val="20"/>
          <w:lang w:eastAsia="fr-FR"/>
        </w:rPr>
        <w:t>Délai de validité des offres</w:t>
      </w:r>
      <w:bookmarkEnd w:id="20"/>
    </w:p>
    <w:p w14:paraId="7627020B" w14:textId="5CC5EFD1" w:rsidR="00363854" w:rsidRPr="00363854" w:rsidRDefault="00363854" w:rsidP="00363854">
      <w:pPr>
        <w:autoSpaceDE w:val="0"/>
        <w:autoSpaceDN w:val="0"/>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Le délai de validité des offres est fixé à </w:t>
      </w:r>
      <w:r w:rsidR="0067114F" w:rsidRPr="00B01C7C">
        <w:rPr>
          <w:rFonts w:ascii="Calibri" w:eastAsia="Times New Roman" w:hAnsi="Calibri" w:cs="Calibri"/>
          <w:color w:val="5B9BD5" w:themeColor="accent1"/>
          <w:sz w:val="20"/>
          <w:szCs w:val="20"/>
          <w:lang w:eastAsia="fr-FR"/>
        </w:rPr>
        <w:t xml:space="preserve">90 (quatre-vingt-dix) </w:t>
      </w:r>
      <w:r w:rsidRPr="00B01C7C">
        <w:rPr>
          <w:rFonts w:ascii="Calibri" w:eastAsia="Times New Roman" w:hAnsi="Calibri" w:cs="Calibri"/>
          <w:bCs/>
          <w:color w:val="5B9BD5" w:themeColor="accent1"/>
          <w:sz w:val="20"/>
          <w:szCs w:val="20"/>
          <w:lang w:eastAsia="fr-FR"/>
        </w:rPr>
        <w:t>jours</w:t>
      </w:r>
      <w:r w:rsidRPr="00B01C7C">
        <w:rPr>
          <w:rFonts w:ascii="Calibri" w:eastAsia="Times New Roman" w:hAnsi="Calibri" w:cs="Calibri"/>
          <w:color w:val="5B9BD5" w:themeColor="accent1"/>
          <w:sz w:val="20"/>
          <w:szCs w:val="20"/>
          <w:lang w:eastAsia="fr-FR"/>
        </w:rPr>
        <w:t xml:space="preserve"> </w:t>
      </w:r>
      <w:r w:rsidRPr="00363854">
        <w:rPr>
          <w:rFonts w:ascii="Calibri" w:eastAsia="Times New Roman" w:hAnsi="Calibri" w:cs="Calibri"/>
          <w:sz w:val="20"/>
          <w:szCs w:val="20"/>
          <w:lang w:eastAsia="fr-FR"/>
        </w:rPr>
        <w:t>à compter de la date limite de remise des offres.</w:t>
      </w:r>
    </w:p>
    <w:p w14:paraId="51864D51" w14:textId="77777777" w:rsidR="00363854" w:rsidRPr="00363854" w:rsidRDefault="00363854" w:rsidP="00363854">
      <w:pPr>
        <w:spacing w:after="0" w:line="240" w:lineRule="auto"/>
        <w:jc w:val="both"/>
        <w:outlineLvl w:val="1"/>
        <w:rPr>
          <w:rFonts w:ascii="Calibri" w:eastAsia="Times New Roman" w:hAnsi="Calibri" w:cs="Calibri"/>
          <w:b/>
          <w:sz w:val="20"/>
          <w:szCs w:val="20"/>
          <w:lang w:eastAsia="fr-FR"/>
        </w:rPr>
      </w:pPr>
    </w:p>
    <w:p w14:paraId="2850F6DE" w14:textId="77777777" w:rsidR="00363854" w:rsidRPr="00363854" w:rsidRDefault="00363854" w:rsidP="009B2669">
      <w:pPr>
        <w:numPr>
          <w:ilvl w:val="1"/>
          <w:numId w:val="49"/>
        </w:numPr>
        <w:spacing w:after="0" w:line="240" w:lineRule="auto"/>
        <w:jc w:val="both"/>
        <w:outlineLvl w:val="1"/>
        <w:rPr>
          <w:rFonts w:ascii="Calibri" w:eastAsia="Times New Roman" w:hAnsi="Calibri" w:cs="Calibri"/>
          <w:b/>
          <w:sz w:val="20"/>
          <w:szCs w:val="20"/>
          <w:lang w:eastAsia="fr-FR"/>
        </w:rPr>
      </w:pPr>
      <w:r w:rsidRPr="00363854">
        <w:rPr>
          <w:rFonts w:ascii="Calibri" w:eastAsia="Times New Roman" w:hAnsi="Calibri" w:cs="Calibri"/>
          <w:b/>
          <w:sz w:val="20"/>
          <w:szCs w:val="20"/>
          <w:lang w:eastAsia="fr-FR"/>
        </w:rPr>
        <w:t xml:space="preserve"> </w:t>
      </w:r>
      <w:bookmarkStart w:id="21" w:name="_Toc194393511"/>
      <w:r w:rsidRPr="00363854">
        <w:rPr>
          <w:rFonts w:ascii="Calibri" w:eastAsia="Times New Roman" w:hAnsi="Calibri" w:cs="Calibri"/>
          <w:b/>
          <w:sz w:val="20"/>
          <w:szCs w:val="20"/>
          <w:lang w:eastAsia="fr-FR"/>
        </w:rPr>
        <w:t>Propriété intellectuelle des projets</w:t>
      </w:r>
      <w:bookmarkEnd w:id="21"/>
    </w:p>
    <w:p w14:paraId="451B5F57" w14:textId="02943482"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Les propositions techniques et </w:t>
      </w:r>
      <w:r w:rsidR="00B01C7C">
        <w:rPr>
          <w:rFonts w:ascii="Calibri" w:eastAsia="Times New Roman" w:hAnsi="Calibri" w:cs="Calibri"/>
          <w:sz w:val="20"/>
          <w:szCs w:val="20"/>
          <w:lang w:eastAsia="fr-FR"/>
        </w:rPr>
        <w:t>architecturales présentées par les prestataire</w:t>
      </w:r>
      <w:r w:rsidRPr="00363854">
        <w:rPr>
          <w:rFonts w:ascii="Calibri" w:eastAsia="Times New Roman" w:hAnsi="Calibri" w:cs="Calibri"/>
          <w:sz w:val="20"/>
          <w:szCs w:val="20"/>
          <w:lang w:eastAsia="fr-FR"/>
        </w:rPr>
        <w:t>s</w:t>
      </w:r>
      <w:r w:rsidR="00B01C7C">
        <w:rPr>
          <w:rFonts w:ascii="Calibri" w:eastAsia="Times New Roman" w:hAnsi="Calibri" w:cs="Calibri"/>
          <w:sz w:val="20"/>
          <w:szCs w:val="20"/>
          <w:lang w:eastAsia="fr-FR"/>
        </w:rPr>
        <w:t xml:space="preserve"> retenus</w:t>
      </w:r>
      <w:r w:rsidRPr="00363854">
        <w:rPr>
          <w:rFonts w:ascii="Calibri" w:eastAsia="Times New Roman" w:hAnsi="Calibri" w:cs="Calibri"/>
          <w:sz w:val="20"/>
          <w:szCs w:val="20"/>
          <w:lang w:eastAsia="fr-FR"/>
        </w:rPr>
        <w:t xml:space="preserve"> demeurent leur propriété intellectuelle.</w:t>
      </w:r>
    </w:p>
    <w:p w14:paraId="173D260C" w14:textId="67E7FD9C" w:rsidR="00363854" w:rsidRPr="00363854" w:rsidRDefault="00363854" w:rsidP="00363854">
      <w:pPr>
        <w:spacing w:after="0" w:line="240" w:lineRule="auto"/>
        <w:jc w:val="both"/>
        <w:rPr>
          <w:rFonts w:ascii="Calibri" w:eastAsia="Times New Roman" w:hAnsi="Calibri" w:cs="Calibri"/>
          <w:sz w:val="20"/>
          <w:szCs w:val="20"/>
          <w:lang w:eastAsia="fr-FR"/>
        </w:rPr>
      </w:pPr>
    </w:p>
    <w:p w14:paraId="660068AB" w14:textId="03EC1B4A" w:rsidR="00363854" w:rsidRPr="00363854" w:rsidRDefault="000A47B3" w:rsidP="009B2669">
      <w:pPr>
        <w:numPr>
          <w:ilvl w:val="1"/>
          <w:numId w:val="49"/>
        </w:numPr>
        <w:spacing w:after="0" w:line="240" w:lineRule="auto"/>
        <w:jc w:val="both"/>
        <w:outlineLvl w:val="1"/>
        <w:rPr>
          <w:rFonts w:ascii="Calibri" w:eastAsia="Times New Roman" w:hAnsi="Calibri" w:cs="Calibri"/>
          <w:b/>
          <w:sz w:val="20"/>
          <w:szCs w:val="20"/>
          <w:lang w:eastAsia="fr-FR"/>
        </w:rPr>
      </w:pPr>
      <w:r>
        <w:rPr>
          <w:rFonts w:ascii="Calibri" w:eastAsia="Times New Roman" w:hAnsi="Calibri" w:cs="Calibri"/>
          <w:b/>
          <w:sz w:val="20"/>
          <w:szCs w:val="20"/>
          <w:lang w:eastAsia="fr-FR"/>
        </w:rPr>
        <w:t xml:space="preserve"> </w:t>
      </w:r>
      <w:bookmarkStart w:id="22" w:name="_Toc194393512"/>
      <w:r w:rsidR="00363854" w:rsidRPr="00363854">
        <w:rPr>
          <w:rFonts w:ascii="Calibri" w:eastAsia="Times New Roman" w:hAnsi="Calibri" w:cs="Calibri"/>
          <w:b/>
          <w:sz w:val="20"/>
          <w:szCs w:val="20"/>
          <w:lang w:eastAsia="fr-FR"/>
        </w:rPr>
        <w:t>Sous-traitance</w:t>
      </w:r>
      <w:bookmarkEnd w:id="22"/>
    </w:p>
    <w:p w14:paraId="38BC4DA6" w14:textId="30DF15B7" w:rsidR="00363854" w:rsidRPr="00363854" w:rsidRDefault="003E4EEB" w:rsidP="00363854">
      <w:pPr>
        <w:spacing w:after="0" w:line="240" w:lineRule="auto"/>
        <w:jc w:val="both"/>
        <w:rPr>
          <w:rFonts w:ascii="Calibri" w:eastAsia="Times New Roman" w:hAnsi="Calibri" w:cs="Calibri"/>
          <w:sz w:val="20"/>
          <w:szCs w:val="20"/>
          <w:lang w:eastAsia="fr-FR"/>
        </w:rPr>
      </w:pPr>
      <w:r>
        <w:rPr>
          <w:rFonts w:ascii="Calibri" w:eastAsia="Times New Roman" w:hAnsi="Calibri" w:cs="Calibri"/>
          <w:sz w:val="20"/>
          <w:szCs w:val="20"/>
          <w:lang w:eastAsia="fr-FR"/>
        </w:rPr>
        <w:t xml:space="preserve">Le prestataire </w:t>
      </w:r>
      <w:r w:rsidR="00363854" w:rsidRPr="00363854">
        <w:rPr>
          <w:rFonts w:ascii="Calibri" w:eastAsia="Times New Roman" w:hAnsi="Calibri" w:cs="Calibri"/>
          <w:sz w:val="20"/>
          <w:szCs w:val="20"/>
          <w:lang w:eastAsia="fr-FR"/>
        </w:rPr>
        <w:t>est tenu de faire figurer dans l’Acte d’Engagement le nom du ou des sous-traitants, la nature et le montant de chacune des prestations qu’il envisage de sous-traiter et par différence avec son offre, le montant maximal de la créance qu’il pourra présenter en nantissement.</w:t>
      </w:r>
    </w:p>
    <w:p w14:paraId="2AFBB7DE"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15C97BF8"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6DA59509" w14:textId="77777777" w:rsidR="00363854" w:rsidRPr="00363854" w:rsidRDefault="00363854" w:rsidP="00363854">
      <w:pPr>
        <w:keepNext/>
        <w:shd w:val="clear" w:color="auto" w:fill="A6A6A6"/>
        <w:tabs>
          <w:tab w:val="center" w:pos="2127"/>
          <w:tab w:val="center" w:pos="8222"/>
          <w:tab w:val="right" w:pos="8931"/>
        </w:tabs>
        <w:spacing w:after="0" w:line="240" w:lineRule="auto"/>
        <w:outlineLvl w:val="0"/>
        <w:rPr>
          <w:rFonts w:ascii="Calibri" w:eastAsia="Times New Roman" w:hAnsi="Calibri" w:cs="Calibri"/>
          <w:b/>
          <w:caps/>
          <w:color w:val="FFFFFF"/>
          <w:sz w:val="20"/>
          <w:szCs w:val="20"/>
          <w:lang w:eastAsia="fr-FR"/>
        </w:rPr>
      </w:pPr>
      <w:bookmarkStart w:id="23" w:name="_Toc194393513"/>
      <w:r w:rsidRPr="00363854">
        <w:rPr>
          <w:rFonts w:ascii="Calibri" w:eastAsia="Times New Roman" w:hAnsi="Calibri" w:cs="Calibri"/>
          <w:b/>
          <w:caps/>
          <w:color w:val="FFFFFF"/>
          <w:sz w:val="20"/>
          <w:szCs w:val="20"/>
          <w:lang w:eastAsia="fr-FR"/>
        </w:rPr>
        <w:t>ARTICLE 3 - PRESENTATION DES OFFRES</w:t>
      </w:r>
      <w:bookmarkEnd w:id="23"/>
    </w:p>
    <w:p w14:paraId="0453601A" w14:textId="77777777" w:rsidR="00363854" w:rsidRPr="00363854" w:rsidRDefault="00363854" w:rsidP="009B2669">
      <w:pPr>
        <w:numPr>
          <w:ilvl w:val="0"/>
          <w:numId w:val="49"/>
        </w:numPr>
        <w:spacing w:after="0" w:line="240" w:lineRule="auto"/>
        <w:ind w:left="0" w:firstLine="0"/>
        <w:jc w:val="both"/>
        <w:rPr>
          <w:rFonts w:ascii="Calibri" w:eastAsia="Times New Roman" w:hAnsi="Calibri" w:cs="Calibri"/>
          <w:b/>
          <w:vanish/>
          <w:sz w:val="20"/>
          <w:szCs w:val="20"/>
          <w:lang w:eastAsia="fr-FR"/>
        </w:rPr>
      </w:pPr>
    </w:p>
    <w:p w14:paraId="0D9A733B" w14:textId="77777777" w:rsidR="00363854" w:rsidRPr="00363854" w:rsidRDefault="00363854" w:rsidP="00363854">
      <w:pPr>
        <w:spacing w:after="0" w:line="240" w:lineRule="auto"/>
        <w:jc w:val="both"/>
        <w:outlineLvl w:val="1"/>
        <w:rPr>
          <w:rFonts w:ascii="Calibri" w:eastAsia="Times New Roman" w:hAnsi="Calibri" w:cs="Calibri"/>
          <w:b/>
          <w:sz w:val="20"/>
          <w:szCs w:val="20"/>
          <w:lang w:eastAsia="fr-FR"/>
        </w:rPr>
      </w:pPr>
    </w:p>
    <w:p w14:paraId="7943513B" w14:textId="3DB48A38" w:rsidR="00363854" w:rsidRPr="00363854" w:rsidRDefault="002F1031" w:rsidP="00363854">
      <w:pPr>
        <w:spacing w:after="0" w:line="240" w:lineRule="auto"/>
        <w:jc w:val="both"/>
        <w:outlineLvl w:val="1"/>
        <w:rPr>
          <w:rFonts w:ascii="Calibri" w:eastAsia="Times New Roman" w:hAnsi="Calibri" w:cs="Calibri"/>
          <w:b/>
          <w:sz w:val="20"/>
          <w:szCs w:val="20"/>
          <w:lang w:eastAsia="fr-FR"/>
        </w:rPr>
      </w:pPr>
      <w:bookmarkStart w:id="24" w:name="_Toc194393514"/>
      <w:r>
        <w:rPr>
          <w:rFonts w:ascii="Calibri" w:eastAsia="Times New Roman" w:hAnsi="Calibri" w:cs="Calibri"/>
          <w:b/>
          <w:sz w:val="20"/>
          <w:szCs w:val="20"/>
          <w:lang w:eastAsia="fr-FR"/>
        </w:rPr>
        <w:t xml:space="preserve">3.1 </w:t>
      </w:r>
      <w:r w:rsidR="00363854" w:rsidRPr="00363854">
        <w:rPr>
          <w:rFonts w:ascii="Calibri" w:eastAsia="Times New Roman" w:hAnsi="Calibri" w:cs="Calibri"/>
          <w:b/>
          <w:sz w:val="20"/>
          <w:szCs w:val="20"/>
          <w:lang w:eastAsia="fr-FR"/>
        </w:rPr>
        <w:t>Conditions de soumission</w:t>
      </w:r>
      <w:bookmarkEnd w:id="24"/>
    </w:p>
    <w:p w14:paraId="59FE161B" w14:textId="77777777" w:rsidR="00C04176" w:rsidRPr="004C0E8F" w:rsidRDefault="00C04176" w:rsidP="00C04176">
      <w:pPr>
        <w:spacing w:after="0" w:line="240" w:lineRule="auto"/>
        <w:jc w:val="both"/>
        <w:rPr>
          <w:rFonts w:ascii="Calibri" w:eastAsia="Times New Roman" w:hAnsi="Calibri" w:cs="Calibri"/>
          <w:bCs/>
          <w:color w:val="5B9BD5" w:themeColor="accent1"/>
          <w:sz w:val="20"/>
          <w:szCs w:val="20"/>
          <w:lang w:eastAsia="fr-FR"/>
        </w:rPr>
      </w:pPr>
      <w:r w:rsidRPr="004C0E8F">
        <w:rPr>
          <w:rFonts w:ascii="Calibri" w:eastAsia="Times New Roman" w:hAnsi="Calibri" w:cs="Calibri"/>
          <w:bCs/>
          <w:sz w:val="20"/>
          <w:szCs w:val="20"/>
          <w:lang w:eastAsia="fr-FR"/>
        </w:rPr>
        <w:t xml:space="preserve">Les offres ne respectant pas les conditions de soumission ci-dessous seront déclarées </w:t>
      </w:r>
      <w:r w:rsidRPr="00F001D6">
        <w:rPr>
          <w:rFonts w:ascii="Calibri" w:eastAsia="Times New Roman" w:hAnsi="Calibri" w:cs="Calibri"/>
          <w:bCs/>
          <w:sz w:val="20"/>
          <w:szCs w:val="20"/>
          <w:u w:val="single"/>
          <w:lang w:eastAsia="fr-FR"/>
        </w:rPr>
        <w:t>inacceptables</w:t>
      </w:r>
      <w:r w:rsidRPr="004C0E8F">
        <w:rPr>
          <w:rFonts w:ascii="Calibri" w:eastAsia="Times New Roman" w:hAnsi="Calibri" w:cs="Calibri"/>
          <w:bCs/>
          <w:color w:val="5B9BD5" w:themeColor="accent1"/>
          <w:sz w:val="20"/>
          <w:szCs w:val="20"/>
          <w:lang w:eastAsia="fr-FR"/>
        </w:rPr>
        <w:t>.</w:t>
      </w:r>
    </w:p>
    <w:p w14:paraId="1DDAEB33" w14:textId="77777777" w:rsidR="00363854" w:rsidRPr="00363854" w:rsidRDefault="00363854" w:rsidP="00363854">
      <w:pPr>
        <w:spacing w:after="0" w:line="240" w:lineRule="auto"/>
        <w:jc w:val="both"/>
        <w:rPr>
          <w:rFonts w:ascii="Calibri" w:eastAsia="Times New Roman" w:hAnsi="Calibri" w:cs="Calibri"/>
          <w:b/>
          <w:bCs/>
          <w:color w:val="FF0000"/>
          <w:sz w:val="20"/>
          <w:szCs w:val="20"/>
          <w:lang w:eastAsia="fr-FR"/>
        </w:rPr>
      </w:pPr>
    </w:p>
    <w:p w14:paraId="727DC47D" w14:textId="7FCF3AD5" w:rsidR="00363854" w:rsidRPr="00363854" w:rsidRDefault="00363854" w:rsidP="00AF6EA1">
      <w:pPr>
        <w:numPr>
          <w:ilvl w:val="2"/>
          <w:numId w:val="15"/>
        </w:numPr>
        <w:spacing w:after="0" w:line="240" w:lineRule="auto"/>
        <w:jc w:val="both"/>
        <w:outlineLvl w:val="1"/>
        <w:rPr>
          <w:rFonts w:ascii="Calibri" w:eastAsia="Times New Roman" w:hAnsi="Calibri" w:cs="Calibri"/>
          <w:b/>
          <w:color w:val="E36C0A"/>
          <w:sz w:val="20"/>
          <w:szCs w:val="20"/>
          <w:lang w:eastAsia="fr-FR"/>
        </w:rPr>
      </w:pPr>
      <w:bookmarkStart w:id="25" w:name="_Toc194393515"/>
      <w:r w:rsidRPr="00363854">
        <w:rPr>
          <w:rFonts w:ascii="Calibri" w:eastAsia="Times New Roman" w:hAnsi="Calibri" w:cs="Calibri"/>
          <w:b/>
          <w:color w:val="E36C0A"/>
          <w:sz w:val="20"/>
          <w:szCs w:val="20"/>
          <w:lang w:eastAsia="fr-FR"/>
        </w:rPr>
        <w:t xml:space="preserve">Qualification des </w:t>
      </w:r>
      <w:r w:rsidR="00C04176">
        <w:rPr>
          <w:rFonts w:ascii="Calibri" w:eastAsia="Times New Roman" w:hAnsi="Calibri" w:cs="Calibri"/>
          <w:b/>
          <w:color w:val="E36C0A"/>
          <w:sz w:val="20"/>
          <w:szCs w:val="20"/>
          <w:lang w:eastAsia="fr-FR"/>
        </w:rPr>
        <w:t>prestataires</w:t>
      </w:r>
      <w:bookmarkEnd w:id="25"/>
    </w:p>
    <w:p w14:paraId="344D70EA" w14:textId="33011BAB" w:rsidR="00C04176" w:rsidRDefault="00C04176" w:rsidP="00C04176">
      <w:pPr>
        <w:spacing w:after="0" w:line="240" w:lineRule="auto"/>
        <w:jc w:val="both"/>
        <w:rPr>
          <w:rFonts w:ascii="Calibri" w:eastAsia="Times New Roman" w:hAnsi="Calibri" w:cs="Calibri"/>
          <w:sz w:val="20"/>
          <w:szCs w:val="20"/>
          <w:lang w:eastAsia="fr-FR"/>
        </w:rPr>
      </w:pPr>
      <w:r w:rsidRPr="00C04176">
        <w:rPr>
          <w:rFonts w:ascii="Calibri" w:eastAsia="Times New Roman" w:hAnsi="Calibri" w:cs="Calibri"/>
          <w:sz w:val="20"/>
          <w:szCs w:val="20"/>
          <w:lang w:eastAsia="fr-FR"/>
        </w:rPr>
        <w:t>Les prestataires ne peuvent candidater que s’ils répondent aux conditions d’exercice des métiers de la construction conformément à la délibération n°63 du 18/02/2020 (JONC du 27/02/2020).</w:t>
      </w:r>
    </w:p>
    <w:p w14:paraId="4C8F45D0" w14:textId="77777777" w:rsidR="00C04176" w:rsidRPr="00C04176" w:rsidRDefault="00C04176" w:rsidP="00C04176">
      <w:pPr>
        <w:spacing w:after="0" w:line="240" w:lineRule="auto"/>
        <w:jc w:val="both"/>
        <w:rPr>
          <w:rFonts w:ascii="Calibri" w:eastAsia="Times New Roman" w:hAnsi="Calibri" w:cs="Calibri"/>
          <w:sz w:val="20"/>
          <w:szCs w:val="20"/>
          <w:lang w:eastAsia="fr-FR"/>
        </w:rPr>
      </w:pPr>
    </w:p>
    <w:p w14:paraId="5DE7DBC1" w14:textId="7D5120B0"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Leur qualification dans leur domaine d’activité sera à démontrer d’une manière formelle (paragraphe </w:t>
      </w:r>
      <w:r w:rsidR="00F001D6">
        <w:rPr>
          <w:rFonts w:ascii="Calibri" w:eastAsia="Times New Roman" w:hAnsi="Calibri" w:cs="Calibri"/>
          <w:sz w:val="20"/>
          <w:szCs w:val="20"/>
          <w:lang w:eastAsia="fr-FR"/>
        </w:rPr>
        <w:t>présentation des offres) par le</w:t>
      </w:r>
      <w:r w:rsidRPr="00363854">
        <w:rPr>
          <w:rFonts w:ascii="Calibri" w:eastAsia="Times New Roman" w:hAnsi="Calibri" w:cs="Calibri"/>
          <w:sz w:val="20"/>
          <w:szCs w:val="20"/>
          <w:lang w:eastAsia="fr-FR"/>
        </w:rPr>
        <w:t xml:space="preserve">s références </w:t>
      </w:r>
      <w:r w:rsidR="00C04176">
        <w:rPr>
          <w:rFonts w:ascii="Calibri" w:eastAsia="Times New Roman" w:hAnsi="Calibri" w:cs="Calibri"/>
          <w:sz w:val="20"/>
          <w:szCs w:val="20"/>
          <w:lang w:eastAsia="fr-FR"/>
        </w:rPr>
        <w:t xml:space="preserve">de projets </w:t>
      </w:r>
      <w:r w:rsidRPr="00363854">
        <w:rPr>
          <w:rFonts w:ascii="Calibri" w:eastAsia="Times New Roman" w:hAnsi="Calibri" w:cs="Calibri"/>
          <w:sz w:val="20"/>
          <w:szCs w:val="20"/>
          <w:lang w:eastAsia="fr-FR"/>
        </w:rPr>
        <w:t>réalisés dans les trois dernières années.</w:t>
      </w:r>
    </w:p>
    <w:p w14:paraId="22E66E21"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7D1BBADB" w14:textId="77777777" w:rsidR="00363854" w:rsidRPr="00363854" w:rsidRDefault="00363854" w:rsidP="00AF6EA1">
      <w:pPr>
        <w:numPr>
          <w:ilvl w:val="2"/>
          <w:numId w:val="15"/>
        </w:numPr>
        <w:spacing w:after="0" w:line="240" w:lineRule="auto"/>
        <w:ind w:left="0" w:firstLine="0"/>
        <w:jc w:val="both"/>
        <w:outlineLvl w:val="1"/>
        <w:rPr>
          <w:rFonts w:ascii="Calibri" w:eastAsia="Times New Roman" w:hAnsi="Calibri" w:cs="Calibri"/>
          <w:b/>
          <w:color w:val="E36C0A"/>
          <w:sz w:val="20"/>
          <w:szCs w:val="20"/>
          <w:lang w:eastAsia="fr-FR"/>
        </w:rPr>
      </w:pPr>
      <w:bookmarkStart w:id="26" w:name="_Toc194393516"/>
      <w:r w:rsidRPr="00363854">
        <w:rPr>
          <w:rFonts w:ascii="Calibri" w:eastAsia="Times New Roman" w:hAnsi="Calibri" w:cs="Calibri"/>
          <w:b/>
          <w:color w:val="E36C0A"/>
          <w:sz w:val="20"/>
          <w:szCs w:val="20"/>
          <w:lang w:eastAsia="fr-FR"/>
        </w:rPr>
        <w:t>Nombre de salariés et cotisations CAFAT</w:t>
      </w:r>
      <w:bookmarkEnd w:id="26"/>
    </w:p>
    <w:p w14:paraId="2BDC5FB7" w14:textId="0E9A28B9" w:rsidR="00363854" w:rsidRPr="00C04176" w:rsidRDefault="009B6650" w:rsidP="00363854">
      <w:pPr>
        <w:spacing w:after="0" w:line="240" w:lineRule="auto"/>
        <w:jc w:val="both"/>
        <w:rPr>
          <w:rFonts w:ascii="Calibri" w:eastAsia="Times New Roman" w:hAnsi="Calibri" w:cs="Calibri"/>
          <w:sz w:val="20"/>
          <w:szCs w:val="20"/>
          <w:lang w:eastAsia="fr-FR"/>
        </w:rPr>
      </w:pPr>
      <w:r w:rsidRPr="00C04176">
        <w:rPr>
          <w:rFonts w:ascii="Calibri" w:eastAsia="Times New Roman" w:hAnsi="Calibri" w:cs="Calibri"/>
          <w:sz w:val="20"/>
          <w:szCs w:val="20"/>
          <w:lang w:eastAsia="fr-FR"/>
        </w:rPr>
        <w:t xml:space="preserve">Les </w:t>
      </w:r>
      <w:r w:rsidR="00C04176" w:rsidRPr="00C04176">
        <w:rPr>
          <w:rFonts w:ascii="Calibri" w:eastAsia="Times New Roman" w:hAnsi="Calibri" w:cs="Calibri"/>
          <w:sz w:val="20"/>
          <w:szCs w:val="20"/>
          <w:lang w:eastAsia="fr-FR"/>
        </w:rPr>
        <w:t>prestatair</w:t>
      </w:r>
      <w:r w:rsidRPr="00C04176">
        <w:rPr>
          <w:rFonts w:ascii="Calibri" w:eastAsia="Times New Roman" w:hAnsi="Calibri" w:cs="Calibri"/>
          <w:sz w:val="20"/>
          <w:szCs w:val="20"/>
          <w:lang w:eastAsia="fr-FR"/>
        </w:rPr>
        <w:t>es</w:t>
      </w:r>
      <w:r w:rsidR="00363854" w:rsidRPr="00C04176">
        <w:rPr>
          <w:rFonts w:ascii="Calibri" w:eastAsia="Times New Roman" w:hAnsi="Calibri" w:cs="Calibri"/>
          <w:sz w:val="20"/>
          <w:szCs w:val="20"/>
          <w:lang w:eastAsia="fr-FR"/>
        </w:rPr>
        <w:t xml:space="preserve"> ainsi que </w:t>
      </w:r>
      <w:r w:rsidRPr="00C04176">
        <w:rPr>
          <w:rFonts w:ascii="Calibri" w:eastAsia="Times New Roman" w:hAnsi="Calibri" w:cs="Calibri"/>
          <w:sz w:val="20"/>
          <w:szCs w:val="20"/>
          <w:lang w:eastAsia="fr-FR"/>
        </w:rPr>
        <w:t>leurs éventuels sous-traitants</w:t>
      </w:r>
      <w:r w:rsidR="00204C39" w:rsidRPr="00C04176">
        <w:rPr>
          <w:rFonts w:ascii="Calibri" w:eastAsia="Times New Roman" w:hAnsi="Calibri" w:cs="Calibri"/>
          <w:sz w:val="20"/>
          <w:szCs w:val="20"/>
          <w:lang w:eastAsia="fr-FR"/>
        </w:rPr>
        <w:t xml:space="preserve"> devront</w:t>
      </w:r>
      <w:r w:rsidR="00363854" w:rsidRPr="00C04176">
        <w:rPr>
          <w:rFonts w:ascii="Calibri" w:eastAsia="Times New Roman" w:hAnsi="Calibri" w:cs="Calibri"/>
          <w:sz w:val="20"/>
          <w:szCs w:val="20"/>
          <w:lang w:eastAsia="fr-FR"/>
        </w:rPr>
        <w:t xml:space="preserve"> justifier</w:t>
      </w:r>
      <w:r w:rsidR="00C04176" w:rsidRPr="00C04176">
        <w:rPr>
          <w:rFonts w:ascii="Calibri" w:eastAsia="Times New Roman" w:hAnsi="Calibri" w:cs="Calibri"/>
          <w:sz w:val="20"/>
          <w:szCs w:val="20"/>
          <w:lang w:eastAsia="fr-FR"/>
        </w:rPr>
        <w:t xml:space="preserve"> </w:t>
      </w:r>
      <w:r w:rsidR="00C04176" w:rsidRPr="00F001D6">
        <w:rPr>
          <w:rFonts w:ascii="Calibri" w:eastAsia="Times New Roman" w:hAnsi="Calibri" w:cs="Calibri"/>
          <w:sz w:val="20"/>
          <w:szCs w:val="20"/>
          <w:u w:val="single"/>
          <w:lang w:eastAsia="fr-FR"/>
        </w:rPr>
        <w:t>ensemble</w:t>
      </w:r>
      <w:r w:rsidR="00C04176" w:rsidRPr="00C04176">
        <w:rPr>
          <w:rFonts w:ascii="Calibri" w:eastAsia="Times New Roman" w:hAnsi="Calibri" w:cs="Calibri"/>
          <w:sz w:val="20"/>
          <w:szCs w:val="20"/>
          <w:lang w:eastAsia="fr-FR"/>
        </w:rPr>
        <w:t xml:space="preserve"> </w:t>
      </w:r>
      <w:r w:rsidR="00363854" w:rsidRPr="00C04176">
        <w:rPr>
          <w:rFonts w:ascii="Calibri" w:eastAsia="Times New Roman" w:hAnsi="Calibri" w:cs="Calibri"/>
          <w:sz w:val="20"/>
          <w:szCs w:val="20"/>
          <w:lang w:eastAsia="fr-FR"/>
        </w:rPr>
        <w:t>de :</w:t>
      </w:r>
    </w:p>
    <w:p w14:paraId="4050C892"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tbl>
      <w:tblPr>
        <w:tblStyle w:val="Grilledutableau"/>
        <w:tblW w:w="0" w:type="auto"/>
        <w:tblLook w:val="04A0" w:firstRow="1" w:lastRow="0" w:firstColumn="1" w:lastColumn="0" w:noHBand="0" w:noVBand="1"/>
      </w:tblPr>
      <w:tblGrid>
        <w:gridCol w:w="4868"/>
        <w:gridCol w:w="4868"/>
      </w:tblGrid>
      <w:tr w:rsidR="00BD22DC" w14:paraId="6E114951" w14:textId="77777777" w:rsidTr="00BD22DC">
        <w:tc>
          <w:tcPr>
            <w:tcW w:w="4868" w:type="dxa"/>
          </w:tcPr>
          <w:p w14:paraId="75748A95" w14:textId="1E1DFAD8" w:rsidR="00BD22DC" w:rsidRDefault="00BD22DC" w:rsidP="00BD22DC">
            <w:pPr>
              <w:jc w:val="center"/>
              <w:rPr>
                <w:rFonts w:ascii="Calibri" w:hAnsi="Calibri" w:cs="Calibri"/>
                <w:b/>
                <w:bCs/>
              </w:rPr>
            </w:pPr>
            <w:r>
              <w:rPr>
                <w:rFonts w:ascii="Calibri" w:hAnsi="Calibri" w:cs="Calibri"/>
                <w:b/>
                <w:bCs/>
              </w:rPr>
              <w:t>Montant des travaux</w:t>
            </w:r>
          </w:p>
        </w:tc>
        <w:tc>
          <w:tcPr>
            <w:tcW w:w="4868" w:type="dxa"/>
          </w:tcPr>
          <w:p w14:paraId="12F57835" w14:textId="025BCEED" w:rsidR="00BD22DC" w:rsidRDefault="00BD22DC" w:rsidP="00BD22DC">
            <w:pPr>
              <w:jc w:val="center"/>
              <w:rPr>
                <w:rFonts w:ascii="Calibri" w:hAnsi="Calibri" w:cs="Calibri"/>
                <w:b/>
                <w:bCs/>
              </w:rPr>
            </w:pPr>
            <w:r>
              <w:rPr>
                <w:rFonts w:ascii="Calibri" w:hAnsi="Calibri" w:cs="Calibri"/>
                <w:b/>
                <w:bCs/>
              </w:rPr>
              <w:t>Nombre minimum de salariés</w:t>
            </w:r>
            <w:r w:rsidR="00E1752A">
              <w:rPr>
                <w:rFonts w:ascii="Calibri" w:hAnsi="Calibri" w:cs="Calibri"/>
                <w:b/>
                <w:bCs/>
              </w:rPr>
              <w:t xml:space="preserve"> (équivalent temps plein)</w:t>
            </w:r>
          </w:p>
        </w:tc>
      </w:tr>
      <w:tr w:rsidR="00943495" w:rsidRPr="00943495" w14:paraId="4ECF163F" w14:textId="77777777" w:rsidTr="00BD22DC">
        <w:tc>
          <w:tcPr>
            <w:tcW w:w="4868" w:type="dxa"/>
          </w:tcPr>
          <w:p w14:paraId="0B424A43" w14:textId="05332933" w:rsidR="00943495" w:rsidRPr="00943495" w:rsidRDefault="00943495" w:rsidP="00BD22DC">
            <w:pPr>
              <w:jc w:val="center"/>
              <w:rPr>
                <w:rFonts w:ascii="Calibri" w:hAnsi="Calibri" w:cs="Calibri"/>
                <w:bCs/>
              </w:rPr>
            </w:pPr>
            <w:r w:rsidRPr="00943495">
              <w:rPr>
                <w:rFonts w:ascii="Calibri" w:hAnsi="Calibri" w:cs="Calibri"/>
                <w:bCs/>
              </w:rPr>
              <w:t>Offre &lt; 10 M.F.</w:t>
            </w:r>
          </w:p>
        </w:tc>
        <w:tc>
          <w:tcPr>
            <w:tcW w:w="4868" w:type="dxa"/>
          </w:tcPr>
          <w:p w14:paraId="092796C1" w14:textId="0D3FC1A3" w:rsidR="00943495" w:rsidRPr="00943495" w:rsidRDefault="00943495" w:rsidP="00BD22DC">
            <w:pPr>
              <w:jc w:val="center"/>
              <w:rPr>
                <w:rFonts w:ascii="Calibri" w:hAnsi="Calibri" w:cs="Calibri"/>
                <w:bCs/>
              </w:rPr>
            </w:pPr>
            <w:r>
              <w:rPr>
                <w:rFonts w:ascii="Calibri" w:hAnsi="Calibri" w:cs="Calibri"/>
                <w:bCs/>
              </w:rPr>
              <w:t xml:space="preserve">Priorité aux </w:t>
            </w:r>
            <w:r w:rsidR="00C04176">
              <w:rPr>
                <w:rFonts w:ascii="Calibri" w:hAnsi="Calibri" w:cs="Calibri"/>
                <w:bCs/>
              </w:rPr>
              <w:t>prestataires</w:t>
            </w:r>
            <w:r>
              <w:rPr>
                <w:rFonts w:ascii="Calibri" w:hAnsi="Calibri" w:cs="Calibri"/>
                <w:bCs/>
              </w:rPr>
              <w:t xml:space="preserve"> avec salariés</w:t>
            </w:r>
          </w:p>
        </w:tc>
      </w:tr>
      <w:tr w:rsidR="00BD22DC" w:rsidRPr="00BD22DC" w14:paraId="7030E50E" w14:textId="77777777" w:rsidTr="00BD22DC">
        <w:tc>
          <w:tcPr>
            <w:tcW w:w="4868" w:type="dxa"/>
          </w:tcPr>
          <w:p w14:paraId="28368DE1" w14:textId="4925E5BC" w:rsidR="00BD22DC" w:rsidRPr="00BD22DC" w:rsidRDefault="00BD22DC" w:rsidP="00BD22DC">
            <w:pPr>
              <w:jc w:val="center"/>
              <w:rPr>
                <w:rFonts w:ascii="Calibri" w:hAnsi="Calibri" w:cs="Calibri"/>
                <w:bCs/>
              </w:rPr>
            </w:pPr>
            <w:r w:rsidRPr="00BD22DC">
              <w:rPr>
                <w:rFonts w:ascii="Calibri" w:hAnsi="Calibri" w:cs="Calibri"/>
                <w:bCs/>
              </w:rPr>
              <w:t>10 M.F.&lt; offre &lt; 20 M.F.</w:t>
            </w:r>
          </w:p>
        </w:tc>
        <w:tc>
          <w:tcPr>
            <w:tcW w:w="4868" w:type="dxa"/>
          </w:tcPr>
          <w:p w14:paraId="4FEDC87B" w14:textId="3693FE80" w:rsidR="00BD22DC" w:rsidRPr="00C04176" w:rsidRDefault="00C04176" w:rsidP="00BD22DC">
            <w:pPr>
              <w:jc w:val="center"/>
              <w:rPr>
                <w:rFonts w:ascii="Calibri" w:hAnsi="Calibri" w:cs="Calibri"/>
                <w:bCs/>
                <w:color w:val="5B9BD5" w:themeColor="accent1"/>
              </w:rPr>
            </w:pPr>
            <w:r w:rsidRPr="00C04176">
              <w:rPr>
                <w:rFonts w:ascii="Calibri" w:hAnsi="Calibri" w:cs="Calibri"/>
                <w:bCs/>
                <w:color w:val="5B9BD5" w:themeColor="accent1"/>
              </w:rPr>
              <w:t>1</w:t>
            </w:r>
          </w:p>
        </w:tc>
      </w:tr>
      <w:tr w:rsidR="00BD22DC" w:rsidRPr="00BD22DC" w14:paraId="50E38F10" w14:textId="77777777" w:rsidTr="00BD22DC">
        <w:tc>
          <w:tcPr>
            <w:tcW w:w="4868" w:type="dxa"/>
          </w:tcPr>
          <w:p w14:paraId="1ED04A24" w14:textId="484C6439" w:rsidR="00BD22DC" w:rsidRPr="00BD22DC" w:rsidRDefault="00BD22DC" w:rsidP="00BD22DC">
            <w:pPr>
              <w:jc w:val="center"/>
              <w:rPr>
                <w:rFonts w:ascii="Calibri" w:hAnsi="Calibri" w:cs="Calibri"/>
                <w:bCs/>
              </w:rPr>
            </w:pPr>
            <w:r>
              <w:rPr>
                <w:rFonts w:ascii="Calibri" w:hAnsi="Calibri" w:cs="Calibri"/>
                <w:bCs/>
              </w:rPr>
              <w:t>20 M.F. &lt; offre &lt; 50 M.F.</w:t>
            </w:r>
          </w:p>
        </w:tc>
        <w:tc>
          <w:tcPr>
            <w:tcW w:w="4868" w:type="dxa"/>
          </w:tcPr>
          <w:p w14:paraId="37B90AE4" w14:textId="6C62FACA" w:rsidR="00BD22DC" w:rsidRPr="00C04176" w:rsidRDefault="00C04176" w:rsidP="00BD22DC">
            <w:pPr>
              <w:jc w:val="center"/>
              <w:rPr>
                <w:rFonts w:ascii="Calibri" w:hAnsi="Calibri" w:cs="Calibri"/>
                <w:bCs/>
                <w:color w:val="5B9BD5" w:themeColor="accent1"/>
              </w:rPr>
            </w:pPr>
            <w:r w:rsidRPr="00C04176">
              <w:rPr>
                <w:rFonts w:ascii="Calibri" w:hAnsi="Calibri" w:cs="Calibri"/>
                <w:bCs/>
                <w:color w:val="5B9BD5" w:themeColor="accent1"/>
              </w:rPr>
              <w:t>2</w:t>
            </w:r>
          </w:p>
        </w:tc>
      </w:tr>
      <w:tr w:rsidR="00BD22DC" w:rsidRPr="00BD22DC" w14:paraId="18DF6512" w14:textId="77777777" w:rsidTr="00BD22DC">
        <w:tc>
          <w:tcPr>
            <w:tcW w:w="4868" w:type="dxa"/>
          </w:tcPr>
          <w:p w14:paraId="44F44888" w14:textId="6821EFB3" w:rsidR="00BD22DC" w:rsidRPr="00BD22DC" w:rsidRDefault="00BD22DC" w:rsidP="00BD22DC">
            <w:pPr>
              <w:jc w:val="center"/>
              <w:rPr>
                <w:rFonts w:ascii="Calibri" w:hAnsi="Calibri" w:cs="Calibri"/>
                <w:bCs/>
              </w:rPr>
            </w:pPr>
            <w:r>
              <w:rPr>
                <w:rFonts w:ascii="Calibri" w:hAnsi="Calibri" w:cs="Calibri"/>
                <w:bCs/>
              </w:rPr>
              <w:t>50 M.F. &lt; offre</w:t>
            </w:r>
          </w:p>
        </w:tc>
        <w:tc>
          <w:tcPr>
            <w:tcW w:w="4868" w:type="dxa"/>
          </w:tcPr>
          <w:p w14:paraId="6A8F5C93" w14:textId="20C871FA" w:rsidR="00BD22DC" w:rsidRPr="00C04176" w:rsidRDefault="00C04176" w:rsidP="00BD22DC">
            <w:pPr>
              <w:jc w:val="center"/>
              <w:rPr>
                <w:rFonts w:ascii="Calibri" w:hAnsi="Calibri" w:cs="Calibri"/>
                <w:bCs/>
                <w:color w:val="5B9BD5" w:themeColor="accent1"/>
              </w:rPr>
            </w:pPr>
            <w:r w:rsidRPr="00C04176">
              <w:rPr>
                <w:rFonts w:ascii="Calibri" w:hAnsi="Calibri" w:cs="Calibri"/>
                <w:bCs/>
                <w:color w:val="5B9BD5" w:themeColor="accent1"/>
              </w:rPr>
              <w:t>4</w:t>
            </w:r>
          </w:p>
        </w:tc>
      </w:tr>
    </w:tbl>
    <w:p w14:paraId="64431EE6" w14:textId="77777777" w:rsidR="00363854" w:rsidRPr="00363854" w:rsidRDefault="00363854" w:rsidP="00BD22DC">
      <w:pPr>
        <w:spacing w:after="0" w:line="240" w:lineRule="auto"/>
        <w:jc w:val="center"/>
        <w:rPr>
          <w:rFonts w:ascii="Calibri" w:eastAsia="Times New Roman" w:hAnsi="Calibri" w:cs="Calibri"/>
          <w:b/>
          <w:bCs/>
          <w:sz w:val="20"/>
          <w:szCs w:val="20"/>
          <w:lang w:eastAsia="fr-FR"/>
        </w:rPr>
      </w:pPr>
    </w:p>
    <w:p w14:paraId="7E053A9D" w14:textId="7311D3E8"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Les </w:t>
      </w:r>
      <w:r w:rsidR="00C04176">
        <w:rPr>
          <w:rFonts w:ascii="Calibri" w:eastAsia="Times New Roman" w:hAnsi="Calibri" w:cs="Calibri"/>
          <w:sz w:val="20"/>
          <w:szCs w:val="20"/>
          <w:lang w:eastAsia="fr-FR"/>
        </w:rPr>
        <w:t>prestataires</w:t>
      </w:r>
      <w:r w:rsidRPr="00363854">
        <w:rPr>
          <w:rFonts w:ascii="Calibri" w:eastAsia="Times New Roman" w:hAnsi="Calibri" w:cs="Calibri"/>
          <w:sz w:val="20"/>
          <w:szCs w:val="20"/>
          <w:lang w:eastAsia="fr-FR"/>
        </w:rPr>
        <w:t xml:space="preserve"> devront être à jour de leur cotisation CAFAT à la soumission de leur offre ou justifier d’un plan d’étalement de leur dette.</w:t>
      </w:r>
    </w:p>
    <w:p w14:paraId="51A19129" w14:textId="5FF1CFF1" w:rsidR="00363854" w:rsidRDefault="00363854" w:rsidP="00363854">
      <w:pPr>
        <w:spacing w:after="0" w:line="240" w:lineRule="auto"/>
        <w:jc w:val="both"/>
        <w:rPr>
          <w:rFonts w:ascii="Calibri" w:eastAsia="Times New Roman" w:hAnsi="Calibri" w:cs="Calibri"/>
          <w:sz w:val="20"/>
          <w:szCs w:val="20"/>
          <w:lang w:eastAsia="fr-FR"/>
        </w:rPr>
      </w:pPr>
    </w:p>
    <w:p w14:paraId="4F87A346" w14:textId="21663C32" w:rsidR="00E06A71" w:rsidRDefault="00E06A71"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Les </w:t>
      </w:r>
      <w:r w:rsidR="00C04176">
        <w:rPr>
          <w:rFonts w:ascii="Calibri" w:eastAsia="Times New Roman" w:hAnsi="Calibri" w:cs="Calibri"/>
          <w:sz w:val="20"/>
          <w:szCs w:val="20"/>
          <w:lang w:eastAsia="fr-FR"/>
        </w:rPr>
        <w:t>prestataires</w:t>
      </w:r>
      <w:r w:rsidRPr="00363854">
        <w:rPr>
          <w:rFonts w:ascii="Calibri" w:eastAsia="Times New Roman" w:hAnsi="Calibri" w:cs="Calibri"/>
          <w:sz w:val="20"/>
          <w:szCs w:val="20"/>
          <w:lang w:eastAsia="fr-FR"/>
        </w:rPr>
        <w:t xml:space="preserve"> devront également faire connaitre leur situation </w:t>
      </w:r>
      <w:r w:rsidR="0032183A" w:rsidRPr="00363854">
        <w:rPr>
          <w:rFonts w:ascii="Calibri" w:eastAsia="Times New Roman" w:hAnsi="Calibri" w:cs="Calibri"/>
          <w:sz w:val="20"/>
          <w:szCs w:val="20"/>
          <w:lang w:eastAsia="fr-FR"/>
        </w:rPr>
        <w:t>quan</w:t>
      </w:r>
      <w:r w:rsidR="0032183A">
        <w:rPr>
          <w:rFonts w:ascii="Calibri" w:eastAsia="Times New Roman" w:hAnsi="Calibri" w:cs="Calibri"/>
          <w:sz w:val="20"/>
          <w:szCs w:val="20"/>
          <w:lang w:eastAsia="fr-FR"/>
        </w:rPr>
        <w:t>t</w:t>
      </w:r>
      <w:r w:rsidR="0032183A" w:rsidRPr="00363854">
        <w:rPr>
          <w:rFonts w:ascii="Calibri" w:eastAsia="Times New Roman" w:hAnsi="Calibri" w:cs="Calibri"/>
          <w:sz w:val="20"/>
          <w:szCs w:val="20"/>
          <w:lang w:eastAsia="fr-FR"/>
        </w:rPr>
        <w:t xml:space="preserve"> </w:t>
      </w:r>
      <w:r w:rsidRPr="00363854">
        <w:rPr>
          <w:rFonts w:ascii="Calibri" w:eastAsia="Times New Roman" w:hAnsi="Calibri" w:cs="Calibri"/>
          <w:sz w:val="20"/>
          <w:szCs w:val="20"/>
          <w:lang w:eastAsia="fr-FR"/>
        </w:rPr>
        <w:t>à une éventuelle sauvegarde ou plan de redressement en cours ou prévisible au moment de leur soumission.</w:t>
      </w:r>
    </w:p>
    <w:p w14:paraId="160FA8E4" w14:textId="77777777" w:rsidR="004D732A" w:rsidRPr="00363854" w:rsidRDefault="004D732A" w:rsidP="00363854">
      <w:pPr>
        <w:spacing w:after="0" w:line="240" w:lineRule="auto"/>
        <w:jc w:val="both"/>
        <w:rPr>
          <w:rFonts w:ascii="Calibri" w:eastAsia="Times New Roman" w:hAnsi="Calibri" w:cs="Calibri"/>
          <w:sz w:val="20"/>
          <w:szCs w:val="20"/>
          <w:lang w:eastAsia="fr-FR"/>
        </w:rPr>
      </w:pPr>
    </w:p>
    <w:p w14:paraId="3E4AC1EA" w14:textId="77777777" w:rsidR="00363854" w:rsidRPr="00363854" w:rsidRDefault="00363854" w:rsidP="00AF6EA1">
      <w:pPr>
        <w:numPr>
          <w:ilvl w:val="2"/>
          <w:numId w:val="15"/>
        </w:numPr>
        <w:spacing w:after="0" w:line="240" w:lineRule="auto"/>
        <w:ind w:left="0" w:firstLine="0"/>
        <w:jc w:val="both"/>
        <w:outlineLvl w:val="1"/>
        <w:rPr>
          <w:rFonts w:ascii="Calibri" w:eastAsia="Times New Roman" w:hAnsi="Calibri" w:cs="Calibri"/>
          <w:b/>
          <w:color w:val="E36C0A"/>
          <w:sz w:val="20"/>
          <w:szCs w:val="20"/>
          <w:lang w:eastAsia="fr-FR"/>
        </w:rPr>
      </w:pPr>
      <w:bookmarkStart w:id="27" w:name="_Toc194393517"/>
      <w:r w:rsidRPr="00363854">
        <w:rPr>
          <w:rFonts w:ascii="Calibri" w:eastAsia="Times New Roman" w:hAnsi="Calibri" w:cs="Calibri"/>
          <w:b/>
          <w:color w:val="E36C0A"/>
          <w:sz w:val="20"/>
          <w:szCs w:val="20"/>
          <w:lang w:eastAsia="fr-FR"/>
        </w:rPr>
        <w:t>Autres conditions</w:t>
      </w:r>
      <w:bookmarkEnd w:id="27"/>
    </w:p>
    <w:p w14:paraId="5908C425" w14:textId="2EBF1D7D" w:rsidR="00F0528A" w:rsidRDefault="00F0528A" w:rsidP="00363854">
      <w:pPr>
        <w:spacing w:after="0" w:line="240" w:lineRule="auto"/>
        <w:jc w:val="both"/>
        <w:rPr>
          <w:rFonts w:ascii="Calibri" w:eastAsia="Arial Unicode MS" w:hAnsi="Calibri" w:cs="Calibri"/>
          <w:sz w:val="20"/>
          <w:szCs w:val="20"/>
          <w:lang w:eastAsia="fr-FR"/>
        </w:rPr>
      </w:pPr>
      <w:r>
        <w:rPr>
          <w:rFonts w:ascii="Calibri" w:eastAsia="Arial Unicode MS" w:hAnsi="Calibri" w:cs="Calibri"/>
          <w:sz w:val="20"/>
          <w:szCs w:val="20"/>
          <w:lang w:eastAsia="fr-FR"/>
        </w:rPr>
        <w:t xml:space="preserve">Les </w:t>
      </w:r>
      <w:r w:rsidR="00C04176">
        <w:rPr>
          <w:rFonts w:ascii="Calibri" w:eastAsia="Arial Unicode MS" w:hAnsi="Calibri" w:cs="Calibri"/>
          <w:sz w:val="20"/>
          <w:szCs w:val="20"/>
          <w:lang w:eastAsia="fr-FR"/>
        </w:rPr>
        <w:t>prestataires sont réputé</w:t>
      </w:r>
      <w:r>
        <w:rPr>
          <w:rFonts w:ascii="Calibri" w:eastAsia="Arial Unicode MS" w:hAnsi="Calibri" w:cs="Calibri"/>
          <w:sz w:val="20"/>
          <w:szCs w:val="20"/>
          <w:lang w:eastAsia="fr-FR"/>
        </w:rPr>
        <w:t xml:space="preserve">s avoir visité le site des </w:t>
      </w:r>
      <w:r w:rsidR="00B82E29">
        <w:rPr>
          <w:rFonts w:ascii="Calibri" w:eastAsia="Arial Unicode MS" w:hAnsi="Calibri" w:cs="Calibri"/>
          <w:sz w:val="20"/>
          <w:szCs w:val="20"/>
          <w:lang w:eastAsia="fr-FR"/>
        </w:rPr>
        <w:t>travaux et avoir tenu compte de</w:t>
      </w:r>
      <w:r>
        <w:rPr>
          <w:rFonts w:ascii="Calibri" w:eastAsia="Arial Unicode MS" w:hAnsi="Calibri" w:cs="Calibri"/>
          <w:sz w:val="20"/>
          <w:szCs w:val="20"/>
          <w:lang w:eastAsia="fr-FR"/>
        </w:rPr>
        <w:t xml:space="preserve"> toutes ses caractéristiques pour l’établissement de leurs prix.</w:t>
      </w:r>
    </w:p>
    <w:p w14:paraId="6EC43C31" w14:textId="539BFD27" w:rsidR="00363854" w:rsidRPr="00363854" w:rsidRDefault="00363854" w:rsidP="00363854">
      <w:pPr>
        <w:spacing w:after="0" w:line="240" w:lineRule="auto"/>
        <w:contextualSpacing/>
        <w:jc w:val="both"/>
        <w:rPr>
          <w:rFonts w:ascii="Calibri" w:eastAsia="Times New Roman" w:hAnsi="Calibri" w:cs="Calibri"/>
          <w:sz w:val="20"/>
          <w:szCs w:val="20"/>
          <w:lang w:eastAsia="fr-FR"/>
        </w:rPr>
      </w:pPr>
    </w:p>
    <w:p w14:paraId="794618C3" w14:textId="77777777" w:rsidR="00363854" w:rsidRPr="00363854" w:rsidRDefault="00363854" w:rsidP="00AF6EA1">
      <w:pPr>
        <w:numPr>
          <w:ilvl w:val="1"/>
          <w:numId w:val="13"/>
        </w:numPr>
        <w:spacing w:after="0" w:line="240" w:lineRule="auto"/>
        <w:jc w:val="both"/>
        <w:outlineLvl w:val="1"/>
        <w:rPr>
          <w:rFonts w:ascii="Calibri" w:eastAsia="Times New Roman" w:hAnsi="Calibri" w:cs="Calibri"/>
          <w:b/>
          <w:sz w:val="20"/>
          <w:szCs w:val="20"/>
          <w:lang w:eastAsia="fr-FR"/>
        </w:rPr>
      </w:pPr>
      <w:bookmarkStart w:id="28" w:name="_Toc194393518"/>
      <w:r w:rsidRPr="00363854">
        <w:rPr>
          <w:rFonts w:ascii="Calibri" w:eastAsia="Times New Roman" w:hAnsi="Calibri" w:cs="Calibri"/>
          <w:b/>
          <w:sz w:val="20"/>
          <w:szCs w:val="20"/>
          <w:lang w:eastAsia="fr-FR"/>
        </w:rPr>
        <w:t>Contenu des offres</w:t>
      </w:r>
      <w:bookmarkEnd w:id="28"/>
    </w:p>
    <w:p w14:paraId="3262741A" w14:textId="77777777" w:rsidR="00925BC4" w:rsidRDefault="00B82E29" w:rsidP="00B82E29">
      <w:pPr>
        <w:spacing w:after="0" w:line="240" w:lineRule="auto"/>
        <w:jc w:val="both"/>
        <w:rPr>
          <w:rFonts w:ascii="Calibri" w:eastAsia="Times New Roman" w:hAnsi="Calibri" w:cs="Calibri"/>
          <w:bCs/>
          <w:sz w:val="20"/>
          <w:szCs w:val="20"/>
          <w:lang w:eastAsia="fr-FR"/>
        </w:rPr>
      </w:pPr>
      <w:r w:rsidRPr="00B82E29">
        <w:rPr>
          <w:rFonts w:ascii="Calibri" w:eastAsia="Times New Roman" w:hAnsi="Calibri" w:cs="Calibri"/>
          <w:bCs/>
          <w:sz w:val="20"/>
          <w:szCs w:val="20"/>
          <w:lang w:eastAsia="fr-FR"/>
        </w:rPr>
        <w:t>Les offres</w:t>
      </w:r>
      <w:r>
        <w:rPr>
          <w:rFonts w:ascii="Calibri" w:eastAsia="Times New Roman" w:hAnsi="Calibri" w:cs="Calibri"/>
          <w:bCs/>
          <w:sz w:val="20"/>
          <w:szCs w:val="20"/>
          <w:lang w:eastAsia="fr-FR"/>
        </w:rPr>
        <w:t xml:space="preserve"> incomplètes, au regard de la liste des pièces infra, </w:t>
      </w:r>
      <w:r w:rsidR="00925BC4">
        <w:rPr>
          <w:rFonts w:ascii="Calibri" w:eastAsia="Times New Roman" w:hAnsi="Calibri" w:cs="Calibri"/>
          <w:bCs/>
          <w:sz w:val="20"/>
          <w:szCs w:val="20"/>
          <w:lang w:eastAsia="fr-FR"/>
        </w:rPr>
        <w:t xml:space="preserve">seront </w:t>
      </w:r>
      <w:r>
        <w:rPr>
          <w:rFonts w:ascii="Calibri" w:eastAsia="Times New Roman" w:hAnsi="Calibri" w:cs="Calibri"/>
          <w:bCs/>
          <w:sz w:val="20"/>
          <w:szCs w:val="20"/>
          <w:lang w:eastAsia="fr-FR"/>
        </w:rPr>
        <w:t xml:space="preserve">déclarées </w:t>
      </w:r>
      <w:r w:rsidRPr="00F001D6">
        <w:rPr>
          <w:rFonts w:ascii="Calibri" w:eastAsia="Times New Roman" w:hAnsi="Calibri" w:cs="Calibri"/>
          <w:bCs/>
          <w:sz w:val="20"/>
          <w:szCs w:val="20"/>
          <w:u w:val="single"/>
          <w:lang w:eastAsia="fr-FR"/>
        </w:rPr>
        <w:t>irrégulières</w:t>
      </w:r>
      <w:r>
        <w:rPr>
          <w:rFonts w:ascii="Calibri" w:eastAsia="Times New Roman" w:hAnsi="Calibri" w:cs="Calibri"/>
          <w:bCs/>
          <w:sz w:val="20"/>
          <w:szCs w:val="20"/>
          <w:lang w:eastAsia="fr-FR"/>
        </w:rPr>
        <w:t>.</w:t>
      </w:r>
      <w:r w:rsidR="00F001D6">
        <w:rPr>
          <w:rFonts w:ascii="Calibri" w:eastAsia="Times New Roman" w:hAnsi="Calibri" w:cs="Calibri"/>
          <w:bCs/>
          <w:sz w:val="20"/>
          <w:szCs w:val="20"/>
          <w:lang w:eastAsia="fr-FR"/>
        </w:rPr>
        <w:t xml:space="preserve"> </w:t>
      </w:r>
    </w:p>
    <w:p w14:paraId="5D8A578A" w14:textId="5AC84E3B" w:rsidR="00B82E29" w:rsidRDefault="00F001D6" w:rsidP="00B82E29">
      <w:pPr>
        <w:spacing w:after="0" w:line="240" w:lineRule="auto"/>
        <w:jc w:val="both"/>
        <w:rPr>
          <w:rFonts w:ascii="Calibri" w:eastAsia="Times New Roman" w:hAnsi="Calibri" w:cs="Calibri"/>
          <w:bCs/>
          <w:sz w:val="20"/>
          <w:szCs w:val="20"/>
          <w:lang w:eastAsia="fr-FR"/>
        </w:rPr>
      </w:pPr>
      <w:r>
        <w:rPr>
          <w:rFonts w:ascii="Calibri" w:eastAsia="Times New Roman" w:hAnsi="Calibri" w:cs="Calibri"/>
          <w:bCs/>
          <w:sz w:val="20"/>
          <w:szCs w:val="20"/>
          <w:lang w:eastAsia="fr-FR"/>
        </w:rPr>
        <w:t>L</w:t>
      </w:r>
      <w:r w:rsidR="00925BC4">
        <w:rPr>
          <w:rFonts w:ascii="Calibri" w:eastAsia="Times New Roman" w:hAnsi="Calibri" w:cs="Calibri"/>
          <w:bCs/>
          <w:sz w:val="20"/>
          <w:szCs w:val="20"/>
          <w:lang w:eastAsia="fr-FR"/>
        </w:rPr>
        <w:t>es candidat</w:t>
      </w:r>
      <w:r>
        <w:rPr>
          <w:rFonts w:ascii="Calibri" w:eastAsia="Times New Roman" w:hAnsi="Calibri" w:cs="Calibri"/>
          <w:bCs/>
          <w:sz w:val="20"/>
          <w:szCs w:val="20"/>
          <w:lang w:eastAsia="fr-FR"/>
        </w:rPr>
        <w:t>s pourront être invités à les compléter</w:t>
      </w:r>
      <w:r w:rsidR="003E3B65">
        <w:rPr>
          <w:rFonts w:ascii="Calibri" w:eastAsia="Times New Roman" w:hAnsi="Calibri" w:cs="Calibri"/>
          <w:bCs/>
          <w:sz w:val="20"/>
          <w:szCs w:val="20"/>
          <w:lang w:eastAsia="fr-FR"/>
        </w:rPr>
        <w:t>.</w:t>
      </w:r>
    </w:p>
    <w:p w14:paraId="1AFB6302" w14:textId="77777777" w:rsidR="00363854" w:rsidRPr="00363854" w:rsidRDefault="00363854" w:rsidP="00363854">
      <w:pPr>
        <w:tabs>
          <w:tab w:val="left" w:pos="1418"/>
        </w:tabs>
        <w:spacing w:after="0" w:line="240" w:lineRule="auto"/>
        <w:jc w:val="both"/>
        <w:rPr>
          <w:rFonts w:ascii="Calibri" w:eastAsia="Times New Roman" w:hAnsi="Calibri" w:cs="Calibri"/>
          <w:sz w:val="20"/>
          <w:szCs w:val="20"/>
          <w:lang w:eastAsia="fr-FR"/>
        </w:rPr>
      </w:pPr>
    </w:p>
    <w:p w14:paraId="391202F7" w14:textId="77777777" w:rsidR="00363854" w:rsidRPr="00363854" w:rsidRDefault="00363854" w:rsidP="00363854">
      <w:pPr>
        <w:tabs>
          <w:tab w:val="num" w:pos="709"/>
        </w:tabs>
        <w:spacing w:after="0" w:line="240" w:lineRule="auto"/>
        <w:jc w:val="both"/>
        <w:rPr>
          <w:rFonts w:ascii="Calibri" w:eastAsia="Times New Roman" w:hAnsi="Calibri" w:cs="Calibri"/>
          <w:b/>
          <w:sz w:val="20"/>
          <w:szCs w:val="20"/>
          <w:lang w:eastAsia="fr-FR"/>
        </w:rPr>
      </w:pPr>
      <w:r w:rsidRPr="00363854">
        <w:rPr>
          <w:rFonts w:ascii="Calibri" w:eastAsia="Times New Roman" w:hAnsi="Calibri" w:cs="Calibri"/>
          <w:b/>
          <w:sz w:val="20"/>
          <w:szCs w:val="20"/>
          <w:lang w:eastAsia="fr-FR"/>
        </w:rPr>
        <w:t>La présentation se fera sous une enveloppe unique cachetée.</w:t>
      </w:r>
    </w:p>
    <w:p w14:paraId="0308A343" w14:textId="77777777" w:rsidR="00363854" w:rsidRPr="00363854" w:rsidRDefault="00363854" w:rsidP="00363854">
      <w:pPr>
        <w:tabs>
          <w:tab w:val="num" w:pos="709"/>
        </w:tabs>
        <w:spacing w:after="0" w:line="240" w:lineRule="auto"/>
        <w:jc w:val="both"/>
        <w:rPr>
          <w:rFonts w:ascii="Calibri" w:eastAsia="Times New Roman" w:hAnsi="Calibri" w:cs="Calibri"/>
          <w:sz w:val="20"/>
          <w:szCs w:val="20"/>
          <w:lang w:eastAsia="fr-FR"/>
        </w:rPr>
      </w:pPr>
    </w:p>
    <w:p w14:paraId="7D6BF988" w14:textId="77777777" w:rsidR="00363854" w:rsidRPr="00363854" w:rsidRDefault="00363854" w:rsidP="00363854">
      <w:pPr>
        <w:tabs>
          <w:tab w:val="num" w:pos="567"/>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L’enveloppe portera comme seule mention le texte suivant :</w:t>
      </w:r>
    </w:p>
    <w:p w14:paraId="3250DF74" w14:textId="77777777" w:rsidR="00363854" w:rsidRPr="00363854" w:rsidRDefault="00363854" w:rsidP="00363854">
      <w:pPr>
        <w:tabs>
          <w:tab w:val="num" w:pos="567"/>
        </w:tabs>
        <w:spacing w:after="0" w:line="240" w:lineRule="auto"/>
        <w:contextualSpacing/>
        <w:jc w:val="both"/>
        <w:rPr>
          <w:rFonts w:ascii="Calibri" w:eastAsia="Times New Roman" w:hAnsi="Calibri" w:cs="Calibri"/>
          <w:sz w:val="20"/>
          <w:szCs w:val="20"/>
          <w:lang w:eastAsia="fr-FR"/>
        </w:rPr>
      </w:pPr>
    </w:p>
    <w:p w14:paraId="63993816" w14:textId="381826AC" w:rsidR="00363854" w:rsidRPr="00363854" w:rsidRDefault="00363854" w:rsidP="00363854">
      <w:pPr>
        <w:pBdr>
          <w:top w:val="single" w:sz="4" w:space="1" w:color="auto"/>
          <w:left w:val="single" w:sz="4" w:space="4" w:color="auto"/>
          <w:bottom w:val="single" w:sz="4" w:space="1" w:color="auto"/>
          <w:right w:val="single" w:sz="4" w:space="4" w:color="auto"/>
        </w:pBdr>
        <w:autoSpaceDE w:val="0"/>
        <w:autoSpaceDN w:val="0"/>
        <w:spacing w:after="0" w:line="240" w:lineRule="auto"/>
        <w:jc w:val="center"/>
        <w:rPr>
          <w:rFonts w:ascii="Calibri" w:eastAsia="Times New Roman" w:hAnsi="Calibri" w:cs="Calibri"/>
          <w:b/>
          <w:caps/>
          <w:sz w:val="20"/>
          <w:szCs w:val="20"/>
          <w:lang w:eastAsia="fr-FR"/>
        </w:rPr>
      </w:pPr>
      <w:r w:rsidRPr="00363854">
        <w:rPr>
          <w:rFonts w:ascii="Calibri" w:eastAsia="Times New Roman" w:hAnsi="Calibri" w:cs="Calibri"/>
          <w:b/>
          <w:sz w:val="20"/>
          <w:szCs w:val="20"/>
          <w:lang w:eastAsia="fr-FR"/>
        </w:rPr>
        <w:t xml:space="preserve">« APPEL D’OFFRES POUR </w:t>
      </w:r>
      <w:r w:rsidR="001D6671">
        <w:rPr>
          <w:rFonts w:ascii="Calibri" w:eastAsia="Times New Roman" w:hAnsi="Calibri" w:cs="Calibri"/>
          <w:b/>
          <w:color w:val="4F81BD"/>
          <w:sz w:val="20"/>
          <w:szCs w:val="20"/>
          <w:lang w:eastAsia="fr-FR"/>
        </w:rPr>
        <w:t>ADAPTABLILITE DU PARC LOCATIF DU FCH</w:t>
      </w:r>
    </w:p>
    <w:p w14:paraId="080980C2" w14:textId="6E01C7C1" w:rsidR="00363854" w:rsidRPr="00363854" w:rsidRDefault="00363854" w:rsidP="00363854">
      <w:pPr>
        <w:pBdr>
          <w:top w:val="single" w:sz="4" w:space="1" w:color="auto"/>
          <w:left w:val="single" w:sz="4" w:space="4" w:color="auto"/>
          <w:bottom w:val="single" w:sz="4" w:space="1" w:color="auto"/>
          <w:right w:val="single" w:sz="4" w:space="4" w:color="auto"/>
        </w:pBdr>
        <w:autoSpaceDE w:val="0"/>
        <w:autoSpaceDN w:val="0"/>
        <w:spacing w:after="0" w:line="240" w:lineRule="auto"/>
        <w:jc w:val="center"/>
        <w:rPr>
          <w:rFonts w:ascii="Calibri" w:eastAsia="Times New Roman" w:hAnsi="Calibri" w:cs="Calibri"/>
          <w:b/>
          <w:sz w:val="20"/>
          <w:szCs w:val="20"/>
          <w:lang w:eastAsia="fr-FR"/>
        </w:rPr>
      </w:pPr>
      <w:r w:rsidRPr="00363854">
        <w:rPr>
          <w:rFonts w:ascii="Calibri" w:eastAsia="Times New Roman" w:hAnsi="Calibri" w:cs="Calibri"/>
          <w:b/>
          <w:bCs/>
          <w:sz w:val="20"/>
          <w:szCs w:val="20"/>
          <w:lang w:eastAsia="fr-FR"/>
        </w:rPr>
        <w:t>A N’OUVRIR QU’EN SEANCE DE DEPOUILLEMENT</w:t>
      </w:r>
      <w:r w:rsidRPr="00363854">
        <w:rPr>
          <w:rFonts w:ascii="Calibri" w:eastAsia="Times New Roman" w:hAnsi="Calibri" w:cs="Calibri"/>
          <w:b/>
          <w:sz w:val="20"/>
          <w:szCs w:val="20"/>
          <w:lang w:eastAsia="fr-FR"/>
        </w:rPr>
        <w:t> »</w:t>
      </w:r>
    </w:p>
    <w:p w14:paraId="6F9D4101" w14:textId="77777777" w:rsidR="00363854" w:rsidRPr="00363854" w:rsidRDefault="00363854" w:rsidP="00363854">
      <w:pPr>
        <w:spacing w:after="0" w:line="240" w:lineRule="auto"/>
        <w:rPr>
          <w:rFonts w:ascii="Calibri" w:eastAsia="Times New Roman" w:hAnsi="Calibri" w:cs="Calibri"/>
          <w:sz w:val="20"/>
          <w:szCs w:val="20"/>
          <w:lang w:eastAsia="fr-FR"/>
        </w:rPr>
      </w:pPr>
    </w:p>
    <w:p w14:paraId="7ED3BBD8" w14:textId="540AC560" w:rsidR="00363854" w:rsidRDefault="00363854" w:rsidP="00363854">
      <w:pPr>
        <w:tabs>
          <w:tab w:val="num" w:pos="709"/>
        </w:tabs>
        <w:spacing w:after="0" w:line="240" w:lineRule="auto"/>
        <w:jc w:val="both"/>
        <w:rPr>
          <w:rFonts w:ascii="Calibri" w:eastAsia="Times New Roman" w:hAnsi="Calibri" w:cs="Calibri"/>
          <w:sz w:val="20"/>
          <w:szCs w:val="20"/>
          <w:lang w:eastAsia="fr-FR"/>
        </w:rPr>
      </w:pPr>
    </w:p>
    <w:p w14:paraId="3C42D090" w14:textId="77777777" w:rsidR="00293280" w:rsidRPr="00363854" w:rsidRDefault="00293280" w:rsidP="00363854">
      <w:pPr>
        <w:tabs>
          <w:tab w:val="num" w:pos="709"/>
        </w:tabs>
        <w:spacing w:after="0" w:line="240" w:lineRule="auto"/>
        <w:jc w:val="both"/>
        <w:rPr>
          <w:rFonts w:ascii="Calibri" w:eastAsia="Times New Roman" w:hAnsi="Calibri" w:cs="Calibri"/>
          <w:sz w:val="20"/>
          <w:szCs w:val="20"/>
          <w:lang w:eastAsia="fr-FR"/>
        </w:rPr>
      </w:pPr>
    </w:p>
    <w:p w14:paraId="1BDA50AC" w14:textId="55591D17" w:rsidR="00363854" w:rsidRPr="00363854" w:rsidRDefault="00363854" w:rsidP="00363854">
      <w:pPr>
        <w:spacing w:after="0" w:line="240" w:lineRule="auto"/>
        <w:rPr>
          <w:rFonts w:ascii="Calibri" w:eastAsia="Times New Roman" w:hAnsi="Calibri" w:cs="Calibri"/>
          <w:b/>
          <w:sz w:val="20"/>
          <w:szCs w:val="20"/>
          <w:lang w:eastAsia="fr-FR"/>
        </w:rPr>
      </w:pPr>
      <w:r w:rsidRPr="00363854">
        <w:rPr>
          <w:rFonts w:ascii="Calibri" w:eastAsia="Times New Roman" w:hAnsi="Calibri" w:cs="Calibri"/>
          <w:b/>
          <w:sz w:val="20"/>
          <w:szCs w:val="20"/>
          <w:lang w:eastAsia="fr-FR"/>
        </w:rPr>
        <w:t>L’enveloppe contiendra</w:t>
      </w:r>
      <w:r w:rsidR="00CC11B6">
        <w:rPr>
          <w:rFonts w:ascii="Calibri" w:eastAsia="Times New Roman" w:hAnsi="Calibri" w:cs="Calibri"/>
          <w:b/>
          <w:sz w:val="20"/>
          <w:szCs w:val="20"/>
          <w:lang w:eastAsia="fr-FR"/>
        </w:rPr>
        <w:t xml:space="preserve"> les pièces </w:t>
      </w:r>
      <w:r w:rsidR="00AB10FB">
        <w:rPr>
          <w:rFonts w:ascii="Calibri" w:eastAsia="Times New Roman" w:hAnsi="Calibri" w:cs="Calibri"/>
          <w:b/>
          <w:sz w:val="20"/>
          <w:szCs w:val="20"/>
          <w:lang w:eastAsia="fr-FR"/>
        </w:rPr>
        <w:t xml:space="preserve">suivantes </w:t>
      </w:r>
      <w:r w:rsidR="00AB10FB" w:rsidRPr="00363854">
        <w:rPr>
          <w:rFonts w:ascii="Calibri" w:eastAsia="Times New Roman" w:hAnsi="Calibri" w:cs="Calibri"/>
          <w:b/>
          <w:sz w:val="20"/>
          <w:szCs w:val="20"/>
          <w:lang w:eastAsia="fr-FR"/>
        </w:rPr>
        <w:t>:</w:t>
      </w:r>
    </w:p>
    <w:p w14:paraId="751611F5" w14:textId="77777777" w:rsidR="00363854" w:rsidRPr="00363854" w:rsidRDefault="00363854" w:rsidP="00363854">
      <w:pPr>
        <w:tabs>
          <w:tab w:val="left" w:pos="284"/>
        </w:tabs>
        <w:autoSpaceDE w:val="0"/>
        <w:autoSpaceDN w:val="0"/>
        <w:spacing w:after="0" w:line="240" w:lineRule="auto"/>
        <w:jc w:val="both"/>
        <w:rPr>
          <w:rFonts w:ascii="Calibri" w:eastAsia="Times New Roman" w:hAnsi="Calibri" w:cs="Calibri"/>
          <w:b/>
          <w:color w:val="E36C0A"/>
          <w:sz w:val="20"/>
          <w:szCs w:val="20"/>
          <w:lang w:eastAsia="fr-FR"/>
        </w:rPr>
      </w:pPr>
      <w:r w:rsidRPr="00363854">
        <w:rPr>
          <w:rFonts w:ascii="Calibri" w:eastAsia="Times New Roman" w:hAnsi="Calibri" w:cs="Calibri"/>
          <w:b/>
          <w:color w:val="E36C0A"/>
          <w:sz w:val="20"/>
          <w:szCs w:val="20"/>
          <w:lang w:eastAsia="fr-FR"/>
        </w:rPr>
        <w:t>Toutes ces pièces seront originales, ou signées certifiées conformes, et dateront de moins d’un mois.</w:t>
      </w:r>
    </w:p>
    <w:p w14:paraId="6ABBE314" w14:textId="00D43E65" w:rsidR="00363854" w:rsidRDefault="00363854" w:rsidP="00363854">
      <w:pPr>
        <w:tabs>
          <w:tab w:val="left" w:pos="284"/>
        </w:tabs>
        <w:autoSpaceDE w:val="0"/>
        <w:autoSpaceDN w:val="0"/>
        <w:spacing w:after="0" w:line="240" w:lineRule="auto"/>
        <w:jc w:val="both"/>
        <w:rPr>
          <w:rFonts w:ascii="Calibri" w:eastAsia="Times New Roman" w:hAnsi="Calibri" w:cs="Calibri"/>
          <w:b/>
          <w:color w:val="E36C0A"/>
          <w:sz w:val="20"/>
          <w:szCs w:val="20"/>
          <w:lang w:eastAsia="fr-FR"/>
        </w:rPr>
      </w:pPr>
    </w:p>
    <w:p w14:paraId="696A6A07" w14:textId="2EE54849" w:rsidR="00CC11B6" w:rsidRDefault="00CC11B6" w:rsidP="00363854">
      <w:pPr>
        <w:tabs>
          <w:tab w:val="left" w:pos="284"/>
        </w:tabs>
        <w:autoSpaceDE w:val="0"/>
        <w:autoSpaceDN w:val="0"/>
        <w:spacing w:after="0" w:line="240" w:lineRule="auto"/>
        <w:jc w:val="both"/>
        <w:rPr>
          <w:rFonts w:ascii="Calibri" w:eastAsia="Times New Roman" w:hAnsi="Calibri" w:cs="Calibri"/>
          <w:b/>
          <w:color w:val="E36C0A"/>
          <w:sz w:val="20"/>
          <w:szCs w:val="20"/>
          <w:lang w:eastAsia="fr-FR"/>
        </w:rPr>
      </w:pPr>
      <w:r>
        <w:rPr>
          <w:rFonts w:ascii="Calibri" w:eastAsia="Times New Roman" w:hAnsi="Calibri" w:cs="Calibri"/>
          <w:b/>
          <w:color w:val="E36C0A"/>
          <w:sz w:val="20"/>
          <w:szCs w:val="20"/>
          <w:lang w:eastAsia="fr-FR"/>
        </w:rPr>
        <w:t xml:space="preserve">Pour chaque membre de l’équipe (co-traitants) : </w:t>
      </w:r>
    </w:p>
    <w:p w14:paraId="6FCC6E3C" w14:textId="77777777" w:rsidR="00CC11B6" w:rsidRPr="00363854" w:rsidRDefault="00CC11B6" w:rsidP="00363854">
      <w:pPr>
        <w:tabs>
          <w:tab w:val="left" w:pos="284"/>
        </w:tabs>
        <w:autoSpaceDE w:val="0"/>
        <w:autoSpaceDN w:val="0"/>
        <w:spacing w:after="0" w:line="240" w:lineRule="auto"/>
        <w:jc w:val="both"/>
        <w:rPr>
          <w:rFonts w:ascii="Calibri" w:eastAsia="Times New Roman" w:hAnsi="Calibri" w:cs="Calibri"/>
          <w:b/>
          <w:color w:val="E36C0A"/>
          <w:sz w:val="20"/>
          <w:szCs w:val="20"/>
          <w:lang w:eastAsia="fr-FR"/>
        </w:rPr>
      </w:pPr>
    </w:p>
    <w:p w14:paraId="450378DE" w14:textId="41D23C8A" w:rsidR="00363854" w:rsidRPr="00F0528A" w:rsidRDefault="00E35734" w:rsidP="00AF6EA1">
      <w:pPr>
        <w:numPr>
          <w:ilvl w:val="0"/>
          <w:numId w:val="8"/>
        </w:numPr>
        <w:tabs>
          <w:tab w:val="left" w:pos="284"/>
          <w:tab w:val="left" w:pos="567"/>
        </w:tabs>
        <w:spacing w:after="0" w:line="240" w:lineRule="auto"/>
        <w:ind w:left="0" w:firstLine="0"/>
        <w:contextualSpacing/>
        <w:jc w:val="both"/>
        <w:rPr>
          <w:rFonts w:ascii="Calibri" w:eastAsia="Times New Roman" w:hAnsi="Calibri" w:cs="Calibri"/>
          <w:sz w:val="20"/>
          <w:szCs w:val="20"/>
          <w:lang w:eastAsia="fr-FR"/>
        </w:rPr>
      </w:pPr>
      <w:r>
        <w:rPr>
          <w:rFonts w:ascii="Calibri" w:eastAsia="Times New Roman" w:hAnsi="Calibri" w:cs="Calibri"/>
          <w:bCs/>
          <w:sz w:val="20"/>
          <w:szCs w:val="20"/>
          <w:lang w:eastAsia="fr-FR"/>
        </w:rPr>
        <w:t>D</w:t>
      </w:r>
      <w:r w:rsidR="00363854" w:rsidRPr="00F0528A">
        <w:rPr>
          <w:rFonts w:ascii="Calibri" w:eastAsia="Times New Roman" w:hAnsi="Calibri" w:cs="Calibri"/>
          <w:bCs/>
          <w:sz w:val="20"/>
          <w:szCs w:val="20"/>
          <w:lang w:eastAsia="fr-FR"/>
        </w:rPr>
        <w:t>éclaration</w:t>
      </w:r>
      <w:r>
        <w:rPr>
          <w:rFonts w:ascii="Calibri" w:eastAsia="Times New Roman" w:hAnsi="Calibri" w:cs="Calibri"/>
          <w:bCs/>
          <w:sz w:val="20"/>
          <w:szCs w:val="20"/>
          <w:lang w:eastAsia="fr-FR"/>
        </w:rPr>
        <w:t>(s)</w:t>
      </w:r>
      <w:r w:rsidR="00363854" w:rsidRPr="00F0528A">
        <w:rPr>
          <w:rFonts w:ascii="Calibri" w:eastAsia="Times New Roman" w:hAnsi="Calibri" w:cs="Calibri"/>
          <w:bCs/>
          <w:sz w:val="20"/>
          <w:szCs w:val="20"/>
          <w:lang w:eastAsia="fr-FR"/>
        </w:rPr>
        <w:t xml:space="preserve"> sur l’honneur </w:t>
      </w:r>
      <w:r w:rsidR="00363854" w:rsidRPr="00F0528A">
        <w:rPr>
          <w:rFonts w:ascii="Calibri" w:eastAsia="Times New Roman" w:hAnsi="Calibri" w:cs="Calibri"/>
          <w:b/>
          <w:sz w:val="20"/>
          <w:szCs w:val="20"/>
          <w:lang w:eastAsia="fr-FR"/>
        </w:rPr>
        <w:t xml:space="preserve">selon le </w:t>
      </w:r>
      <w:r w:rsidR="00363854" w:rsidRPr="00F0528A">
        <w:rPr>
          <w:rFonts w:ascii="Calibri" w:eastAsia="Times New Roman" w:hAnsi="Calibri" w:cs="Calibri"/>
          <w:b/>
          <w:bCs/>
          <w:sz w:val="20"/>
          <w:szCs w:val="20"/>
          <w:lang w:eastAsia="fr-FR"/>
        </w:rPr>
        <w:t>modèle joint ci-après</w:t>
      </w:r>
      <w:r w:rsidR="00F0528A">
        <w:rPr>
          <w:rFonts w:ascii="Calibri" w:eastAsia="Times New Roman" w:hAnsi="Calibri" w:cs="Calibri"/>
          <w:sz w:val="20"/>
          <w:szCs w:val="20"/>
          <w:lang w:eastAsia="fr-FR"/>
        </w:rPr>
        <w:t xml:space="preserve"> </w:t>
      </w:r>
      <w:r w:rsidR="00F0528A" w:rsidRPr="00F0528A">
        <w:rPr>
          <w:rFonts w:ascii="Calibri" w:eastAsia="Times New Roman" w:hAnsi="Calibri" w:cs="Calibri"/>
          <w:b/>
          <w:sz w:val="20"/>
          <w:szCs w:val="20"/>
          <w:lang w:eastAsia="fr-FR"/>
        </w:rPr>
        <w:t xml:space="preserve">en </w:t>
      </w:r>
      <w:r w:rsidR="00003C4A">
        <w:rPr>
          <w:rFonts w:ascii="Calibri" w:eastAsia="Times New Roman" w:hAnsi="Calibri" w:cs="Calibri"/>
          <w:b/>
          <w:sz w:val="20"/>
          <w:szCs w:val="20"/>
          <w:lang w:eastAsia="fr-FR"/>
        </w:rPr>
        <w:t>annexe</w:t>
      </w:r>
    </w:p>
    <w:p w14:paraId="15F55E0F" w14:textId="6B0CAE85" w:rsidR="00F0528A" w:rsidRDefault="00E35734" w:rsidP="00AF6EA1">
      <w:pPr>
        <w:numPr>
          <w:ilvl w:val="0"/>
          <w:numId w:val="8"/>
        </w:numPr>
        <w:tabs>
          <w:tab w:val="left" w:pos="284"/>
          <w:tab w:val="left" w:pos="567"/>
        </w:tabs>
        <w:spacing w:after="0" w:line="240" w:lineRule="auto"/>
        <w:ind w:left="0" w:firstLine="0"/>
        <w:contextualSpacing/>
        <w:jc w:val="both"/>
        <w:rPr>
          <w:rFonts w:ascii="Calibri" w:eastAsia="Times New Roman" w:hAnsi="Calibri" w:cs="Calibri"/>
          <w:sz w:val="20"/>
          <w:szCs w:val="20"/>
          <w:lang w:eastAsia="fr-FR"/>
        </w:rPr>
      </w:pPr>
      <w:r>
        <w:rPr>
          <w:rFonts w:ascii="Calibri" w:eastAsia="Times New Roman" w:hAnsi="Calibri" w:cs="Calibri"/>
          <w:sz w:val="20"/>
          <w:szCs w:val="20"/>
          <w:lang w:eastAsia="fr-FR"/>
        </w:rPr>
        <w:t>A</w:t>
      </w:r>
      <w:r w:rsidR="00363854" w:rsidRPr="00F0528A">
        <w:rPr>
          <w:rFonts w:ascii="Calibri" w:eastAsia="Times New Roman" w:hAnsi="Calibri" w:cs="Calibri"/>
          <w:sz w:val="20"/>
          <w:szCs w:val="20"/>
          <w:lang w:eastAsia="fr-FR"/>
        </w:rPr>
        <w:t>ttestation</w:t>
      </w:r>
      <w:r>
        <w:rPr>
          <w:rFonts w:ascii="Calibri" w:eastAsia="Times New Roman" w:hAnsi="Calibri" w:cs="Calibri"/>
          <w:sz w:val="20"/>
          <w:szCs w:val="20"/>
          <w:lang w:eastAsia="fr-FR"/>
        </w:rPr>
        <w:t>(s)</w:t>
      </w:r>
      <w:r w:rsidR="00363854" w:rsidRPr="00F0528A">
        <w:rPr>
          <w:rFonts w:ascii="Calibri" w:eastAsia="Times New Roman" w:hAnsi="Calibri" w:cs="Calibri"/>
          <w:sz w:val="20"/>
          <w:szCs w:val="20"/>
          <w:lang w:eastAsia="fr-FR"/>
        </w:rPr>
        <w:t xml:space="preserve"> CAFAT mentionnant que le dernier trimestre précédent le dé</w:t>
      </w:r>
      <w:r w:rsidR="00003C4A">
        <w:rPr>
          <w:rFonts w:ascii="Calibri" w:eastAsia="Times New Roman" w:hAnsi="Calibri" w:cs="Calibri"/>
          <w:sz w:val="20"/>
          <w:szCs w:val="20"/>
          <w:lang w:eastAsia="fr-FR"/>
        </w:rPr>
        <w:t xml:space="preserve">pôt de l’offre a été payé par le </w:t>
      </w:r>
      <w:r w:rsidR="00C04176">
        <w:rPr>
          <w:rFonts w:ascii="Calibri" w:eastAsia="Times New Roman" w:hAnsi="Calibri" w:cs="Calibri"/>
          <w:sz w:val="20"/>
          <w:szCs w:val="20"/>
          <w:lang w:eastAsia="fr-FR"/>
        </w:rPr>
        <w:t>prestataire</w:t>
      </w:r>
      <w:r w:rsidR="00003C4A">
        <w:rPr>
          <w:rFonts w:ascii="Calibri" w:eastAsia="Times New Roman" w:hAnsi="Calibri" w:cs="Calibri"/>
          <w:sz w:val="20"/>
          <w:szCs w:val="20"/>
          <w:lang w:eastAsia="fr-FR"/>
        </w:rPr>
        <w:t xml:space="preserve"> (pour chaque membre de l’équipe)</w:t>
      </w:r>
    </w:p>
    <w:p w14:paraId="7C0EE71B" w14:textId="587CFA62" w:rsidR="00D720A4" w:rsidRDefault="00CC11B6" w:rsidP="00AF6EA1">
      <w:pPr>
        <w:numPr>
          <w:ilvl w:val="0"/>
          <w:numId w:val="8"/>
        </w:numPr>
        <w:tabs>
          <w:tab w:val="left" w:pos="284"/>
          <w:tab w:val="left" w:pos="567"/>
        </w:tabs>
        <w:spacing w:after="0" w:line="240" w:lineRule="auto"/>
        <w:ind w:left="0" w:firstLine="0"/>
        <w:contextualSpacing/>
        <w:jc w:val="both"/>
        <w:rPr>
          <w:rFonts w:ascii="Calibri" w:eastAsia="Times New Roman" w:hAnsi="Calibri" w:cs="Calibri"/>
          <w:sz w:val="20"/>
          <w:szCs w:val="20"/>
          <w:lang w:eastAsia="fr-FR"/>
        </w:rPr>
      </w:pPr>
      <w:r>
        <w:rPr>
          <w:rFonts w:ascii="Calibri" w:eastAsia="Times New Roman" w:hAnsi="Calibri" w:cs="Calibri"/>
          <w:sz w:val="20"/>
          <w:szCs w:val="20"/>
          <w:lang w:eastAsia="fr-FR"/>
        </w:rPr>
        <w:t xml:space="preserve">Présentation </w:t>
      </w:r>
      <w:r w:rsidRPr="00CD5C0B">
        <w:rPr>
          <w:rFonts w:ascii="Calibri" w:eastAsia="Times New Roman" w:hAnsi="Calibri" w:cs="Calibri"/>
          <w:sz w:val="20"/>
          <w:szCs w:val="20"/>
          <w:u w:val="single"/>
          <w:lang w:eastAsia="fr-FR"/>
        </w:rPr>
        <w:t>d</w:t>
      </w:r>
      <w:r w:rsidR="00D17800" w:rsidRPr="00CD5C0B">
        <w:rPr>
          <w:rFonts w:ascii="Calibri" w:eastAsia="Times New Roman" w:hAnsi="Calibri" w:cs="Calibri"/>
          <w:sz w:val="20"/>
          <w:szCs w:val="20"/>
          <w:u w:val="single"/>
          <w:lang w:eastAsia="fr-FR"/>
        </w:rPr>
        <w:t>’une sélection de trois</w:t>
      </w:r>
      <w:r w:rsidR="00945693" w:rsidRPr="00CD5C0B">
        <w:rPr>
          <w:rFonts w:ascii="Calibri" w:eastAsia="Times New Roman" w:hAnsi="Calibri" w:cs="Calibri"/>
          <w:sz w:val="20"/>
          <w:szCs w:val="20"/>
          <w:u w:val="single"/>
          <w:lang w:eastAsia="fr-FR"/>
        </w:rPr>
        <w:t xml:space="preserve"> références </w:t>
      </w:r>
      <w:r w:rsidRPr="00CD5C0B">
        <w:rPr>
          <w:rFonts w:ascii="Calibri" w:eastAsia="Times New Roman" w:hAnsi="Calibri" w:cs="Calibri"/>
          <w:sz w:val="20"/>
          <w:szCs w:val="20"/>
          <w:u w:val="single"/>
          <w:lang w:eastAsia="fr-FR"/>
        </w:rPr>
        <w:t>équivalentes</w:t>
      </w:r>
      <w:r w:rsidR="00945693">
        <w:rPr>
          <w:rFonts w:ascii="Calibri" w:eastAsia="Times New Roman" w:hAnsi="Calibri" w:cs="Calibri"/>
          <w:sz w:val="20"/>
          <w:szCs w:val="20"/>
          <w:lang w:eastAsia="fr-FR"/>
        </w:rPr>
        <w:t xml:space="preserve"> </w:t>
      </w:r>
      <w:r w:rsidR="00595ABE">
        <w:rPr>
          <w:rFonts w:ascii="Calibri" w:eastAsia="Times New Roman" w:hAnsi="Calibri" w:cs="Calibri"/>
          <w:sz w:val="20"/>
          <w:szCs w:val="20"/>
          <w:lang w:eastAsia="fr-FR"/>
        </w:rPr>
        <w:t>sur les</w:t>
      </w:r>
      <w:r w:rsidR="00D17800">
        <w:rPr>
          <w:rFonts w:ascii="Calibri" w:eastAsia="Times New Roman" w:hAnsi="Calibri" w:cs="Calibri"/>
          <w:sz w:val="20"/>
          <w:szCs w:val="20"/>
          <w:lang w:eastAsia="fr-FR"/>
        </w:rPr>
        <w:t xml:space="preserve"> 5 </w:t>
      </w:r>
      <w:r w:rsidR="00945693">
        <w:rPr>
          <w:rFonts w:ascii="Calibri" w:eastAsia="Times New Roman" w:hAnsi="Calibri" w:cs="Calibri"/>
          <w:sz w:val="20"/>
          <w:szCs w:val="20"/>
          <w:lang w:eastAsia="fr-FR"/>
        </w:rPr>
        <w:t>dernières années, avec</w:t>
      </w:r>
      <w:r w:rsidR="00D720A4">
        <w:rPr>
          <w:rFonts w:ascii="Calibri" w:eastAsia="Times New Roman" w:hAnsi="Calibri" w:cs="Calibri"/>
          <w:sz w:val="20"/>
          <w:szCs w:val="20"/>
          <w:lang w:eastAsia="fr-FR"/>
        </w:rPr>
        <w:t xml:space="preserve"> mention d</w:t>
      </w:r>
      <w:r>
        <w:rPr>
          <w:rFonts w:ascii="Calibri" w:eastAsia="Times New Roman" w:hAnsi="Calibri" w:cs="Calibri"/>
          <w:sz w:val="20"/>
          <w:szCs w:val="20"/>
          <w:lang w:eastAsia="fr-FR"/>
        </w:rPr>
        <w:t>u</w:t>
      </w:r>
      <w:r w:rsidR="00D720A4">
        <w:rPr>
          <w:rFonts w:ascii="Calibri" w:eastAsia="Times New Roman" w:hAnsi="Calibri" w:cs="Calibri"/>
          <w:sz w:val="20"/>
          <w:szCs w:val="20"/>
          <w:lang w:eastAsia="fr-FR"/>
        </w:rPr>
        <w:t xml:space="preserve"> maître d’ouvrage</w:t>
      </w:r>
      <w:r>
        <w:rPr>
          <w:rFonts w:ascii="Calibri" w:eastAsia="Times New Roman" w:hAnsi="Calibri" w:cs="Calibri"/>
          <w:sz w:val="20"/>
          <w:szCs w:val="20"/>
          <w:lang w:eastAsia="fr-FR"/>
        </w:rPr>
        <w:t xml:space="preserve">, des missions </w:t>
      </w:r>
      <w:r w:rsidR="00732E56">
        <w:rPr>
          <w:rFonts w:ascii="Calibri" w:eastAsia="Times New Roman" w:hAnsi="Calibri" w:cs="Calibri"/>
          <w:sz w:val="20"/>
          <w:szCs w:val="20"/>
          <w:lang w:eastAsia="fr-FR"/>
        </w:rPr>
        <w:t xml:space="preserve">effectivement </w:t>
      </w:r>
      <w:r>
        <w:rPr>
          <w:rFonts w:ascii="Calibri" w:eastAsia="Times New Roman" w:hAnsi="Calibri" w:cs="Calibri"/>
          <w:sz w:val="20"/>
          <w:szCs w:val="20"/>
          <w:lang w:eastAsia="fr-FR"/>
        </w:rPr>
        <w:t>réalisées, du montant des études et travaux</w:t>
      </w:r>
    </w:p>
    <w:p w14:paraId="5CCE8847" w14:textId="5C163D17" w:rsidR="00CC11B6" w:rsidRDefault="00CC11B6" w:rsidP="00AF6EA1">
      <w:pPr>
        <w:numPr>
          <w:ilvl w:val="0"/>
          <w:numId w:val="8"/>
        </w:numPr>
        <w:tabs>
          <w:tab w:val="left" w:pos="284"/>
          <w:tab w:val="left" w:pos="567"/>
        </w:tabs>
        <w:spacing w:after="0" w:line="240" w:lineRule="auto"/>
        <w:ind w:left="0" w:firstLine="0"/>
        <w:contextualSpacing/>
        <w:jc w:val="both"/>
        <w:rPr>
          <w:rFonts w:ascii="Calibri" w:eastAsia="Times New Roman" w:hAnsi="Calibri" w:cs="Calibri"/>
          <w:sz w:val="20"/>
          <w:szCs w:val="20"/>
          <w:lang w:eastAsia="fr-FR"/>
        </w:rPr>
      </w:pPr>
      <w:r>
        <w:rPr>
          <w:rFonts w:ascii="Calibri" w:eastAsia="Times New Roman" w:hAnsi="Calibri" w:cs="Calibri"/>
          <w:sz w:val="20"/>
          <w:szCs w:val="20"/>
          <w:lang w:eastAsia="fr-FR"/>
        </w:rPr>
        <w:t>Plan de charge indiquant les opérations en cours</w:t>
      </w:r>
    </w:p>
    <w:p w14:paraId="51BD8E27" w14:textId="12BF5CD0" w:rsidR="00CC11B6" w:rsidRDefault="00CC11B6" w:rsidP="00AF6EA1">
      <w:pPr>
        <w:numPr>
          <w:ilvl w:val="0"/>
          <w:numId w:val="8"/>
        </w:numPr>
        <w:tabs>
          <w:tab w:val="left" w:pos="284"/>
          <w:tab w:val="left" w:pos="567"/>
        </w:tabs>
        <w:spacing w:after="0" w:line="240" w:lineRule="auto"/>
        <w:ind w:left="0" w:firstLine="0"/>
        <w:contextualSpacing/>
        <w:jc w:val="both"/>
        <w:rPr>
          <w:rFonts w:ascii="Calibri" w:eastAsia="Times New Roman" w:hAnsi="Calibri" w:cs="Calibri"/>
          <w:sz w:val="20"/>
          <w:szCs w:val="20"/>
          <w:lang w:eastAsia="fr-FR"/>
        </w:rPr>
      </w:pPr>
      <w:r>
        <w:rPr>
          <w:rFonts w:ascii="Calibri" w:eastAsia="Times New Roman" w:hAnsi="Calibri" w:cs="Calibri"/>
          <w:sz w:val="20"/>
          <w:szCs w:val="20"/>
          <w:lang w:eastAsia="fr-FR"/>
        </w:rPr>
        <w:t>Chiffre d’affaires des 3 dernières années</w:t>
      </w:r>
    </w:p>
    <w:p w14:paraId="6090244B" w14:textId="65EBDDC0" w:rsidR="00940D9B" w:rsidRPr="00073172" w:rsidRDefault="00D17800" w:rsidP="00CD5C0B">
      <w:pPr>
        <w:numPr>
          <w:ilvl w:val="0"/>
          <w:numId w:val="8"/>
        </w:numPr>
        <w:tabs>
          <w:tab w:val="left" w:pos="284"/>
          <w:tab w:val="left" w:pos="567"/>
        </w:tabs>
        <w:spacing w:after="0" w:line="240" w:lineRule="auto"/>
        <w:ind w:left="0" w:firstLine="0"/>
        <w:contextualSpacing/>
        <w:jc w:val="both"/>
        <w:rPr>
          <w:rFonts w:ascii="Calibri" w:eastAsia="Times New Roman" w:hAnsi="Calibri" w:cs="Calibri"/>
          <w:sz w:val="20"/>
          <w:szCs w:val="20"/>
          <w:lang w:eastAsia="fr-FR"/>
        </w:rPr>
      </w:pPr>
      <w:r>
        <w:rPr>
          <w:rFonts w:ascii="Calibri" w:eastAsia="Times New Roman" w:hAnsi="Calibri" w:cs="Calibri"/>
          <w:sz w:val="20"/>
          <w:szCs w:val="20"/>
          <w:lang w:eastAsia="fr-FR"/>
        </w:rPr>
        <w:t>L</w:t>
      </w:r>
      <w:r w:rsidR="00CC11B6">
        <w:rPr>
          <w:rFonts w:ascii="Calibri" w:eastAsia="Times New Roman" w:hAnsi="Calibri" w:cs="Calibri"/>
          <w:sz w:val="20"/>
          <w:szCs w:val="20"/>
          <w:lang w:eastAsia="fr-FR"/>
        </w:rPr>
        <w:t>e cas échéant</w:t>
      </w:r>
      <w:r>
        <w:rPr>
          <w:rFonts w:ascii="Calibri" w:eastAsia="Times New Roman" w:hAnsi="Calibri" w:cs="Calibri"/>
          <w:sz w:val="20"/>
          <w:szCs w:val="20"/>
          <w:lang w:eastAsia="fr-FR"/>
        </w:rPr>
        <w:t>, l</w:t>
      </w:r>
      <w:r w:rsidR="00CC11B6" w:rsidRPr="00073172">
        <w:rPr>
          <w:rFonts w:ascii="Calibri" w:eastAsia="Times New Roman" w:hAnsi="Calibri" w:cs="Calibri"/>
          <w:sz w:val="20"/>
          <w:szCs w:val="20"/>
          <w:lang w:eastAsia="fr-FR"/>
        </w:rPr>
        <w:t>iste des sous-traitants avec la définition exacte des prestations qu’ils auront à exécuter</w:t>
      </w:r>
    </w:p>
    <w:p w14:paraId="235FCC7C" w14:textId="2D346D71" w:rsidR="00CC11B6" w:rsidRDefault="00CC11B6" w:rsidP="00CC11B6">
      <w:pPr>
        <w:tabs>
          <w:tab w:val="left" w:pos="284"/>
          <w:tab w:val="left" w:pos="567"/>
        </w:tabs>
        <w:spacing w:after="0" w:line="240" w:lineRule="auto"/>
        <w:contextualSpacing/>
        <w:jc w:val="both"/>
        <w:rPr>
          <w:rFonts w:ascii="Calibri" w:eastAsia="Times New Roman" w:hAnsi="Calibri" w:cs="Calibri"/>
          <w:sz w:val="20"/>
          <w:szCs w:val="20"/>
          <w:lang w:eastAsia="fr-FR"/>
        </w:rPr>
      </w:pPr>
    </w:p>
    <w:p w14:paraId="578B283F" w14:textId="0AA8F6D0" w:rsidR="00CC11B6" w:rsidRDefault="00CC11B6" w:rsidP="00CC11B6">
      <w:pPr>
        <w:tabs>
          <w:tab w:val="left" w:pos="284"/>
        </w:tabs>
        <w:autoSpaceDE w:val="0"/>
        <w:autoSpaceDN w:val="0"/>
        <w:spacing w:after="0" w:line="240" w:lineRule="auto"/>
        <w:jc w:val="both"/>
        <w:rPr>
          <w:rFonts w:ascii="Calibri" w:eastAsia="Times New Roman" w:hAnsi="Calibri" w:cs="Calibri"/>
          <w:b/>
          <w:color w:val="E36C0A"/>
          <w:sz w:val="20"/>
          <w:szCs w:val="20"/>
          <w:lang w:eastAsia="fr-FR"/>
        </w:rPr>
      </w:pPr>
      <w:r>
        <w:rPr>
          <w:rFonts w:ascii="Calibri" w:eastAsia="Times New Roman" w:hAnsi="Calibri" w:cs="Calibri"/>
          <w:b/>
          <w:color w:val="E36C0A"/>
          <w:sz w:val="20"/>
          <w:szCs w:val="20"/>
          <w:lang w:eastAsia="fr-FR"/>
        </w:rPr>
        <w:t xml:space="preserve">Pour l’ensemble de l’équipe : </w:t>
      </w:r>
    </w:p>
    <w:p w14:paraId="4F574AF6" w14:textId="62E3A112" w:rsidR="00CC11B6" w:rsidRDefault="00CC11B6" w:rsidP="00CC11B6">
      <w:pPr>
        <w:tabs>
          <w:tab w:val="left" w:pos="284"/>
          <w:tab w:val="left" w:pos="567"/>
        </w:tabs>
        <w:spacing w:after="0" w:line="240" w:lineRule="auto"/>
        <w:contextualSpacing/>
        <w:jc w:val="both"/>
        <w:rPr>
          <w:rFonts w:ascii="Calibri" w:eastAsia="Times New Roman" w:hAnsi="Calibri" w:cs="Calibri"/>
          <w:sz w:val="20"/>
          <w:szCs w:val="20"/>
          <w:lang w:eastAsia="fr-FR"/>
        </w:rPr>
      </w:pPr>
    </w:p>
    <w:p w14:paraId="68C3B48B" w14:textId="00BF532B" w:rsidR="00585CC7" w:rsidRPr="00CD5C0B" w:rsidRDefault="00AB10FB" w:rsidP="00CD5C0B">
      <w:pPr>
        <w:numPr>
          <w:ilvl w:val="0"/>
          <w:numId w:val="4"/>
        </w:numPr>
        <w:tabs>
          <w:tab w:val="left" w:pos="284"/>
        </w:tabs>
        <w:spacing w:after="0" w:line="240" w:lineRule="auto"/>
        <w:ind w:left="0" w:firstLine="0"/>
        <w:jc w:val="both"/>
        <w:rPr>
          <w:rFonts w:ascii="Calibri" w:eastAsia="Times New Roman" w:hAnsi="Calibri" w:cs="Calibri"/>
          <w:b/>
          <w:sz w:val="20"/>
          <w:szCs w:val="20"/>
          <w:lang w:eastAsia="fr-FR"/>
        </w:rPr>
      </w:pPr>
      <w:r w:rsidRPr="00CD5C0B">
        <w:rPr>
          <w:rFonts w:ascii="Calibri" w:eastAsia="Times New Roman" w:hAnsi="Calibri" w:cs="Calibri"/>
          <w:b/>
          <w:sz w:val="20"/>
          <w:szCs w:val="20"/>
          <w:lang w:eastAsia="fr-FR"/>
        </w:rPr>
        <w:t>Un m</w:t>
      </w:r>
      <w:r w:rsidR="00B842DB" w:rsidRPr="00CD5C0B">
        <w:rPr>
          <w:rFonts w:ascii="Calibri" w:eastAsia="Times New Roman" w:hAnsi="Calibri" w:cs="Calibri"/>
          <w:b/>
          <w:sz w:val="20"/>
          <w:szCs w:val="20"/>
          <w:lang w:eastAsia="fr-FR"/>
        </w:rPr>
        <w:t>émoire technique</w:t>
      </w:r>
      <w:r w:rsidRPr="00CD5C0B">
        <w:rPr>
          <w:rFonts w:ascii="Calibri" w:eastAsia="Times New Roman" w:hAnsi="Calibri" w:cs="Calibri"/>
          <w:b/>
          <w:sz w:val="20"/>
          <w:szCs w:val="20"/>
          <w:lang w:eastAsia="fr-FR"/>
        </w:rPr>
        <w:t xml:space="preserve"> spécifique </w:t>
      </w:r>
      <w:r w:rsidR="00F0528A" w:rsidRPr="00F0528A">
        <w:rPr>
          <w:rFonts w:ascii="Calibri" w:eastAsia="Times New Roman" w:hAnsi="Calibri" w:cs="Calibri"/>
          <w:b/>
          <w:sz w:val="20"/>
          <w:szCs w:val="20"/>
          <w:lang w:eastAsia="fr-FR"/>
        </w:rPr>
        <w:t xml:space="preserve">selon le </w:t>
      </w:r>
      <w:r w:rsidR="00F0528A" w:rsidRPr="00073172">
        <w:rPr>
          <w:rFonts w:ascii="Calibri" w:eastAsia="Times New Roman" w:hAnsi="Calibri" w:cs="Calibri"/>
          <w:b/>
          <w:sz w:val="20"/>
          <w:szCs w:val="20"/>
          <w:lang w:eastAsia="fr-FR"/>
        </w:rPr>
        <w:t>modèle joint ci-après</w:t>
      </w:r>
      <w:r w:rsidR="00F0528A" w:rsidRPr="00CD5C0B">
        <w:rPr>
          <w:rFonts w:ascii="Calibri" w:eastAsia="Times New Roman" w:hAnsi="Calibri" w:cs="Calibri"/>
          <w:b/>
          <w:sz w:val="20"/>
          <w:szCs w:val="20"/>
          <w:lang w:eastAsia="fr-FR"/>
        </w:rPr>
        <w:t xml:space="preserve"> </w:t>
      </w:r>
      <w:r w:rsidR="00363854" w:rsidRPr="00F0528A">
        <w:rPr>
          <w:rFonts w:ascii="Calibri" w:eastAsia="Times New Roman" w:hAnsi="Calibri" w:cs="Calibri"/>
          <w:b/>
          <w:sz w:val="20"/>
          <w:szCs w:val="20"/>
          <w:lang w:eastAsia="fr-FR"/>
        </w:rPr>
        <w:t>en annexe</w:t>
      </w:r>
    </w:p>
    <w:p w14:paraId="774CDBBF" w14:textId="69CD3104" w:rsidR="00003C4A" w:rsidRPr="00363854" w:rsidRDefault="00003C4A" w:rsidP="00F0528A">
      <w:pPr>
        <w:tabs>
          <w:tab w:val="left" w:pos="284"/>
        </w:tabs>
        <w:spacing w:after="0" w:line="240" w:lineRule="auto"/>
        <w:contextualSpacing/>
        <w:rPr>
          <w:rFonts w:ascii="Calibri" w:eastAsia="Times New Roman" w:hAnsi="Calibri" w:cs="Calibri"/>
          <w:sz w:val="20"/>
          <w:szCs w:val="20"/>
          <w:lang w:eastAsia="fr-FR"/>
        </w:rPr>
      </w:pPr>
    </w:p>
    <w:p w14:paraId="076F98FE" w14:textId="77777777" w:rsidR="00363854" w:rsidRPr="00363854" w:rsidRDefault="00363854" w:rsidP="00363854">
      <w:pPr>
        <w:numPr>
          <w:ilvl w:val="0"/>
          <w:numId w:val="4"/>
        </w:numPr>
        <w:tabs>
          <w:tab w:val="left" w:pos="284"/>
        </w:tabs>
        <w:spacing w:after="0" w:line="240" w:lineRule="auto"/>
        <w:ind w:left="0" w:firstLine="0"/>
        <w:jc w:val="both"/>
        <w:rPr>
          <w:rFonts w:ascii="Calibri" w:eastAsia="Times New Roman" w:hAnsi="Calibri" w:cs="Calibri"/>
          <w:b/>
          <w:sz w:val="20"/>
          <w:szCs w:val="20"/>
          <w:lang w:eastAsia="fr-FR"/>
        </w:rPr>
      </w:pPr>
      <w:r w:rsidRPr="00363854">
        <w:rPr>
          <w:rFonts w:ascii="Calibri" w:eastAsia="Times New Roman" w:hAnsi="Calibri" w:cs="Calibri"/>
          <w:b/>
          <w:sz w:val="20"/>
          <w:szCs w:val="20"/>
          <w:lang w:eastAsia="fr-FR"/>
        </w:rPr>
        <w:t>Les pièces contractuelles suivantes (en un exemplaire) :</w:t>
      </w:r>
    </w:p>
    <w:p w14:paraId="299ECCB0" w14:textId="2FA674D6" w:rsidR="00363854" w:rsidRPr="00363854" w:rsidRDefault="00363854" w:rsidP="00363854">
      <w:pPr>
        <w:spacing w:after="0" w:line="240" w:lineRule="auto"/>
        <w:rPr>
          <w:rFonts w:ascii="Calibri" w:eastAsia="Times New Roman" w:hAnsi="Calibri" w:cs="Calibri"/>
          <w:b/>
          <w:color w:val="E36C0A"/>
          <w:sz w:val="20"/>
          <w:szCs w:val="20"/>
          <w:lang w:eastAsia="fr-FR"/>
        </w:rPr>
      </w:pPr>
      <w:r w:rsidRPr="00363854">
        <w:rPr>
          <w:rFonts w:ascii="Calibri" w:eastAsia="Times New Roman" w:hAnsi="Calibri" w:cs="Calibri"/>
          <w:b/>
          <w:color w:val="E36C0A"/>
          <w:sz w:val="20"/>
          <w:szCs w:val="20"/>
          <w:lang w:eastAsia="fr-FR"/>
        </w:rPr>
        <w:t>Ces pièces devront être dûment complétées, paraphées et signées :</w:t>
      </w:r>
    </w:p>
    <w:p w14:paraId="4C1F46DE" w14:textId="77777777" w:rsidR="00363854" w:rsidRPr="00363854" w:rsidRDefault="00363854" w:rsidP="00363854">
      <w:pPr>
        <w:spacing w:after="0" w:line="240" w:lineRule="auto"/>
        <w:rPr>
          <w:rFonts w:ascii="Calibri" w:eastAsia="Times New Roman" w:hAnsi="Calibri" w:cs="Calibri"/>
          <w:b/>
          <w:color w:val="E36C0A"/>
          <w:sz w:val="20"/>
          <w:szCs w:val="20"/>
          <w:lang w:eastAsia="fr-FR"/>
        </w:rPr>
      </w:pPr>
    </w:p>
    <w:p w14:paraId="66EE7EB3" w14:textId="3CA63D2E" w:rsidR="00363854" w:rsidRPr="00363854" w:rsidRDefault="00363854" w:rsidP="00AF6EA1">
      <w:pPr>
        <w:numPr>
          <w:ilvl w:val="0"/>
          <w:numId w:val="11"/>
        </w:numPr>
        <w:tabs>
          <w:tab w:val="left" w:pos="284"/>
        </w:tabs>
        <w:spacing w:after="0" w:line="240" w:lineRule="auto"/>
        <w:ind w:left="0" w:firstLine="0"/>
        <w:contextualSpacing/>
        <w:jc w:val="both"/>
        <w:rPr>
          <w:rFonts w:ascii="Calibri" w:eastAsia="Times New Roman" w:hAnsi="Calibri" w:cs="Calibri"/>
          <w:bCs/>
          <w:sz w:val="20"/>
          <w:szCs w:val="20"/>
          <w:lang w:eastAsia="fr-FR"/>
        </w:rPr>
      </w:pPr>
      <w:r w:rsidRPr="00363854">
        <w:rPr>
          <w:rFonts w:ascii="Calibri" w:eastAsia="Times New Roman" w:hAnsi="Calibri" w:cs="Calibri"/>
          <w:bCs/>
          <w:sz w:val="20"/>
          <w:szCs w:val="20"/>
          <w:lang w:eastAsia="fr-FR"/>
        </w:rPr>
        <w:lastRenderedPageBreak/>
        <w:t xml:space="preserve">L’Acte d’Engagement (AE) </w:t>
      </w:r>
      <w:r w:rsidR="00E03321">
        <w:rPr>
          <w:rFonts w:ascii="Calibri" w:eastAsia="Times New Roman" w:hAnsi="Calibri" w:cs="Calibri"/>
          <w:bCs/>
          <w:sz w:val="20"/>
          <w:szCs w:val="20"/>
          <w:lang w:eastAsia="fr-FR"/>
        </w:rPr>
        <w:t xml:space="preserve">complété et signé, </w:t>
      </w:r>
      <w:r w:rsidRPr="00363854">
        <w:rPr>
          <w:rFonts w:ascii="Calibri" w:eastAsia="Times New Roman" w:hAnsi="Calibri" w:cs="Calibri"/>
          <w:bCs/>
          <w:sz w:val="20"/>
          <w:szCs w:val="20"/>
          <w:lang w:eastAsia="fr-FR"/>
        </w:rPr>
        <w:t>et si des sous-traitants sont envisagés, les a</w:t>
      </w:r>
      <w:r w:rsidRPr="00363854">
        <w:rPr>
          <w:rFonts w:ascii="Calibri" w:eastAsia="Times New Roman" w:hAnsi="Calibri" w:cs="Calibri"/>
          <w:sz w:val="20"/>
          <w:szCs w:val="20"/>
          <w:lang w:eastAsia="fr-FR"/>
        </w:rPr>
        <w:t xml:space="preserve">gréments de sous-traitance selon le </w:t>
      </w:r>
      <w:r w:rsidR="00CE3DD9">
        <w:rPr>
          <w:rFonts w:ascii="Calibri" w:eastAsia="Times New Roman" w:hAnsi="Calibri" w:cs="Calibri"/>
          <w:bCs/>
          <w:sz w:val="20"/>
          <w:szCs w:val="20"/>
          <w:lang w:eastAsia="fr-FR"/>
        </w:rPr>
        <w:t xml:space="preserve">modèle joint </w:t>
      </w:r>
      <w:r w:rsidRPr="00363854">
        <w:rPr>
          <w:rFonts w:ascii="Calibri" w:eastAsia="Times New Roman" w:hAnsi="Calibri" w:cs="Calibri"/>
          <w:bCs/>
          <w:sz w:val="20"/>
          <w:szCs w:val="20"/>
          <w:lang w:eastAsia="fr-FR"/>
        </w:rPr>
        <w:t>en annexe</w:t>
      </w:r>
      <w:r w:rsidRPr="00363854">
        <w:rPr>
          <w:rFonts w:ascii="Calibri" w:eastAsia="Times New Roman" w:hAnsi="Calibri" w:cs="Calibri"/>
          <w:b/>
          <w:bCs/>
          <w:sz w:val="20"/>
          <w:szCs w:val="20"/>
          <w:lang w:eastAsia="fr-FR"/>
        </w:rPr>
        <w:t xml:space="preserve">, </w:t>
      </w:r>
      <w:r w:rsidRPr="00363854">
        <w:rPr>
          <w:rFonts w:ascii="Calibri" w:eastAsia="Times New Roman" w:hAnsi="Calibri" w:cs="Calibri"/>
          <w:sz w:val="20"/>
          <w:szCs w:val="20"/>
          <w:lang w:eastAsia="fr-FR"/>
        </w:rPr>
        <w:t>complétés, signés et accompagnés des pièces demandées</w:t>
      </w:r>
    </w:p>
    <w:p w14:paraId="667F80E0" w14:textId="07786D3A" w:rsidR="00363854" w:rsidRPr="00363854" w:rsidRDefault="00F0528A" w:rsidP="00AF6EA1">
      <w:pPr>
        <w:numPr>
          <w:ilvl w:val="0"/>
          <w:numId w:val="11"/>
        </w:numPr>
        <w:tabs>
          <w:tab w:val="left" w:pos="284"/>
        </w:tabs>
        <w:spacing w:after="0" w:line="240" w:lineRule="auto"/>
        <w:ind w:left="0" w:firstLine="0"/>
        <w:contextualSpacing/>
        <w:jc w:val="both"/>
        <w:rPr>
          <w:rFonts w:ascii="Calibri" w:eastAsia="Times New Roman" w:hAnsi="Calibri" w:cs="Calibri"/>
          <w:bCs/>
          <w:sz w:val="20"/>
          <w:szCs w:val="20"/>
          <w:lang w:eastAsia="fr-FR"/>
        </w:rPr>
      </w:pPr>
      <w:r>
        <w:rPr>
          <w:rFonts w:ascii="Calibri" w:eastAsia="Times New Roman" w:hAnsi="Calibri" w:cs="Calibri"/>
          <w:bCs/>
          <w:sz w:val="20"/>
          <w:szCs w:val="20"/>
          <w:lang w:eastAsia="fr-FR"/>
        </w:rPr>
        <w:t>La page de garde du</w:t>
      </w:r>
      <w:r w:rsidR="00363854" w:rsidRPr="00363854">
        <w:rPr>
          <w:rFonts w:ascii="Calibri" w:eastAsia="Times New Roman" w:hAnsi="Calibri" w:cs="Calibri"/>
          <w:bCs/>
          <w:sz w:val="20"/>
          <w:szCs w:val="20"/>
          <w:lang w:eastAsia="fr-FR"/>
        </w:rPr>
        <w:t xml:space="preserve"> Cahier des Clauses </w:t>
      </w:r>
      <w:r w:rsidR="00B82E29">
        <w:rPr>
          <w:rFonts w:ascii="Calibri" w:eastAsia="Times New Roman" w:hAnsi="Calibri" w:cs="Calibri"/>
          <w:bCs/>
          <w:sz w:val="20"/>
          <w:szCs w:val="20"/>
          <w:lang w:eastAsia="fr-FR"/>
        </w:rPr>
        <w:t>Particulières (CC</w:t>
      </w:r>
      <w:r w:rsidR="00363854" w:rsidRPr="00363854">
        <w:rPr>
          <w:rFonts w:ascii="Calibri" w:eastAsia="Times New Roman" w:hAnsi="Calibri" w:cs="Calibri"/>
          <w:bCs/>
          <w:sz w:val="20"/>
          <w:szCs w:val="20"/>
          <w:lang w:eastAsia="fr-FR"/>
        </w:rPr>
        <w:t>P)</w:t>
      </w:r>
      <w:r>
        <w:rPr>
          <w:rFonts w:ascii="Calibri" w:eastAsia="Times New Roman" w:hAnsi="Calibri" w:cs="Calibri"/>
          <w:bCs/>
          <w:sz w:val="20"/>
          <w:szCs w:val="20"/>
          <w:lang w:eastAsia="fr-FR"/>
        </w:rPr>
        <w:t xml:space="preserve"> signée</w:t>
      </w:r>
    </w:p>
    <w:p w14:paraId="111E2097" w14:textId="39AD45EF" w:rsidR="00A7250E" w:rsidRPr="005A69E2" w:rsidRDefault="00363854" w:rsidP="005A69E2">
      <w:pPr>
        <w:numPr>
          <w:ilvl w:val="0"/>
          <w:numId w:val="11"/>
        </w:numPr>
        <w:tabs>
          <w:tab w:val="left" w:pos="284"/>
        </w:tabs>
        <w:spacing w:after="0" w:line="240" w:lineRule="auto"/>
        <w:ind w:left="0" w:firstLine="0"/>
        <w:contextualSpacing/>
        <w:jc w:val="both"/>
        <w:rPr>
          <w:rFonts w:ascii="Calibri" w:eastAsia="Times New Roman" w:hAnsi="Calibri" w:cs="Calibri"/>
          <w:bCs/>
          <w:sz w:val="20"/>
          <w:szCs w:val="20"/>
          <w:lang w:eastAsia="fr-FR"/>
        </w:rPr>
      </w:pPr>
      <w:r w:rsidRPr="00F0528A">
        <w:rPr>
          <w:rFonts w:ascii="Calibri" w:eastAsia="Times New Roman" w:hAnsi="Calibri" w:cs="Calibri"/>
          <w:bCs/>
          <w:sz w:val="20"/>
          <w:szCs w:val="20"/>
          <w:lang w:eastAsia="fr-FR"/>
        </w:rPr>
        <w:t xml:space="preserve">La </w:t>
      </w:r>
      <w:r w:rsidR="00B82E29">
        <w:rPr>
          <w:rFonts w:ascii="Calibri" w:eastAsia="Times New Roman" w:hAnsi="Calibri" w:cs="Calibri"/>
          <w:bCs/>
          <w:sz w:val="20"/>
          <w:szCs w:val="20"/>
          <w:lang w:eastAsia="fr-FR"/>
        </w:rPr>
        <w:t>D</w:t>
      </w:r>
      <w:r w:rsidRPr="00F0528A">
        <w:rPr>
          <w:rFonts w:ascii="Calibri" w:eastAsia="Times New Roman" w:hAnsi="Calibri" w:cs="Calibri"/>
          <w:bCs/>
          <w:sz w:val="20"/>
          <w:szCs w:val="20"/>
          <w:lang w:eastAsia="fr-FR"/>
        </w:rPr>
        <w:t xml:space="preserve">écomposition </w:t>
      </w:r>
      <w:r w:rsidR="00B82E29">
        <w:rPr>
          <w:rFonts w:ascii="Calibri" w:eastAsia="Times New Roman" w:hAnsi="Calibri" w:cs="Calibri"/>
          <w:bCs/>
          <w:sz w:val="20"/>
          <w:szCs w:val="20"/>
          <w:lang w:eastAsia="fr-FR"/>
        </w:rPr>
        <w:t>de la Rémunération (DR</w:t>
      </w:r>
      <w:r w:rsidRPr="00F0528A">
        <w:rPr>
          <w:rFonts w:ascii="Calibri" w:eastAsia="Times New Roman" w:hAnsi="Calibri" w:cs="Calibri"/>
          <w:bCs/>
          <w:sz w:val="20"/>
          <w:szCs w:val="20"/>
          <w:lang w:eastAsia="fr-FR"/>
        </w:rPr>
        <w:t>)</w:t>
      </w:r>
      <w:r w:rsidR="00F0528A">
        <w:rPr>
          <w:rFonts w:ascii="Calibri" w:eastAsia="Times New Roman" w:hAnsi="Calibri" w:cs="Calibri"/>
          <w:bCs/>
          <w:sz w:val="20"/>
          <w:szCs w:val="20"/>
          <w:lang w:eastAsia="fr-FR"/>
        </w:rPr>
        <w:t xml:space="preserve"> </w:t>
      </w:r>
      <w:r w:rsidR="0057438D">
        <w:rPr>
          <w:rFonts w:ascii="Calibri" w:eastAsia="Times New Roman" w:hAnsi="Calibri" w:cs="Calibri"/>
          <w:bCs/>
          <w:sz w:val="20"/>
          <w:szCs w:val="20"/>
          <w:lang w:eastAsia="fr-FR"/>
        </w:rPr>
        <w:t xml:space="preserve">complétée et </w:t>
      </w:r>
      <w:r w:rsidR="00F0528A">
        <w:rPr>
          <w:rFonts w:ascii="Calibri" w:eastAsia="Times New Roman" w:hAnsi="Calibri" w:cs="Calibri"/>
          <w:bCs/>
          <w:sz w:val="20"/>
          <w:szCs w:val="20"/>
          <w:lang w:eastAsia="fr-FR"/>
        </w:rPr>
        <w:t>signée</w:t>
      </w:r>
    </w:p>
    <w:p w14:paraId="06026467" w14:textId="76563688" w:rsidR="00E06A71" w:rsidRPr="000A47B3" w:rsidRDefault="00363854" w:rsidP="00073172">
      <w:pPr>
        <w:numPr>
          <w:ilvl w:val="0"/>
          <w:numId w:val="11"/>
        </w:numPr>
        <w:tabs>
          <w:tab w:val="left" w:pos="284"/>
        </w:tabs>
        <w:spacing w:after="0" w:line="240" w:lineRule="auto"/>
        <w:ind w:left="426" w:hanging="426"/>
        <w:contextualSpacing/>
        <w:jc w:val="both"/>
        <w:rPr>
          <w:rFonts w:ascii="Calibri" w:eastAsia="Times New Roman" w:hAnsi="Calibri" w:cs="Calibri"/>
          <w:bCs/>
          <w:sz w:val="20"/>
          <w:szCs w:val="20"/>
          <w:u w:val="single"/>
          <w:lang w:eastAsia="fr-FR"/>
        </w:rPr>
      </w:pPr>
      <w:r w:rsidRPr="00363854">
        <w:rPr>
          <w:rFonts w:ascii="Calibri" w:eastAsia="Times New Roman" w:hAnsi="Calibri" w:cs="Calibri"/>
          <w:sz w:val="20"/>
          <w:szCs w:val="20"/>
          <w:lang w:eastAsia="fr-FR"/>
        </w:rPr>
        <w:t>L’ensemble des documents de l’offre</w:t>
      </w:r>
      <w:r w:rsidR="0057438D">
        <w:rPr>
          <w:rFonts w:ascii="Calibri" w:eastAsia="Times New Roman" w:hAnsi="Calibri" w:cs="Calibri"/>
          <w:sz w:val="20"/>
          <w:szCs w:val="20"/>
          <w:lang w:eastAsia="fr-FR"/>
        </w:rPr>
        <w:t xml:space="preserve"> </w:t>
      </w:r>
      <w:r w:rsidRPr="00363854">
        <w:rPr>
          <w:rFonts w:ascii="Calibri" w:eastAsia="Times New Roman" w:hAnsi="Calibri" w:cs="Calibri"/>
          <w:sz w:val="20"/>
          <w:szCs w:val="20"/>
          <w:lang w:eastAsia="fr-FR"/>
        </w:rPr>
        <w:t>sur support informatique</w:t>
      </w:r>
      <w:r w:rsidR="00D17800">
        <w:rPr>
          <w:rFonts w:ascii="Calibri" w:eastAsia="Times New Roman" w:hAnsi="Calibri" w:cs="Calibri"/>
          <w:sz w:val="20"/>
          <w:szCs w:val="20"/>
          <w:lang w:eastAsia="fr-FR"/>
        </w:rPr>
        <w:t>.XLS</w:t>
      </w:r>
      <w:r w:rsidRPr="00363854">
        <w:rPr>
          <w:rFonts w:ascii="Calibri" w:eastAsia="Times New Roman" w:hAnsi="Calibri" w:cs="Calibri"/>
          <w:sz w:val="20"/>
          <w:szCs w:val="20"/>
          <w:lang w:eastAsia="fr-FR"/>
        </w:rPr>
        <w:t xml:space="preserve"> et en particulier </w:t>
      </w:r>
      <w:r w:rsidRPr="00363854">
        <w:rPr>
          <w:rFonts w:ascii="Calibri" w:eastAsia="Times New Roman" w:hAnsi="Calibri" w:cs="Calibri"/>
          <w:bCs/>
          <w:sz w:val="20"/>
          <w:szCs w:val="20"/>
          <w:lang w:eastAsia="fr-FR"/>
        </w:rPr>
        <w:t xml:space="preserve">la </w:t>
      </w:r>
      <w:r w:rsidR="00B82E29">
        <w:rPr>
          <w:rFonts w:ascii="Calibri" w:eastAsia="Times New Roman" w:hAnsi="Calibri" w:cs="Calibri"/>
          <w:bCs/>
          <w:sz w:val="20"/>
          <w:szCs w:val="20"/>
          <w:lang w:eastAsia="fr-FR"/>
        </w:rPr>
        <w:t>DR complétée en version EXCEL</w:t>
      </w:r>
      <w:r w:rsidRPr="00363854">
        <w:rPr>
          <w:rFonts w:ascii="Calibri" w:eastAsia="Times New Roman" w:hAnsi="Calibri" w:cs="Calibri"/>
          <w:bCs/>
          <w:sz w:val="20"/>
          <w:szCs w:val="20"/>
          <w:lang w:eastAsia="fr-FR"/>
        </w:rPr>
        <w:t>.</w:t>
      </w:r>
    </w:p>
    <w:p w14:paraId="2DA2C860" w14:textId="7698B4C3" w:rsidR="001F4D57" w:rsidRDefault="001F4D57" w:rsidP="00363854">
      <w:pPr>
        <w:spacing w:after="0" w:line="240" w:lineRule="auto"/>
        <w:jc w:val="both"/>
        <w:rPr>
          <w:rFonts w:ascii="Calibri" w:eastAsia="Times New Roman" w:hAnsi="Calibri" w:cs="Calibri"/>
          <w:sz w:val="20"/>
          <w:szCs w:val="20"/>
          <w:lang w:eastAsia="fr-FR"/>
        </w:rPr>
      </w:pPr>
    </w:p>
    <w:p w14:paraId="1C559515" w14:textId="77777777" w:rsidR="001F4D57" w:rsidRPr="00363854" w:rsidRDefault="001F4D57" w:rsidP="001F4D57">
      <w:pPr>
        <w:spacing w:after="0" w:line="240" w:lineRule="auto"/>
        <w:rPr>
          <w:rFonts w:ascii="Calibri" w:eastAsia="Batang" w:hAnsi="Calibri" w:cs="Calibri"/>
          <w:b/>
          <w:bCs/>
          <w:sz w:val="20"/>
          <w:szCs w:val="20"/>
          <w:lang w:eastAsia="fr-FR"/>
        </w:rPr>
      </w:pPr>
      <w:r w:rsidRPr="00363854">
        <w:rPr>
          <w:rFonts w:ascii="Calibri" w:eastAsia="Batang" w:hAnsi="Calibri" w:cs="Calibri"/>
          <w:b/>
          <w:bCs/>
          <w:sz w:val="20"/>
          <w:szCs w:val="20"/>
          <w:lang w:eastAsia="fr-FR"/>
        </w:rPr>
        <w:t>IMPORTANT </w:t>
      </w:r>
      <w:r w:rsidRPr="00363854">
        <w:rPr>
          <w:rFonts w:ascii="Calibri" w:eastAsia="Batang" w:hAnsi="Calibri" w:cs="Calibri"/>
          <w:b/>
          <w:bCs/>
          <w:sz w:val="20"/>
          <w:szCs w:val="20"/>
          <w:lang w:eastAsia="fr-FR"/>
        </w:rPr>
        <w:tab/>
      </w:r>
    </w:p>
    <w:p w14:paraId="1A451A2D" w14:textId="77777777" w:rsidR="001F4D57" w:rsidRPr="00363854" w:rsidRDefault="001F4D57" w:rsidP="001F4D57">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 Maître de l’Ouvrage ou le Maître de l’Ouvrage Délégué se réserve le droit de demander aux soumissionnaires de fournir :</w:t>
      </w:r>
    </w:p>
    <w:p w14:paraId="6809F820" w14:textId="77777777" w:rsidR="001F4D57" w:rsidRPr="00363854" w:rsidRDefault="001F4D57" w:rsidP="0052537F">
      <w:pPr>
        <w:numPr>
          <w:ilvl w:val="0"/>
          <w:numId w:val="7"/>
        </w:numPr>
        <w:tabs>
          <w:tab w:val="left" w:pos="567"/>
        </w:tabs>
        <w:spacing w:after="0" w:line="240" w:lineRule="auto"/>
        <w:ind w:left="0" w:firstLine="0"/>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Toutes justifications permettant de vérifier ou compléter les pièces énumérées à l’article 3,</w:t>
      </w:r>
    </w:p>
    <w:p w14:paraId="6180E446" w14:textId="77777777" w:rsidR="001F4D57" w:rsidRPr="00363854" w:rsidRDefault="001F4D57" w:rsidP="0052537F">
      <w:pPr>
        <w:numPr>
          <w:ilvl w:val="0"/>
          <w:numId w:val="7"/>
        </w:numPr>
        <w:tabs>
          <w:tab w:val="left" w:pos="567"/>
        </w:tabs>
        <w:spacing w:after="0" w:line="240" w:lineRule="auto"/>
        <w:ind w:left="0" w:firstLine="0"/>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Des sous-détails de tout ou partie des prix unitaires.</w:t>
      </w:r>
    </w:p>
    <w:p w14:paraId="680DF361" w14:textId="77777777" w:rsidR="00326D07" w:rsidRPr="00363854" w:rsidRDefault="00326D07" w:rsidP="001F4D57">
      <w:pPr>
        <w:tabs>
          <w:tab w:val="left" w:pos="567"/>
        </w:tabs>
        <w:spacing w:after="0" w:line="240" w:lineRule="auto"/>
        <w:ind w:left="709"/>
        <w:jc w:val="both"/>
        <w:rPr>
          <w:rFonts w:ascii="Calibri" w:eastAsia="Times New Roman" w:hAnsi="Calibri" w:cs="Calibri"/>
          <w:sz w:val="20"/>
          <w:szCs w:val="20"/>
          <w:lang w:eastAsia="fr-FR"/>
        </w:rPr>
      </w:pPr>
    </w:p>
    <w:p w14:paraId="1EA775FC" w14:textId="615F8554" w:rsidR="00363854" w:rsidRPr="00363854" w:rsidRDefault="00363854" w:rsidP="00363854">
      <w:pPr>
        <w:spacing w:after="0" w:line="240" w:lineRule="auto"/>
        <w:jc w:val="both"/>
        <w:rPr>
          <w:rFonts w:ascii="Calibri" w:eastAsia="Times New Roman" w:hAnsi="Calibri" w:cs="Calibri"/>
          <w:sz w:val="20"/>
          <w:szCs w:val="20"/>
          <w:lang w:eastAsia="fr-FR"/>
        </w:rPr>
      </w:pPr>
    </w:p>
    <w:p w14:paraId="196613D3" w14:textId="77777777" w:rsidR="00363854" w:rsidRPr="00363854" w:rsidRDefault="00363854" w:rsidP="00363854">
      <w:pPr>
        <w:keepNext/>
        <w:shd w:val="clear" w:color="auto" w:fill="A6A6A6"/>
        <w:tabs>
          <w:tab w:val="center" w:pos="2127"/>
          <w:tab w:val="center" w:pos="8222"/>
          <w:tab w:val="right" w:pos="8931"/>
        </w:tabs>
        <w:spacing w:after="0" w:line="240" w:lineRule="auto"/>
        <w:outlineLvl w:val="0"/>
        <w:rPr>
          <w:rFonts w:ascii="Calibri" w:eastAsia="Times New Roman" w:hAnsi="Calibri" w:cs="Calibri"/>
          <w:b/>
          <w:caps/>
          <w:color w:val="FFFFFF"/>
          <w:sz w:val="20"/>
          <w:szCs w:val="20"/>
          <w:lang w:eastAsia="fr-FR"/>
        </w:rPr>
      </w:pPr>
      <w:bookmarkStart w:id="29" w:name="_Toc194393519"/>
      <w:r w:rsidRPr="00363854">
        <w:rPr>
          <w:rFonts w:ascii="Calibri" w:eastAsia="Times New Roman" w:hAnsi="Calibri" w:cs="Calibri"/>
          <w:b/>
          <w:caps/>
          <w:color w:val="FFFFFF"/>
          <w:sz w:val="20"/>
          <w:szCs w:val="20"/>
          <w:lang w:eastAsia="fr-FR"/>
        </w:rPr>
        <w:t>ARTICLE 4 - JUGEMENT DES OFFRES</w:t>
      </w:r>
      <w:bookmarkEnd w:id="29"/>
    </w:p>
    <w:p w14:paraId="7C133FDE" w14:textId="77777777" w:rsidR="00363854" w:rsidRPr="00363854" w:rsidRDefault="00363854" w:rsidP="00363854">
      <w:pPr>
        <w:spacing w:after="0" w:line="240" w:lineRule="auto"/>
        <w:rPr>
          <w:rFonts w:ascii="Calibri" w:eastAsia="Times New Roman" w:hAnsi="Calibri" w:cs="Calibri"/>
          <w:sz w:val="20"/>
          <w:szCs w:val="20"/>
          <w:lang w:eastAsia="fr-FR"/>
        </w:rPr>
      </w:pPr>
    </w:p>
    <w:p w14:paraId="09862D06" w14:textId="77777777" w:rsidR="00363854" w:rsidRPr="00363854" w:rsidRDefault="00363854" w:rsidP="00363854">
      <w:pPr>
        <w:spacing w:after="0" w:line="240" w:lineRule="auto"/>
        <w:jc w:val="both"/>
        <w:rPr>
          <w:rFonts w:ascii="Calibri" w:eastAsia="Times New Roman" w:hAnsi="Calibri" w:cs="Calibri"/>
          <w:b/>
          <w:sz w:val="20"/>
          <w:szCs w:val="20"/>
          <w:lang w:eastAsia="fr-FR"/>
        </w:rPr>
      </w:pPr>
      <w:r w:rsidRPr="00363854">
        <w:rPr>
          <w:rFonts w:ascii="Calibri" w:eastAsia="Times New Roman" w:hAnsi="Calibri" w:cs="Calibri"/>
          <w:b/>
          <w:sz w:val="20"/>
          <w:szCs w:val="20"/>
          <w:lang w:eastAsia="fr-FR"/>
        </w:rPr>
        <w:t>4.1 Conditions du jugement</w:t>
      </w:r>
    </w:p>
    <w:p w14:paraId="1236537F" w14:textId="2E5A5EE2"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 jugement des offres sera effectué dans le</w:t>
      </w:r>
      <w:r w:rsidR="00C5546B">
        <w:rPr>
          <w:rFonts w:ascii="Calibri" w:eastAsia="Times New Roman" w:hAnsi="Calibri" w:cs="Calibri"/>
          <w:sz w:val="20"/>
          <w:szCs w:val="20"/>
          <w:lang w:eastAsia="fr-FR"/>
        </w:rPr>
        <w:t>s conditions prévues ci-après :</w:t>
      </w:r>
    </w:p>
    <w:p w14:paraId="4F9D0673" w14:textId="2AF3683D" w:rsidR="00B33DD7" w:rsidRPr="00A0470B" w:rsidRDefault="00B33DD7" w:rsidP="003B6DA4">
      <w:pPr>
        <w:numPr>
          <w:ilvl w:val="0"/>
          <w:numId w:val="9"/>
        </w:numPr>
        <w:tabs>
          <w:tab w:val="left" w:pos="284"/>
        </w:tabs>
        <w:spacing w:after="0" w:line="240" w:lineRule="auto"/>
        <w:ind w:left="0" w:firstLine="0"/>
        <w:jc w:val="both"/>
        <w:rPr>
          <w:rFonts w:ascii="Calibri" w:eastAsia="Arial Unicode MS" w:hAnsi="Calibri" w:cs="Calibri"/>
          <w:sz w:val="20"/>
          <w:szCs w:val="20"/>
          <w:lang w:eastAsia="fr-FR"/>
        </w:rPr>
      </w:pPr>
      <w:r w:rsidRPr="00A0470B">
        <w:rPr>
          <w:rFonts w:ascii="Calibri" w:eastAsia="Arial Unicode MS" w:hAnsi="Calibri" w:cs="Calibri"/>
          <w:sz w:val="20"/>
          <w:szCs w:val="20"/>
          <w:lang w:eastAsia="fr-FR"/>
        </w:rPr>
        <w:t>En cas de discordance constatée dans une offre, le montant apparaissant à l’Acte d’Engagement prévaudra et les montants des détails de prix seront corrigés en conséquence.</w:t>
      </w:r>
    </w:p>
    <w:p w14:paraId="560D5C7E" w14:textId="688EE1AC" w:rsidR="00B33DD7" w:rsidRPr="00A0470B" w:rsidRDefault="00B33DD7" w:rsidP="003B6DA4">
      <w:pPr>
        <w:numPr>
          <w:ilvl w:val="0"/>
          <w:numId w:val="10"/>
        </w:numPr>
        <w:tabs>
          <w:tab w:val="left" w:pos="284"/>
        </w:tabs>
        <w:spacing w:after="0" w:line="240" w:lineRule="auto"/>
        <w:ind w:left="0" w:firstLine="0"/>
        <w:contextualSpacing/>
        <w:jc w:val="both"/>
        <w:rPr>
          <w:rFonts w:ascii="Calibri" w:eastAsia="Arial Unicode MS" w:hAnsi="Calibri" w:cs="Calibri"/>
          <w:sz w:val="20"/>
          <w:szCs w:val="20"/>
          <w:lang w:eastAsia="fr-FR"/>
        </w:rPr>
      </w:pPr>
      <w:r w:rsidRPr="00A0470B">
        <w:rPr>
          <w:rFonts w:ascii="Calibri" w:eastAsia="Arial Unicode MS" w:hAnsi="Calibri" w:cs="Calibri"/>
          <w:sz w:val="20"/>
          <w:szCs w:val="20"/>
          <w:lang w:eastAsia="fr-FR"/>
        </w:rPr>
        <w:t xml:space="preserve">Dans le cas où des erreurs de multiplications, d’additions ou de reports seraient constatées dans </w:t>
      </w:r>
      <w:r w:rsidR="00E35734">
        <w:rPr>
          <w:rFonts w:ascii="Calibri" w:eastAsia="Arial Unicode MS" w:hAnsi="Calibri" w:cs="Calibri"/>
          <w:sz w:val="20"/>
          <w:szCs w:val="20"/>
          <w:lang w:eastAsia="fr-FR"/>
        </w:rPr>
        <w:t>la Décomposition de la Rémunération</w:t>
      </w:r>
      <w:r w:rsidRPr="00A0470B">
        <w:rPr>
          <w:rFonts w:ascii="Calibri" w:eastAsia="Arial Unicode MS" w:hAnsi="Calibri" w:cs="Calibri"/>
          <w:sz w:val="20"/>
          <w:szCs w:val="20"/>
          <w:lang w:eastAsia="fr-FR"/>
        </w:rPr>
        <w:t xml:space="preserve">, il n’en sera pas tenu compte dans le jugement de la consultation. Toutefois, si </w:t>
      </w:r>
      <w:r w:rsidR="00E35734">
        <w:rPr>
          <w:rFonts w:ascii="Calibri" w:eastAsia="Arial Unicode MS" w:hAnsi="Calibri" w:cs="Calibri"/>
          <w:sz w:val="20"/>
          <w:szCs w:val="20"/>
          <w:lang w:eastAsia="fr-FR"/>
        </w:rPr>
        <w:t>le(s) prestataire</w:t>
      </w:r>
      <w:r w:rsidRPr="00A0470B">
        <w:rPr>
          <w:rFonts w:ascii="Calibri" w:eastAsia="Arial Unicode MS" w:hAnsi="Calibri" w:cs="Calibri"/>
          <w:sz w:val="20"/>
          <w:szCs w:val="20"/>
          <w:lang w:eastAsia="fr-FR"/>
        </w:rPr>
        <w:t xml:space="preserve"> concerné est sur le point d’être retenu, il sera invité à rectifier ces pièces pour les mettre en harmonie avec le prix forfaitaire correspondant indiqué dans l’Acte d’Engagement ; en cas de refus, son offre sera éliminée comme non cohérente.</w:t>
      </w:r>
    </w:p>
    <w:p w14:paraId="39C0779A" w14:textId="7B88FBC6" w:rsidR="00363854" w:rsidRPr="00622091" w:rsidRDefault="00363854" w:rsidP="00AF6EA1">
      <w:pPr>
        <w:numPr>
          <w:ilvl w:val="0"/>
          <w:numId w:val="9"/>
        </w:numPr>
        <w:tabs>
          <w:tab w:val="left" w:pos="284"/>
        </w:tabs>
        <w:spacing w:after="0" w:line="240" w:lineRule="auto"/>
        <w:ind w:left="0" w:firstLine="0"/>
        <w:contextualSpacing/>
        <w:jc w:val="both"/>
        <w:rPr>
          <w:rFonts w:ascii="Calibri" w:eastAsia="Arial Unicode MS" w:hAnsi="Calibri" w:cs="Calibri"/>
          <w:sz w:val="20"/>
          <w:szCs w:val="20"/>
          <w:lang w:eastAsia="fr-FR"/>
        </w:rPr>
      </w:pPr>
      <w:r w:rsidRPr="00363854">
        <w:rPr>
          <w:rFonts w:ascii="Calibri" w:eastAsia="Arial Unicode MS" w:hAnsi="Calibri" w:cs="Calibri"/>
          <w:sz w:val="20"/>
          <w:szCs w:val="20"/>
          <w:lang w:eastAsia="fr-FR"/>
        </w:rPr>
        <w:t>Les offres présentant des prix anormalement bas (seuil fixé à 20% en dessous de la moyenne des offres présentées) pourront faire l’objet d’une demande de complément d’information ou être purement et simplement écartées.</w:t>
      </w:r>
    </w:p>
    <w:p w14:paraId="1E832EF8" w14:textId="77777777" w:rsidR="005A5B6C" w:rsidRPr="00363854" w:rsidRDefault="005A5B6C" w:rsidP="00363854">
      <w:pPr>
        <w:spacing w:after="0" w:line="240" w:lineRule="auto"/>
        <w:jc w:val="both"/>
        <w:rPr>
          <w:rFonts w:ascii="Calibri" w:eastAsia="Times New Roman" w:hAnsi="Calibri" w:cs="Calibri"/>
          <w:sz w:val="20"/>
          <w:szCs w:val="20"/>
          <w:lang w:eastAsia="fr-FR"/>
        </w:rPr>
      </w:pPr>
    </w:p>
    <w:p w14:paraId="27B919B7" w14:textId="77777777" w:rsidR="00363854" w:rsidRPr="00363854" w:rsidRDefault="00363854" w:rsidP="00363854">
      <w:pPr>
        <w:spacing w:after="0" w:line="240" w:lineRule="auto"/>
        <w:jc w:val="both"/>
        <w:rPr>
          <w:rFonts w:ascii="Calibri" w:eastAsia="Times New Roman" w:hAnsi="Calibri" w:cs="Calibri"/>
          <w:b/>
          <w:sz w:val="20"/>
          <w:szCs w:val="20"/>
          <w:lang w:eastAsia="fr-FR"/>
        </w:rPr>
      </w:pPr>
      <w:r w:rsidRPr="00363854">
        <w:rPr>
          <w:rFonts w:ascii="Calibri" w:eastAsia="Times New Roman" w:hAnsi="Calibri" w:cs="Calibri"/>
          <w:b/>
          <w:sz w:val="20"/>
          <w:szCs w:val="20"/>
          <w:lang w:eastAsia="fr-FR"/>
        </w:rPr>
        <w:t>4.2 Critères et pondération</w:t>
      </w:r>
    </w:p>
    <w:p w14:paraId="4E8C8BCC" w14:textId="450E3F7B" w:rsidR="00895E36" w:rsidRDefault="00622091" w:rsidP="00622091">
      <w:pPr>
        <w:spacing w:after="0" w:line="240" w:lineRule="auto"/>
        <w:jc w:val="both"/>
        <w:rPr>
          <w:rFonts w:ascii="Calibri" w:eastAsia="Times New Roman" w:hAnsi="Calibri" w:cs="Calibri"/>
          <w:sz w:val="20"/>
          <w:szCs w:val="20"/>
          <w:lang w:eastAsia="fr-FR"/>
        </w:rPr>
      </w:pPr>
      <w:r>
        <w:rPr>
          <w:rFonts w:ascii="Calibri" w:eastAsia="Times New Roman" w:hAnsi="Calibri" w:cs="Calibri"/>
          <w:sz w:val="20"/>
          <w:szCs w:val="20"/>
          <w:lang w:eastAsia="fr-FR"/>
        </w:rPr>
        <w:t xml:space="preserve">Pour déterminer les offres correspondant au mieux aux besoins exprimés, </w:t>
      </w:r>
      <w:r w:rsidR="00A7250E">
        <w:rPr>
          <w:rFonts w:ascii="Calibri" w:eastAsia="Times New Roman" w:hAnsi="Calibri" w:cs="Calibri"/>
          <w:sz w:val="20"/>
          <w:szCs w:val="20"/>
          <w:lang w:eastAsia="fr-FR"/>
        </w:rPr>
        <w:t>l’analyse</w:t>
      </w:r>
      <w:r>
        <w:rPr>
          <w:rFonts w:ascii="Calibri" w:eastAsia="Times New Roman" w:hAnsi="Calibri" w:cs="Calibri"/>
          <w:sz w:val="20"/>
          <w:szCs w:val="20"/>
          <w:lang w:eastAsia="fr-FR"/>
        </w:rPr>
        <w:t xml:space="preserve"> prendra en compte les critères et sous-critères de pondération ci-dessous, lesquels demeurent un outil d’aide à la décision </w:t>
      </w:r>
      <w:r w:rsidR="00C5546B">
        <w:rPr>
          <w:rFonts w:ascii="Calibri" w:eastAsia="Times New Roman" w:hAnsi="Calibri" w:cs="Calibri"/>
          <w:sz w:val="20"/>
          <w:szCs w:val="20"/>
          <w:lang w:eastAsia="fr-FR"/>
        </w:rPr>
        <w:t>sans engager définitivement</w:t>
      </w:r>
      <w:r w:rsidR="00A7250E">
        <w:rPr>
          <w:rFonts w:ascii="Calibri" w:eastAsia="Times New Roman" w:hAnsi="Calibri" w:cs="Calibri"/>
          <w:sz w:val="20"/>
          <w:szCs w:val="20"/>
          <w:lang w:eastAsia="fr-FR"/>
        </w:rPr>
        <w:t xml:space="preserve"> la maîtrise d’ouvrage</w:t>
      </w:r>
      <w:r w:rsidR="00C5546B">
        <w:rPr>
          <w:rFonts w:ascii="Calibri" w:eastAsia="Times New Roman" w:hAnsi="Calibri" w:cs="Calibri"/>
          <w:sz w:val="20"/>
          <w:szCs w:val="20"/>
          <w:lang w:eastAsia="fr-FR"/>
        </w:rPr>
        <w:t>.</w:t>
      </w:r>
    </w:p>
    <w:p w14:paraId="4EA61B43" w14:textId="77777777" w:rsidR="009D30F1" w:rsidRDefault="009D30F1" w:rsidP="00622091">
      <w:pPr>
        <w:spacing w:after="0" w:line="240" w:lineRule="auto"/>
        <w:jc w:val="both"/>
        <w:rPr>
          <w:rFonts w:ascii="Calibri" w:eastAsia="Times New Roman" w:hAnsi="Calibri" w:cs="Calibri"/>
          <w:sz w:val="20"/>
          <w:szCs w:val="20"/>
          <w:lang w:eastAsia="fr-FR"/>
        </w:rPr>
      </w:pPr>
    </w:p>
    <w:p w14:paraId="0B42FD8A" w14:textId="77777777" w:rsidR="00B82FAA" w:rsidRPr="00B82FAA" w:rsidRDefault="00B82FAA" w:rsidP="00B82FAA">
      <w:pPr>
        <w:spacing w:after="0" w:line="240" w:lineRule="auto"/>
        <w:jc w:val="both"/>
        <w:rPr>
          <w:rFonts w:ascii="Calibri" w:eastAsia="Times New Roman" w:hAnsi="Calibri" w:cs="Calibri"/>
          <w:i/>
          <w:color w:val="2E74B5" w:themeColor="accent1" w:themeShade="BF"/>
          <w:sz w:val="20"/>
          <w:szCs w:val="20"/>
          <w:lang w:eastAsia="fr-FR"/>
        </w:rPr>
      </w:pPr>
    </w:p>
    <w:tbl>
      <w:tblPr>
        <w:tblpPr w:leftFromText="141" w:rightFromText="141" w:vertAnchor="text" w:horzAnchor="page" w:tblpX="1135" w:tblpY="168"/>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6662"/>
        <w:gridCol w:w="1391"/>
      </w:tblGrid>
      <w:tr w:rsidR="00363854" w:rsidRPr="00363854" w14:paraId="3EF72A10" w14:textId="77777777" w:rsidTr="00FD186C">
        <w:trPr>
          <w:trHeight w:val="300"/>
        </w:trPr>
        <w:tc>
          <w:tcPr>
            <w:tcW w:w="1555" w:type="dxa"/>
            <w:shd w:val="clear" w:color="auto" w:fill="auto"/>
            <w:noWrap/>
            <w:vAlign w:val="center"/>
            <w:hideMark/>
          </w:tcPr>
          <w:p w14:paraId="7135F27A" w14:textId="77777777" w:rsidR="00363854" w:rsidRPr="00363854" w:rsidRDefault="00363854" w:rsidP="00363854">
            <w:pPr>
              <w:spacing w:after="0" w:line="240" w:lineRule="auto"/>
              <w:ind w:left="72" w:hanging="72"/>
              <w:jc w:val="center"/>
              <w:rPr>
                <w:rFonts w:ascii="Calibri" w:eastAsia="Times New Roman" w:hAnsi="Calibri" w:cs="Calibri"/>
                <w:b/>
                <w:color w:val="E36C0A"/>
                <w:sz w:val="20"/>
                <w:szCs w:val="20"/>
                <w:lang w:eastAsia="fr-FR"/>
              </w:rPr>
            </w:pPr>
            <w:r w:rsidRPr="00363854">
              <w:rPr>
                <w:rFonts w:ascii="Calibri" w:eastAsia="Times New Roman" w:hAnsi="Calibri" w:cs="Calibri"/>
                <w:b/>
                <w:color w:val="E36C0A"/>
                <w:sz w:val="20"/>
                <w:szCs w:val="20"/>
                <w:lang w:eastAsia="fr-FR"/>
              </w:rPr>
              <w:t>CRITERES</w:t>
            </w:r>
          </w:p>
        </w:tc>
        <w:tc>
          <w:tcPr>
            <w:tcW w:w="6662" w:type="dxa"/>
            <w:shd w:val="clear" w:color="auto" w:fill="auto"/>
            <w:vAlign w:val="center"/>
            <w:hideMark/>
          </w:tcPr>
          <w:p w14:paraId="3DA4250A" w14:textId="77777777" w:rsidR="00363854" w:rsidRPr="00363854" w:rsidRDefault="00363854" w:rsidP="00363854">
            <w:pPr>
              <w:spacing w:after="0" w:line="240" w:lineRule="auto"/>
              <w:jc w:val="center"/>
              <w:rPr>
                <w:rFonts w:ascii="Calibri" w:eastAsia="Times New Roman" w:hAnsi="Calibri" w:cs="Calibri"/>
                <w:b/>
                <w:color w:val="E36C0A"/>
                <w:sz w:val="20"/>
                <w:szCs w:val="20"/>
                <w:lang w:eastAsia="fr-FR"/>
              </w:rPr>
            </w:pPr>
            <w:r w:rsidRPr="00363854">
              <w:rPr>
                <w:rFonts w:ascii="Calibri" w:eastAsia="Times New Roman" w:hAnsi="Calibri" w:cs="Calibri"/>
                <w:b/>
                <w:color w:val="E36C0A"/>
                <w:sz w:val="20"/>
                <w:szCs w:val="20"/>
                <w:lang w:eastAsia="fr-FR"/>
              </w:rPr>
              <w:t>SOUS-CRITERES</w:t>
            </w:r>
          </w:p>
        </w:tc>
        <w:tc>
          <w:tcPr>
            <w:tcW w:w="1391" w:type="dxa"/>
            <w:shd w:val="clear" w:color="auto" w:fill="auto"/>
            <w:noWrap/>
            <w:vAlign w:val="center"/>
            <w:hideMark/>
          </w:tcPr>
          <w:p w14:paraId="5D2DBEA2" w14:textId="77777777" w:rsidR="00363854" w:rsidRPr="00363854" w:rsidRDefault="00363854" w:rsidP="00363854">
            <w:pPr>
              <w:spacing w:after="0" w:line="240" w:lineRule="auto"/>
              <w:jc w:val="center"/>
              <w:rPr>
                <w:rFonts w:ascii="Calibri" w:eastAsia="Times New Roman" w:hAnsi="Calibri" w:cs="Calibri"/>
                <w:b/>
                <w:bCs/>
                <w:color w:val="E36C0A"/>
                <w:sz w:val="20"/>
                <w:szCs w:val="20"/>
                <w:lang w:eastAsia="fr-FR"/>
              </w:rPr>
            </w:pPr>
            <w:r w:rsidRPr="00363854">
              <w:rPr>
                <w:rFonts w:ascii="Calibri" w:eastAsia="Times New Roman" w:hAnsi="Calibri" w:cs="Calibri"/>
                <w:b/>
                <w:bCs/>
                <w:color w:val="E36C0A"/>
                <w:sz w:val="20"/>
                <w:szCs w:val="20"/>
                <w:lang w:eastAsia="fr-FR"/>
              </w:rPr>
              <w:t>PONDERATION</w:t>
            </w:r>
          </w:p>
        </w:tc>
      </w:tr>
      <w:tr w:rsidR="00363854" w:rsidRPr="00363854" w14:paraId="6991F7E1" w14:textId="77777777" w:rsidTr="00FD186C">
        <w:trPr>
          <w:trHeight w:val="300"/>
        </w:trPr>
        <w:tc>
          <w:tcPr>
            <w:tcW w:w="1555" w:type="dxa"/>
            <w:shd w:val="clear" w:color="auto" w:fill="auto"/>
            <w:noWrap/>
            <w:vAlign w:val="center"/>
          </w:tcPr>
          <w:p w14:paraId="2B158028" w14:textId="77777777" w:rsidR="00363854" w:rsidRPr="00363854" w:rsidRDefault="00363854" w:rsidP="00363854">
            <w:pPr>
              <w:spacing w:after="0" w:line="240" w:lineRule="auto"/>
              <w:ind w:left="311" w:hanging="311"/>
              <w:rPr>
                <w:rFonts w:ascii="Calibri" w:eastAsia="Times New Roman" w:hAnsi="Calibri" w:cs="Calibri"/>
                <w:b/>
                <w:sz w:val="20"/>
                <w:szCs w:val="20"/>
                <w:lang w:eastAsia="fr-FR"/>
              </w:rPr>
            </w:pPr>
            <w:r w:rsidRPr="00363854">
              <w:rPr>
                <w:rFonts w:ascii="Calibri" w:eastAsia="Times New Roman" w:hAnsi="Calibri" w:cs="Calibri"/>
                <w:b/>
                <w:sz w:val="20"/>
                <w:szCs w:val="20"/>
                <w:lang w:eastAsia="fr-FR"/>
              </w:rPr>
              <w:t>1 - Financier</w:t>
            </w:r>
          </w:p>
        </w:tc>
        <w:tc>
          <w:tcPr>
            <w:tcW w:w="6662" w:type="dxa"/>
            <w:shd w:val="clear" w:color="auto" w:fill="auto"/>
            <w:vAlign w:val="center"/>
          </w:tcPr>
          <w:p w14:paraId="72E237EC" w14:textId="625E9D66" w:rsidR="00363854" w:rsidRPr="00363854" w:rsidRDefault="00E86DE7" w:rsidP="00E86DE7">
            <w:pPr>
              <w:spacing w:after="0" w:line="240" w:lineRule="auto"/>
              <w:rPr>
                <w:rFonts w:ascii="Calibri" w:eastAsia="Times New Roman" w:hAnsi="Calibri" w:cs="Calibri"/>
                <w:b/>
                <w:color w:val="E36C0A"/>
                <w:sz w:val="20"/>
                <w:szCs w:val="20"/>
                <w:lang w:eastAsia="fr-FR"/>
              </w:rPr>
            </w:pPr>
            <w:r>
              <w:rPr>
                <w:rFonts w:ascii="Calibri" w:eastAsia="Times New Roman" w:hAnsi="Calibri" w:cs="Calibri"/>
                <w:b/>
                <w:sz w:val="20"/>
                <w:szCs w:val="20"/>
                <w:lang w:eastAsia="fr-FR"/>
              </w:rPr>
              <w:t>Montant d’honoraires / Taux d’honoraires</w:t>
            </w:r>
          </w:p>
        </w:tc>
        <w:tc>
          <w:tcPr>
            <w:tcW w:w="1391" w:type="dxa"/>
            <w:shd w:val="clear" w:color="auto" w:fill="auto"/>
            <w:noWrap/>
            <w:vAlign w:val="center"/>
          </w:tcPr>
          <w:p w14:paraId="6B885E2E" w14:textId="35F47B51" w:rsidR="00363854" w:rsidRPr="00555A2D" w:rsidRDefault="00363854" w:rsidP="003D2765">
            <w:pPr>
              <w:spacing w:after="0" w:line="240" w:lineRule="auto"/>
              <w:jc w:val="center"/>
              <w:rPr>
                <w:rFonts w:ascii="Calibri" w:eastAsia="Times New Roman" w:hAnsi="Calibri" w:cs="Calibri"/>
                <w:b/>
                <w:bCs/>
                <w:color w:val="5B9BD5" w:themeColor="accent1"/>
                <w:sz w:val="20"/>
                <w:szCs w:val="20"/>
                <w:lang w:eastAsia="fr-FR"/>
              </w:rPr>
            </w:pPr>
            <w:r w:rsidRPr="00555A2D">
              <w:rPr>
                <w:rFonts w:ascii="Calibri" w:eastAsia="Times New Roman" w:hAnsi="Calibri" w:cs="Calibri"/>
                <w:b/>
                <w:bCs/>
                <w:color w:val="5B9BD5" w:themeColor="accent1"/>
                <w:sz w:val="20"/>
                <w:szCs w:val="20"/>
                <w:lang w:eastAsia="fr-FR"/>
              </w:rPr>
              <w:t>40</w:t>
            </w:r>
            <w:r w:rsidR="003C6512">
              <w:rPr>
                <w:rFonts w:ascii="Calibri" w:eastAsia="Times New Roman" w:hAnsi="Calibri" w:cs="Calibri"/>
                <w:b/>
                <w:bCs/>
                <w:color w:val="5B9BD5" w:themeColor="accent1"/>
                <w:sz w:val="20"/>
                <w:szCs w:val="20"/>
                <w:lang w:eastAsia="fr-FR"/>
              </w:rPr>
              <w:t xml:space="preserve"> </w:t>
            </w:r>
          </w:p>
        </w:tc>
      </w:tr>
      <w:tr w:rsidR="00363854" w:rsidRPr="00363854" w14:paraId="44E9FE37" w14:textId="77777777" w:rsidTr="00FD186C">
        <w:trPr>
          <w:trHeight w:val="300"/>
        </w:trPr>
        <w:tc>
          <w:tcPr>
            <w:tcW w:w="1555" w:type="dxa"/>
            <w:shd w:val="clear" w:color="auto" w:fill="auto"/>
            <w:noWrap/>
            <w:vAlign w:val="center"/>
            <w:hideMark/>
          </w:tcPr>
          <w:p w14:paraId="1FDF659B" w14:textId="35087D71" w:rsidR="00363854" w:rsidRPr="00363854" w:rsidRDefault="00363854" w:rsidP="00363854">
            <w:pPr>
              <w:spacing w:after="0" w:line="240" w:lineRule="auto"/>
              <w:ind w:left="311" w:hanging="311"/>
              <w:rPr>
                <w:rFonts w:ascii="Calibri" w:eastAsia="Times New Roman" w:hAnsi="Calibri" w:cs="Calibri"/>
                <w:b/>
                <w:sz w:val="20"/>
                <w:szCs w:val="20"/>
                <w:lang w:eastAsia="fr-FR"/>
              </w:rPr>
            </w:pPr>
            <w:r w:rsidRPr="00363854">
              <w:rPr>
                <w:rFonts w:ascii="Calibri" w:eastAsia="Times New Roman" w:hAnsi="Calibri" w:cs="Calibri"/>
                <w:b/>
                <w:sz w:val="20"/>
                <w:szCs w:val="20"/>
                <w:lang w:eastAsia="fr-FR"/>
              </w:rPr>
              <w:t>2 - Technique</w:t>
            </w:r>
            <w:r w:rsidR="0086078C">
              <w:rPr>
                <w:rFonts w:ascii="Calibri" w:eastAsia="Times New Roman" w:hAnsi="Calibri" w:cs="Calibri"/>
                <w:b/>
                <w:sz w:val="20"/>
                <w:szCs w:val="20"/>
                <w:lang w:eastAsia="fr-FR"/>
              </w:rPr>
              <w:t>s</w:t>
            </w:r>
          </w:p>
        </w:tc>
        <w:tc>
          <w:tcPr>
            <w:tcW w:w="6662" w:type="dxa"/>
            <w:shd w:val="clear" w:color="auto" w:fill="auto"/>
            <w:vAlign w:val="center"/>
            <w:hideMark/>
          </w:tcPr>
          <w:p w14:paraId="5849B03E" w14:textId="4EA6ADD4" w:rsidR="00363854" w:rsidRPr="008613AF" w:rsidRDefault="00363854" w:rsidP="00363854">
            <w:pPr>
              <w:spacing w:after="0" w:line="240" w:lineRule="auto"/>
              <w:rPr>
                <w:rFonts w:ascii="Calibri" w:eastAsia="Times New Roman" w:hAnsi="Calibri" w:cs="Calibri"/>
                <w:color w:val="E36C0A"/>
                <w:sz w:val="20"/>
                <w:szCs w:val="20"/>
                <w:highlight w:val="yellow"/>
                <w:lang w:eastAsia="fr-FR"/>
              </w:rPr>
            </w:pPr>
          </w:p>
        </w:tc>
        <w:tc>
          <w:tcPr>
            <w:tcW w:w="1391" w:type="dxa"/>
            <w:shd w:val="clear" w:color="auto" w:fill="auto"/>
            <w:noWrap/>
            <w:vAlign w:val="center"/>
            <w:hideMark/>
          </w:tcPr>
          <w:p w14:paraId="1DFB1890" w14:textId="3D76E7AC" w:rsidR="00363854" w:rsidRPr="00555A2D" w:rsidRDefault="00363854" w:rsidP="003D2765">
            <w:pPr>
              <w:spacing w:after="0" w:line="240" w:lineRule="auto"/>
              <w:jc w:val="center"/>
              <w:rPr>
                <w:rFonts w:ascii="Calibri" w:eastAsia="Times New Roman" w:hAnsi="Calibri" w:cs="Calibri"/>
                <w:b/>
                <w:bCs/>
                <w:color w:val="5B9BD5" w:themeColor="accent1"/>
                <w:sz w:val="20"/>
                <w:szCs w:val="20"/>
                <w:lang w:eastAsia="fr-FR"/>
              </w:rPr>
            </w:pPr>
            <w:r w:rsidRPr="00555A2D">
              <w:rPr>
                <w:rFonts w:ascii="Calibri" w:eastAsia="Times New Roman" w:hAnsi="Calibri" w:cs="Calibri"/>
                <w:b/>
                <w:bCs/>
                <w:color w:val="5B9BD5" w:themeColor="accent1"/>
                <w:sz w:val="20"/>
                <w:szCs w:val="20"/>
                <w:lang w:eastAsia="fr-FR"/>
              </w:rPr>
              <w:t>60</w:t>
            </w:r>
            <w:r w:rsidR="003C6512">
              <w:rPr>
                <w:rFonts w:ascii="Calibri" w:eastAsia="Times New Roman" w:hAnsi="Calibri" w:cs="Calibri"/>
                <w:b/>
                <w:bCs/>
                <w:color w:val="5B9BD5" w:themeColor="accent1"/>
                <w:sz w:val="20"/>
                <w:szCs w:val="20"/>
                <w:lang w:eastAsia="fr-FR"/>
              </w:rPr>
              <w:t xml:space="preserve"> </w:t>
            </w:r>
          </w:p>
        </w:tc>
      </w:tr>
      <w:tr w:rsidR="00363854" w:rsidRPr="00363854" w14:paraId="1F431015" w14:textId="77777777" w:rsidTr="00FD186C">
        <w:trPr>
          <w:trHeight w:val="300"/>
        </w:trPr>
        <w:tc>
          <w:tcPr>
            <w:tcW w:w="1555" w:type="dxa"/>
            <w:shd w:val="clear" w:color="auto" w:fill="auto"/>
            <w:noWrap/>
            <w:vAlign w:val="center"/>
          </w:tcPr>
          <w:p w14:paraId="36C17DD9" w14:textId="0951E652" w:rsidR="00363854" w:rsidRPr="00363854" w:rsidRDefault="008613AF" w:rsidP="00363854">
            <w:pPr>
              <w:spacing w:after="0" w:line="240" w:lineRule="auto"/>
              <w:ind w:left="311" w:hanging="311"/>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2.1</w:t>
            </w:r>
          </w:p>
        </w:tc>
        <w:tc>
          <w:tcPr>
            <w:tcW w:w="6662" w:type="dxa"/>
            <w:shd w:val="clear" w:color="auto" w:fill="auto"/>
            <w:vAlign w:val="center"/>
          </w:tcPr>
          <w:p w14:paraId="3805C99F" w14:textId="5D8FC2F7" w:rsidR="00363854" w:rsidRPr="00AF6EA1" w:rsidRDefault="00363854" w:rsidP="008613AF">
            <w:pPr>
              <w:spacing w:after="0" w:line="240" w:lineRule="auto"/>
              <w:rPr>
                <w:rFonts w:ascii="Calibri" w:eastAsia="Times New Roman" w:hAnsi="Calibri" w:cs="Calibri"/>
                <w:color w:val="000000"/>
                <w:sz w:val="20"/>
                <w:szCs w:val="20"/>
                <w:lang w:eastAsia="fr-FR"/>
              </w:rPr>
            </w:pPr>
            <w:r w:rsidRPr="00AF6EA1">
              <w:rPr>
                <w:rFonts w:ascii="Calibri" w:eastAsia="Times New Roman" w:hAnsi="Calibri" w:cs="Calibri"/>
                <w:color w:val="000000"/>
                <w:sz w:val="20"/>
                <w:szCs w:val="20"/>
                <w:lang w:eastAsia="fr-FR"/>
              </w:rPr>
              <w:t>R</w:t>
            </w:r>
            <w:r w:rsidR="008613AF" w:rsidRPr="00AF6EA1">
              <w:rPr>
                <w:rFonts w:ascii="Calibri" w:eastAsia="Times New Roman" w:hAnsi="Calibri" w:cs="Calibri"/>
                <w:color w:val="000000"/>
                <w:sz w:val="20"/>
                <w:szCs w:val="20"/>
                <w:lang w:eastAsia="fr-FR"/>
              </w:rPr>
              <w:t xml:space="preserve">éférences </w:t>
            </w:r>
            <w:r w:rsidR="00A7250E">
              <w:rPr>
                <w:rFonts w:ascii="Calibri" w:eastAsia="Times New Roman" w:hAnsi="Calibri" w:cs="Calibri"/>
                <w:color w:val="000000"/>
                <w:sz w:val="20"/>
                <w:szCs w:val="20"/>
                <w:lang w:eastAsia="fr-FR"/>
              </w:rPr>
              <w:t xml:space="preserve">de missions </w:t>
            </w:r>
            <w:r w:rsidR="00204C39" w:rsidRPr="00AF6EA1">
              <w:rPr>
                <w:rFonts w:ascii="Calibri" w:eastAsia="Times New Roman" w:hAnsi="Calibri" w:cs="Calibri"/>
                <w:color w:val="000000"/>
                <w:sz w:val="20"/>
                <w:szCs w:val="20"/>
                <w:lang w:eastAsia="fr-FR"/>
              </w:rPr>
              <w:t>similaires</w:t>
            </w:r>
            <w:r w:rsidR="00AF6EA1" w:rsidRPr="00AF6EA1">
              <w:rPr>
                <w:rFonts w:ascii="Calibri" w:eastAsia="Times New Roman" w:hAnsi="Calibri" w:cs="Calibri"/>
                <w:color w:val="000000"/>
                <w:sz w:val="20"/>
                <w:szCs w:val="20"/>
                <w:lang w:eastAsia="fr-FR"/>
              </w:rPr>
              <w:t xml:space="preserve"> </w:t>
            </w:r>
          </w:p>
        </w:tc>
        <w:tc>
          <w:tcPr>
            <w:tcW w:w="1391" w:type="dxa"/>
            <w:shd w:val="clear" w:color="auto" w:fill="auto"/>
            <w:noWrap/>
            <w:vAlign w:val="center"/>
          </w:tcPr>
          <w:p w14:paraId="51149FCB" w14:textId="3DADB998" w:rsidR="00363854" w:rsidRPr="00C5546B" w:rsidRDefault="006355C8" w:rsidP="00204C39">
            <w:pPr>
              <w:spacing w:after="0" w:line="240" w:lineRule="auto"/>
              <w:rPr>
                <w:rFonts w:ascii="Calibri" w:eastAsia="Times New Roman" w:hAnsi="Calibri" w:cs="Calibri"/>
                <w:iCs/>
                <w:color w:val="2E74B5" w:themeColor="accent1" w:themeShade="BF"/>
                <w:sz w:val="20"/>
                <w:szCs w:val="20"/>
                <w:lang w:eastAsia="fr-FR"/>
              </w:rPr>
            </w:pPr>
            <w:r>
              <w:rPr>
                <w:rFonts w:ascii="Calibri" w:eastAsia="Times New Roman" w:hAnsi="Calibri" w:cs="Calibri"/>
                <w:iCs/>
                <w:color w:val="2E74B5" w:themeColor="accent1" w:themeShade="BF"/>
                <w:sz w:val="20"/>
                <w:szCs w:val="20"/>
                <w:lang w:eastAsia="fr-FR"/>
              </w:rPr>
              <w:t>10</w:t>
            </w:r>
          </w:p>
        </w:tc>
      </w:tr>
      <w:tr w:rsidR="00363854" w:rsidRPr="00363854" w14:paraId="2319ABEE" w14:textId="77777777" w:rsidTr="00FD186C">
        <w:trPr>
          <w:trHeight w:val="300"/>
        </w:trPr>
        <w:tc>
          <w:tcPr>
            <w:tcW w:w="1555" w:type="dxa"/>
            <w:shd w:val="clear" w:color="auto" w:fill="auto"/>
            <w:noWrap/>
            <w:vAlign w:val="center"/>
          </w:tcPr>
          <w:p w14:paraId="6ACCA73B" w14:textId="7773AFFC" w:rsidR="00363854" w:rsidRPr="00363854" w:rsidRDefault="008613AF" w:rsidP="00363854">
            <w:pPr>
              <w:spacing w:after="0" w:line="240" w:lineRule="auto"/>
              <w:ind w:left="311" w:hanging="311"/>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2.2</w:t>
            </w:r>
          </w:p>
        </w:tc>
        <w:tc>
          <w:tcPr>
            <w:tcW w:w="6662" w:type="dxa"/>
            <w:shd w:val="clear" w:color="auto" w:fill="auto"/>
            <w:vAlign w:val="center"/>
          </w:tcPr>
          <w:p w14:paraId="483865B7" w14:textId="79F6F7BE" w:rsidR="00363854" w:rsidRPr="00AF6EA1" w:rsidRDefault="00CD5C0B" w:rsidP="008613AF">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Adéquation des m</w:t>
            </w:r>
            <w:r w:rsidR="00363854" w:rsidRPr="00AF6EA1">
              <w:rPr>
                <w:rFonts w:ascii="Calibri" w:eastAsia="Times New Roman" w:hAnsi="Calibri" w:cs="Calibri"/>
                <w:color w:val="000000"/>
                <w:sz w:val="20"/>
                <w:szCs w:val="20"/>
                <w:lang w:eastAsia="fr-FR"/>
              </w:rPr>
              <w:t xml:space="preserve">oyens humains </w:t>
            </w:r>
            <w:r w:rsidR="00C078E2" w:rsidRPr="00AF6EA1">
              <w:rPr>
                <w:rFonts w:ascii="Calibri" w:eastAsia="Times New Roman" w:hAnsi="Calibri" w:cs="Calibri"/>
                <w:color w:val="000000"/>
                <w:sz w:val="20"/>
                <w:szCs w:val="20"/>
                <w:lang w:eastAsia="fr-FR"/>
              </w:rPr>
              <w:t xml:space="preserve">affectés </w:t>
            </w:r>
            <w:r w:rsidR="008613AF" w:rsidRPr="00AF6EA1">
              <w:rPr>
                <w:rFonts w:ascii="Calibri" w:eastAsia="Times New Roman" w:hAnsi="Calibri" w:cs="Calibri"/>
                <w:color w:val="000000"/>
                <w:sz w:val="20"/>
                <w:szCs w:val="20"/>
                <w:lang w:eastAsia="fr-FR"/>
              </w:rPr>
              <w:t>à la mission</w:t>
            </w:r>
            <w:r w:rsidR="00C078E2" w:rsidRPr="00AF6EA1">
              <w:rPr>
                <w:rFonts w:ascii="Calibri" w:eastAsia="Times New Roman" w:hAnsi="Calibri" w:cs="Calibri"/>
                <w:color w:val="000000"/>
                <w:sz w:val="20"/>
                <w:szCs w:val="20"/>
                <w:lang w:eastAsia="fr-FR"/>
              </w:rPr>
              <w:t>,</w:t>
            </w:r>
            <w:r w:rsidR="00363854" w:rsidRPr="00AF6EA1">
              <w:rPr>
                <w:rFonts w:ascii="Calibri" w:eastAsia="Times New Roman" w:hAnsi="Calibri" w:cs="Calibri"/>
                <w:color w:val="000000"/>
                <w:sz w:val="20"/>
                <w:szCs w:val="20"/>
                <w:lang w:eastAsia="fr-FR"/>
              </w:rPr>
              <w:t xml:space="preserve"> </w:t>
            </w:r>
            <w:r w:rsidR="00A7250E">
              <w:rPr>
                <w:rFonts w:ascii="Calibri" w:eastAsia="Times New Roman" w:hAnsi="Calibri" w:cs="Calibri"/>
                <w:color w:val="000000"/>
                <w:sz w:val="20"/>
                <w:szCs w:val="20"/>
                <w:lang w:eastAsia="fr-FR"/>
              </w:rPr>
              <w:t>profils des intervenants (nombre, formation, expérience)</w:t>
            </w:r>
          </w:p>
        </w:tc>
        <w:tc>
          <w:tcPr>
            <w:tcW w:w="1391" w:type="dxa"/>
            <w:shd w:val="clear" w:color="auto" w:fill="auto"/>
            <w:noWrap/>
            <w:vAlign w:val="center"/>
          </w:tcPr>
          <w:p w14:paraId="36A2EAE2" w14:textId="75272309" w:rsidR="00363854" w:rsidRPr="00C5546B" w:rsidRDefault="00264981" w:rsidP="00204C39">
            <w:pPr>
              <w:spacing w:after="0" w:line="240" w:lineRule="auto"/>
              <w:rPr>
                <w:rFonts w:ascii="Calibri" w:eastAsia="Times New Roman" w:hAnsi="Calibri" w:cs="Calibri"/>
                <w:iCs/>
                <w:color w:val="2E74B5" w:themeColor="accent1" w:themeShade="BF"/>
                <w:sz w:val="20"/>
                <w:szCs w:val="20"/>
                <w:lang w:eastAsia="fr-FR"/>
              </w:rPr>
            </w:pPr>
            <w:r>
              <w:rPr>
                <w:rFonts w:ascii="Calibri" w:eastAsia="Times New Roman" w:hAnsi="Calibri" w:cs="Calibri"/>
                <w:iCs/>
                <w:color w:val="2E74B5" w:themeColor="accent1" w:themeShade="BF"/>
                <w:sz w:val="20"/>
                <w:szCs w:val="20"/>
                <w:lang w:eastAsia="fr-FR"/>
              </w:rPr>
              <w:t>20</w:t>
            </w:r>
          </w:p>
        </w:tc>
      </w:tr>
      <w:tr w:rsidR="00AF6EA1" w:rsidRPr="00363854" w14:paraId="2419B9E5" w14:textId="77777777" w:rsidTr="00FD186C">
        <w:trPr>
          <w:trHeight w:val="300"/>
        </w:trPr>
        <w:tc>
          <w:tcPr>
            <w:tcW w:w="1555" w:type="dxa"/>
            <w:shd w:val="clear" w:color="auto" w:fill="auto"/>
            <w:noWrap/>
            <w:vAlign w:val="center"/>
          </w:tcPr>
          <w:p w14:paraId="2B108762" w14:textId="4D8A96DA" w:rsidR="00AF6EA1" w:rsidRDefault="00AF6EA1" w:rsidP="00363854">
            <w:pPr>
              <w:spacing w:after="0" w:line="240" w:lineRule="auto"/>
              <w:ind w:left="311" w:hanging="311"/>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2.3</w:t>
            </w:r>
          </w:p>
        </w:tc>
        <w:tc>
          <w:tcPr>
            <w:tcW w:w="6662" w:type="dxa"/>
            <w:shd w:val="clear" w:color="auto" w:fill="auto"/>
            <w:vAlign w:val="center"/>
          </w:tcPr>
          <w:p w14:paraId="342676C5" w14:textId="7977FE7C" w:rsidR="00AF6EA1" w:rsidRPr="00AF6EA1" w:rsidRDefault="00AF6EA1" w:rsidP="00AF6EA1">
            <w:pPr>
              <w:spacing w:after="0" w:line="240" w:lineRule="auto"/>
              <w:rPr>
                <w:rFonts w:ascii="Calibri" w:eastAsia="Times New Roman" w:hAnsi="Calibri" w:cs="Calibri"/>
                <w:color w:val="000000"/>
                <w:sz w:val="20"/>
                <w:szCs w:val="20"/>
                <w:lang w:eastAsia="fr-FR"/>
              </w:rPr>
            </w:pPr>
            <w:r w:rsidRPr="00AF6EA1">
              <w:rPr>
                <w:rFonts w:ascii="Calibri" w:eastAsia="Times New Roman" w:hAnsi="Calibri" w:cs="Calibri"/>
                <w:color w:val="000000"/>
                <w:sz w:val="20"/>
                <w:szCs w:val="20"/>
                <w:lang w:eastAsia="fr-FR"/>
              </w:rPr>
              <w:t>Moyens matériels</w:t>
            </w:r>
            <w:r w:rsidR="00A7250E">
              <w:rPr>
                <w:rFonts w:ascii="Calibri" w:eastAsia="Times New Roman" w:hAnsi="Calibri" w:cs="Calibri"/>
                <w:color w:val="000000"/>
                <w:sz w:val="20"/>
                <w:szCs w:val="20"/>
                <w:lang w:eastAsia="fr-FR"/>
              </w:rPr>
              <w:t xml:space="preserve"> (outils, logiciels…)</w:t>
            </w:r>
          </w:p>
        </w:tc>
        <w:tc>
          <w:tcPr>
            <w:tcW w:w="1391" w:type="dxa"/>
            <w:shd w:val="clear" w:color="auto" w:fill="auto"/>
            <w:noWrap/>
            <w:vAlign w:val="center"/>
          </w:tcPr>
          <w:p w14:paraId="42A737F0" w14:textId="0B6AE2BF" w:rsidR="00AF6EA1" w:rsidRPr="00C5546B" w:rsidRDefault="00264981" w:rsidP="00204C39">
            <w:pPr>
              <w:spacing w:after="0" w:line="240" w:lineRule="auto"/>
              <w:rPr>
                <w:rFonts w:ascii="Calibri" w:eastAsia="Times New Roman" w:hAnsi="Calibri" w:cs="Calibri"/>
                <w:iCs/>
                <w:color w:val="2E74B5" w:themeColor="accent1" w:themeShade="BF"/>
                <w:sz w:val="20"/>
                <w:szCs w:val="20"/>
                <w:lang w:eastAsia="fr-FR"/>
              </w:rPr>
            </w:pPr>
            <w:r>
              <w:rPr>
                <w:rFonts w:ascii="Calibri" w:eastAsia="Times New Roman" w:hAnsi="Calibri" w:cs="Calibri"/>
                <w:iCs/>
                <w:color w:val="2E74B5" w:themeColor="accent1" w:themeShade="BF"/>
                <w:sz w:val="20"/>
                <w:szCs w:val="20"/>
                <w:lang w:eastAsia="fr-FR"/>
              </w:rPr>
              <w:t>5</w:t>
            </w:r>
          </w:p>
        </w:tc>
      </w:tr>
      <w:tr w:rsidR="00943495" w:rsidRPr="00363854" w14:paraId="0C6EA3F0" w14:textId="77777777" w:rsidTr="00FD186C">
        <w:trPr>
          <w:trHeight w:val="300"/>
        </w:trPr>
        <w:tc>
          <w:tcPr>
            <w:tcW w:w="1555" w:type="dxa"/>
            <w:shd w:val="clear" w:color="auto" w:fill="auto"/>
            <w:noWrap/>
            <w:vAlign w:val="center"/>
          </w:tcPr>
          <w:p w14:paraId="7F13261B" w14:textId="42B3DC02" w:rsidR="00943495" w:rsidRPr="00363854" w:rsidRDefault="00931FC3" w:rsidP="00363854">
            <w:pPr>
              <w:spacing w:after="0" w:line="240" w:lineRule="auto"/>
              <w:ind w:left="311" w:hanging="311"/>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2.4</w:t>
            </w:r>
          </w:p>
        </w:tc>
        <w:tc>
          <w:tcPr>
            <w:tcW w:w="6662" w:type="dxa"/>
            <w:shd w:val="clear" w:color="auto" w:fill="auto"/>
            <w:vAlign w:val="center"/>
          </w:tcPr>
          <w:p w14:paraId="1CA9C9AE" w14:textId="1E896B11" w:rsidR="00943495" w:rsidRPr="00AF6EA1" w:rsidRDefault="008613AF" w:rsidP="008613AF">
            <w:pPr>
              <w:spacing w:after="0" w:line="240" w:lineRule="auto"/>
              <w:rPr>
                <w:rFonts w:ascii="Calibri" w:eastAsia="Times New Roman" w:hAnsi="Calibri" w:cs="Calibri"/>
                <w:color w:val="000000"/>
                <w:sz w:val="20"/>
                <w:szCs w:val="20"/>
                <w:lang w:eastAsia="fr-FR"/>
              </w:rPr>
            </w:pPr>
            <w:r w:rsidRPr="00AF6EA1">
              <w:rPr>
                <w:rFonts w:ascii="Calibri" w:eastAsia="Times New Roman" w:hAnsi="Calibri" w:cs="Calibri"/>
                <w:color w:val="000000"/>
                <w:sz w:val="20"/>
                <w:szCs w:val="20"/>
                <w:lang w:eastAsia="fr-FR"/>
              </w:rPr>
              <w:t>Organisation du groupement</w:t>
            </w:r>
            <w:r w:rsidR="00264981">
              <w:rPr>
                <w:rFonts w:ascii="Calibri" w:eastAsia="Times New Roman" w:hAnsi="Calibri" w:cs="Calibri"/>
                <w:color w:val="000000"/>
                <w:sz w:val="20"/>
                <w:szCs w:val="20"/>
                <w:lang w:eastAsia="fr-FR"/>
              </w:rPr>
              <w:t xml:space="preserve"> et garanties apportées aux exigences de maîtrise de la qualité, du coût et des délais</w:t>
            </w:r>
            <w:r w:rsidRPr="00AF6EA1">
              <w:rPr>
                <w:rFonts w:ascii="Calibri" w:eastAsia="Times New Roman" w:hAnsi="Calibri" w:cs="Calibri"/>
                <w:color w:val="000000"/>
                <w:sz w:val="20"/>
                <w:szCs w:val="20"/>
                <w:lang w:eastAsia="fr-FR"/>
              </w:rPr>
              <w:t xml:space="preserve"> </w:t>
            </w:r>
          </w:p>
        </w:tc>
        <w:tc>
          <w:tcPr>
            <w:tcW w:w="1391" w:type="dxa"/>
            <w:shd w:val="clear" w:color="auto" w:fill="auto"/>
            <w:noWrap/>
            <w:vAlign w:val="center"/>
          </w:tcPr>
          <w:p w14:paraId="38AAD308" w14:textId="18DD2F10" w:rsidR="00943495" w:rsidRPr="00C5546B" w:rsidRDefault="00AF6EA1" w:rsidP="00204C39">
            <w:pPr>
              <w:spacing w:after="0" w:line="240" w:lineRule="auto"/>
              <w:rPr>
                <w:rFonts w:ascii="Calibri" w:eastAsia="Times New Roman" w:hAnsi="Calibri" w:cs="Calibri"/>
                <w:iCs/>
                <w:color w:val="2E74B5" w:themeColor="accent1" w:themeShade="BF"/>
                <w:sz w:val="20"/>
                <w:szCs w:val="20"/>
                <w:lang w:eastAsia="fr-FR"/>
              </w:rPr>
            </w:pPr>
            <w:r>
              <w:rPr>
                <w:rFonts w:ascii="Calibri" w:eastAsia="Times New Roman" w:hAnsi="Calibri" w:cs="Calibri"/>
                <w:iCs/>
                <w:color w:val="2E74B5" w:themeColor="accent1" w:themeShade="BF"/>
                <w:sz w:val="20"/>
                <w:szCs w:val="20"/>
                <w:lang w:eastAsia="fr-FR"/>
              </w:rPr>
              <w:t>1</w:t>
            </w:r>
            <w:r w:rsidR="006355C8">
              <w:rPr>
                <w:rFonts w:ascii="Calibri" w:eastAsia="Times New Roman" w:hAnsi="Calibri" w:cs="Calibri"/>
                <w:iCs/>
                <w:color w:val="2E74B5" w:themeColor="accent1" w:themeShade="BF"/>
                <w:sz w:val="20"/>
                <w:szCs w:val="20"/>
                <w:lang w:eastAsia="fr-FR"/>
              </w:rPr>
              <w:t>0</w:t>
            </w:r>
          </w:p>
        </w:tc>
      </w:tr>
      <w:tr w:rsidR="004D5AA9" w:rsidRPr="00363854" w14:paraId="7D5C2473" w14:textId="77777777" w:rsidTr="00FD186C">
        <w:trPr>
          <w:trHeight w:val="300"/>
        </w:trPr>
        <w:tc>
          <w:tcPr>
            <w:tcW w:w="1555" w:type="dxa"/>
            <w:shd w:val="clear" w:color="auto" w:fill="auto"/>
            <w:noWrap/>
            <w:vAlign w:val="center"/>
          </w:tcPr>
          <w:p w14:paraId="7C99571C" w14:textId="145D6F1E" w:rsidR="004D5AA9" w:rsidRPr="00363854" w:rsidRDefault="00931FC3" w:rsidP="004D5AA9">
            <w:pPr>
              <w:spacing w:after="0" w:line="240" w:lineRule="auto"/>
              <w:ind w:left="311" w:hanging="311"/>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2.5</w:t>
            </w:r>
          </w:p>
        </w:tc>
        <w:tc>
          <w:tcPr>
            <w:tcW w:w="6662" w:type="dxa"/>
            <w:shd w:val="clear" w:color="auto" w:fill="auto"/>
            <w:vAlign w:val="center"/>
          </w:tcPr>
          <w:p w14:paraId="21AFBAA5" w14:textId="03DCCEE9" w:rsidR="004D5AA9" w:rsidRPr="00AF6EA1" w:rsidRDefault="009C4E9C" w:rsidP="00AF6EA1">
            <w:pPr>
              <w:spacing w:after="0" w:line="240" w:lineRule="auto"/>
              <w:rPr>
                <w:rFonts w:ascii="Calibri" w:eastAsia="Times New Roman" w:hAnsi="Calibri" w:cs="Calibri"/>
                <w:color w:val="000000"/>
                <w:sz w:val="20"/>
                <w:szCs w:val="20"/>
                <w:lang w:eastAsia="fr-FR"/>
              </w:rPr>
            </w:pPr>
            <w:r w:rsidRPr="00AF6EA1">
              <w:rPr>
                <w:rFonts w:ascii="Calibri" w:eastAsia="Times New Roman" w:hAnsi="Calibri" w:cs="Calibri"/>
                <w:color w:val="000000"/>
                <w:sz w:val="20"/>
                <w:szCs w:val="20"/>
                <w:lang w:eastAsia="fr-FR"/>
              </w:rPr>
              <w:t>Compatibilité du plan de charge</w:t>
            </w:r>
            <w:r w:rsidR="00204C39" w:rsidRPr="00AF6EA1">
              <w:rPr>
                <w:rFonts w:ascii="Calibri" w:eastAsia="Times New Roman" w:hAnsi="Calibri" w:cs="Calibri"/>
                <w:sz w:val="20"/>
                <w:szCs w:val="20"/>
                <w:lang w:eastAsia="fr-FR"/>
              </w:rPr>
              <w:t xml:space="preserve">, </w:t>
            </w:r>
            <w:r w:rsidR="003B7A8A" w:rsidRPr="00AF6EA1">
              <w:rPr>
                <w:rFonts w:ascii="Calibri" w:eastAsia="Times New Roman" w:hAnsi="Calibri" w:cs="Calibri"/>
                <w:sz w:val="20"/>
                <w:szCs w:val="20"/>
                <w:lang w:eastAsia="fr-FR"/>
              </w:rPr>
              <w:t xml:space="preserve">importance de la </w:t>
            </w:r>
            <w:r w:rsidR="00204C39" w:rsidRPr="00AF6EA1">
              <w:rPr>
                <w:rFonts w:ascii="Calibri" w:eastAsia="Times New Roman" w:hAnsi="Calibri" w:cs="Calibri"/>
                <w:sz w:val="20"/>
                <w:szCs w:val="20"/>
                <w:lang w:eastAsia="fr-FR"/>
              </w:rPr>
              <w:t>commande (</w:t>
            </w:r>
            <w:r w:rsidR="003B7A8A" w:rsidRPr="00AF6EA1">
              <w:rPr>
                <w:rFonts w:ascii="Calibri" w:eastAsia="Times New Roman" w:hAnsi="Calibri" w:cs="Calibri"/>
                <w:sz w:val="20"/>
                <w:szCs w:val="20"/>
                <w:lang w:eastAsia="fr-FR"/>
              </w:rPr>
              <w:t xml:space="preserve">significative si elle représente </w:t>
            </w:r>
            <w:r w:rsidR="00204C39" w:rsidRPr="00AF6EA1">
              <w:rPr>
                <w:rFonts w:ascii="Calibri" w:eastAsia="Times New Roman" w:hAnsi="Calibri" w:cs="Calibri"/>
                <w:sz w:val="20"/>
                <w:szCs w:val="20"/>
                <w:lang w:eastAsia="fr-FR"/>
              </w:rPr>
              <w:t xml:space="preserve">au moins 50% du chiffre d’affaires de l’année </w:t>
            </w:r>
            <w:proofErr w:type="gramStart"/>
            <w:r w:rsidR="00204C39" w:rsidRPr="00AF6EA1">
              <w:rPr>
                <w:rFonts w:ascii="Calibri" w:eastAsia="Times New Roman" w:hAnsi="Calibri" w:cs="Calibri"/>
                <w:sz w:val="20"/>
                <w:szCs w:val="20"/>
                <w:lang w:eastAsia="fr-FR"/>
              </w:rPr>
              <w:t>précédente)</w:t>
            </w:r>
            <w:r w:rsidR="004D5AA9" w:rsidRPr="00AF6EA1">
              <w:rPr>
                <w:rFonts w:ascii="Calibri" w:eastAsia="Times New Roman" w:hAnsi="Calibri" w:cs="Calibri"/>
                <w:sz w:val="20"/>
                <w:szCs w:val="20"/>
                <w:lang w:eastAsia="fr-FR"/>
              </w:rPr>
              <w:t xml:space="preserve">   </w:t>
            </w:r>
            <w:proofErr w:type="gramEnd"/>
            <w:r w:rsidR="004D5AA9" w:rsidRPr="00AF6EA1">
              <w:rPr>
                <w:rFonts w:ascii="Calibri" w:eastAsia="Times New Roman" w:hAnsi="Calibri" w:cs="Calibri"/>
                <w:sz w:val="20"/>
                <w:szCs w:val="20"/>
                <w:lang w:eastAsia="fr-FR"/>
              </w:rPr>
              <w:t xml:space="preserve">                                               </w:t>
            </w:r>
          </w:p>
        </w:tc>
        <w:tc>
          <w:tcPr>
            <w:tcW w:w="1391" w:type="dxa"/>
            <w:shd w:val="clear" w:color="auto" w:fill="auto"/>
            <w:noWrap/>
            <w:vAlign w:val="center"/>
          </w:tcPr>
          <w:p w14:paraId="6D980DF3" w14:textId="78634204" w:rsidR="004D5AA9" w:rsidRPr="00C5546B" w:rsidRDefault="00264981" w:rsidP="00204C39">
            <w:pPr>
              <w:spacing w:after="0" w:line="240" w:lineRule="auto"/>
              <w:rPr>
                <w:rFonts w:ascii="Calibri" w:eastAsia="Times New Roman" w:hAnsi="Calibri" w:cs="Calibri"/>
                <w:iCs/>
                <w:color w:val="2E74B5" w:themeColor="accent1" w:themeShade="BF"/>
                <w:sz w:val="20"/>
                <w:szCs w:val="20"/>
                <w:lang w:eastAsia="fr-FR"/>
              </w:rPr>
            </w:pPr>
            <w:r>
              <w:rPr>
                <w:rFonts w:ascii="Calibri" w:eastAsia="Times New Roman" w:hAnsi="Calibri" w:cs="Calibri"/>
                <w:iCs/>
                <w:color w:val="2E74B5" w:themeColor="accent1" w:themeShade="BF"/>
                <w:sz w:val="20"/>
                <w:szCs w:val="20"/>
                <w:lang w:eastAsia="fr-FR"/>
              </w:rPr>
              <w:t>5</w:t>
            </w:r>
          </w:p>
        </w:tc>
      </w:tr>
      <w:tr w:rsidR="00363854" w:rsidRPr="00363854" w14:paraId="1947C174" w14:textId="77777777" w:rsidTr="00FD186C">
        <w:trPr>
          <w:trHeight w:val="300"/>
        </w:trPr>
        <w:tc>
          <w:tcPr>
            <w:tcW w:w="1555" w:type="dxa"/>
            <w:shd w:val="clear" w:color="auto" w:fill="auto"/>
            <w:noWrap/>
            <w:vAlign w:val="center"/>
          </w:tcPr>
          <w:p w14:paraId="2AE59C68" w14:textId="1039EC33" w:rsidR="00363854" w:rsidRPr="00363854" w:rsidRDefault="00931FC3" w:rsidP="00363854">
            <w:pPr>
              <w:spacing w:after="0" w:line="240" w:lineRule="auto"/>
              <w:ind w:left="311" w:hanging="311"/>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2.6</w:t>
            </w:r>
          </w:p>
        </w:tc>
        <w:tc>
          <w:tcPr>
            <w:tcW w:w="6662" w:type="dxa"/>
            <w:shd w:val="clear" w:color="auto" w:fill="auto"/>
            <w:vAlign w:val="center"/>
          </w:tcPr>
          <w:p w14:paraId="45AE1E8B" w14:textId="0CD843BB" w:rsidR="00363854" w:rsidRPr="00AF6EA1" w:rsidRDefault="00DE3304" w:rsidP="008613AF">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Contraintes d’exécution et solutions proposées</w:t>
            </w:r>
            <w:r w:rsidR="008613AF" w:rsidRPr="00AF6EA1">
              <w:rPr>
                <w:rFonts w:ascii="Calibri" w:eastAsia="Times New Roman" w:hAnsi="Calibri" w:cs="Calibri"/>
                <w:color w:val="000000"/>
                <w:sz w:val="20"/>
                <w:szCs w:val="20"/>
                <w:lang w:eastAsia="fr-FR"/>
              </w:rPr>
              <w:t xml:space="preserve"> (compréhension du site)</w:t>
            </w:r>
          </w:p>
        </w:tc>
        <w:tc>
          <w:tcPr>
            <w:tcW w:w="1391" w:type="dxa"/>
            <w:shd w:val="clear" w:color="auto" w:fill="auto"/>
            <w:noWrap/>
            <w:vAlign w:val="center"/>
          </w:tcPr>
          <w:p w14:paraId="43D68F64" w14:textId="6027C3D9" w:rsidR="00363854" w:rsidRPr="00C5546B" w:rsidRDefault="00AF6EA1" w:rsidP="00204C39">
            <w:pPr>
              <w:spacing w:after="0" w:line="240" w:lineRule="auto"/>
              <w:rPr>
                <w:rFonts w:ascii="Calibri" w:eastAsia="Times New Roman" w:hAnsi="Calibri" w:cs="Calibri"/>
                <w:iCs/>
                <w:color w:val="2E74B5" w:themeColor="accent1" w:themeShade="BF"/>
                <w:sz w:val="20"/>
                <w:szCs w:val="20"/>
                <w:lang w:eastAsia="fr-FR"/>
              </w:rPr>
            </w:pPr>
            <w:r>
              <w:rPr>
                <w:rFonts w:ascii="Calibri" w:eastAsia="Times New Roman" w:hAnsi="Calibri" w:cs="Calibri"/>
                <w:iCs/>
                <w:color w:val="2E74B5" w:themeColor="accent1" w:themeShade="BF"/>
                <w:sz w:val="20"/>
                <w:szCs w:val="20"/>
                <w:lang w:eastAsia="fr-FR"/>
              </w:rPr>
              <w:t>1</w:t>
            </w:r>
            <w:r w:rsidR="00B65439">
              <w:rPr>
                <w:rFonts w:ascii="Calibri" w:eastAsia="Times New Roman" w:hAnsi="Calibri" w:cs="Calibri"/>
                <w:iCs/>
                <w:color w:val="2E74B5" w:themeColor="accent1" w:themeShade="BF"/>
                <w:sz w:val="20"/>
                <w:szCs w:val="20"/>
                <w:lang w:eastAsia="fr-FR"/>
              </w:rPr>
              <w:t>0</w:t>
            </w:r>
          </w:p>
        </w:tc>
      </w:tr>
      <w:tr w:rsidR="00363854" w:rsidRPr="00363854" w14:paraId="322902E9" w14:textId="77777777" w:rsidTr="00FD186C">
        <w:trPr>
          <w:trHeight w:val="300"/>
        </w:trPr>
        <w:tc>
          <w:tcPr>
            <w:tcW w:w="1555" w:type="dxa"/>
            <w:shd w:val="clear" w:color="auto" w:fill="auto"/>
            <w:noWrap/>
            <w:vAlign w:val="center"/>
          </w:tcPr>
          <w:p w14:paraId="531B97B4" w14:textId="6AA68CFA" w:rsidR="00363854" w:rsidRPr="00363854" w:rsidRDefault="00FD186C" w:rsidP="00363854">
            <w:pPr>
              <w:spacing w:after="0" w:line="240" w:lineRule="auto"/>
              <w:ind w:left="311" w:hanging="311"/>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3 – Points bonus</w:t>
            </w:r>
          </w:p>
        </w:tc>
        <w:tc>
          <w:tcPr>
            <w:tcW w:w="6662" w:type="dxa"/>
            <w:shd w:val="clear" w:color="auto" w:fill="auto"/>
            <w:vAlign w:val="center"/>
          </w:tcPr>
          <w:p w14:paraId="6497BE30" w14:textId="56A9ABA7" w:rsidR="00363854" w:rsidRPr="00363854" w:rsidRDefault="00363854" w:rsidP="00363854">
            <w:pPr>
              <w:spacing w:after="0" w:line="240" w:lineRule="auto"/>
              <w:rPr>
                <w:rFonts w:ascii="Calibri" w:eastAsia="Times New Roman" w:hAnsi="Calibri" w:cs="Calibri"/>
                <w:b/>
                <w:color w:val="000000"/>
                <w:sz w:val="20"/>
                <w:szCs w:val="20"/>
                <w:lang w:eastAsia="fr-FR"/>
              </w:rPr>
            </w:pPr>
          </w:p>
        </w:tc>
        <w:tc>
          <w:tcPr>
            <w:tcW w:w="1391" w:type="dxa"/>
            <w:shd w:val="clear" w:color="auto" w:fill="auto"/>
            <w:noWrap/>
            <w:vAlign w:val="center"/>
          </w:tcPr>
          <w:p w14:paraId="2C68238F" w14:textId="5D2D729F" w:rsidR="00363854" w:rsidRPr="00895E36" w:rsidRDefault="00AF6EA1" w:rsidP="00204C39">
            <w:pPr>
              <w:spacing w:after="0" w:line="240" w:lineRule="auto"/>
              <w:jc w:val="center"/>
              <w:rPr>
                <w:rFonts w:ascii="Calibri" w:eastAsia="Times New Roman" w:hAnsi="Calibri" w:cs="Calibri"/>
                <w:b/>
                <w:iCs/>
                <w:color w:val="2E74B5" w:themeColor="accent1" w:themeShade="BF"/>
                <w:sz w:val="20"/>
                <w:szCs w:val="20"/>
                <w:lang w:eastAsia="fr-FR"/>
              </w:rPr>
            </w:pPr>
            <w:r>
              <w:rPr>
                <w:rFonts w:ascii="Calibri" w:eastAsia="Times New Roman" w:hAnsi="Calibri" w:cs="Calibri"/>
                <w:b/>
                <w:iCs/>
                <w:color w:val="2E74B5" w:themeColor="accent1" w:themeShade="BF"/>
                <w:sz w:val="20"/>
                <w:szCs w:val="20"/>
                <w:lang w:eastAsia="fr-FR"/>
              </w:rPr>
              <w:t>Maxi +</w:t>
            </w:r>
            <w:r w:rsidR="008A557C">
              <w:rPr>
                <w:rFonts w:ascii="Calibri" w:eastAsia="Times New Roman" w:hAnsi="Calibri" w:cs="Calibri"/>
                <w:b/>
                <w:iCs/>
                <w:color w:val="2E74B5" w:themeColor="accent1" w:themeShade="BF"/>
                <w:sz w:val="20"/>
                <w:szCs w:val="20"/>
                <w:lang w:eastAsia="fr-FR"/>
              </w:rPr>
              <w:t>2</w:t>
            </w:r>
          </w:p>
        </w:tc>
      </w:tr>
      <w:tr w:rsidR="00943495" w:rsidRPr="00363854" w14:paraId="367BFE1E" w14:textId="77777777" w:rsidTr="00FD186C">
        <w:trPr>
          <w:trHeight w:val="300"/>
        </w:trPr>
        <w:tc>
          <w:tcPr>
            <w:tcW w:w="1555" w:type="dxa"/>
            <w:shd w:val="clear" w:color="auto" w:fill="auto"/>
            <w:noWrap/>
            <w:vAlign w:val="center"/>
          </w:tcPr>
          <w:p w14:paraId="1575530E" w14:textId="0DD9C2AC" w:rsidR="00943495" w:rsidRPr="00363854" w:rsidRDefault="008613AF" w:rsidP="00363854">
            <w:pPr>
              <w:spacing w:after="0" w:line="240" w:lineRule="auto"/>
              <w:ind w:left="311" w:hanging="311"/>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3.1</w:t>
            </w:r>
          </w:p>
        </w:tc>
        <w:tc>
          <w:tcPr>
            <w:tcW w:w="6662" w:type="dxa"/>
            <w:shd w:val="clear" w:color="auto" w:fill="auto"/>
            <w:vAlign w:val="center"/>
          </w:tcPr>
          <w:p w14:paraId="51000492" w14:textId="6A56E6E4" w:rsidR="00943495" w:rsidRPr="001F4D57" w:rsidRDefault="00943495" w:rsidP="00363854">
            <w:pPr>
              <w:spacing w:after="0" w:line="240" w:lineRule="auto"/>
              <w:rPr>
                <w:rFonts w:ascii="Calibri" w:eastAsia="Times New Roman" w:hAnsi="Calibri" w:cs="Calibri"/>
                <w:color w:val="2E74B5" w:themeColor="accent1" w:themeShade="BF"/>
                <w:sz w:val="20"/>
                <w:szCs w:val="20"/>
                <w:lang w:eastAsia="fr-FR"/>
              </w:rPr>
            </w:pPr>
            <w:r w:rsidRPr="001F4D57">
              <w:rPr>
                <w:rFonts w:ascii="Calibri" w:eastAsia="Times New Roman" w:hAnsi="Calibri" w:cs="Calibri"/>
                <w:color w:val="2E74B5" w:themeColor="accent1" w:themeShade="BF"/>
                <w:sz w:val="20"/>
                <w:szCs w:val="20"/>
                <w:lang w:eastAsia="fr-FR"/>
              </w:rPr>
              <w:t>Retour d’expériences avec le FCH/FSH</w:t>
            </w:r>
          </w:p>
        </w:tc>
        <w:tc>
          <w:tcPr>
            <w:tcW w:w="1391" w:type="dxa"/>
            <w:shd w:val="clear" w:color="auto" w:fill="auto"/>
            <w:noWrap/>
            <w:vAlign w:val="center"/>
          </w:tcPr>
          <w:p w14:paraId="08BC2FA2" w14:textId="278ED56A" w:rsidR="00943495" w:rsidRPr="001F4D57" w:rsidRDefault="00943495" w:rsidP="00204C39">
            <w:pPr>
              <w:spacing w:after="0" w:line="240" w:lineRule="auto"/>
              <w:rPr>
                <w:rFonts w:ascii="Calibri" w:eastAsia="Times New Roman" w:hAnsi="Calibri" w:cs="Calibri"/>
                <w:iCs/>
                <w:color w:val="2E74B5" w:themeColor="accent1" w:themeShade="BF"/>
                <w:sz w:val="20"/>
                <w:szCs w:val="20"/>
                <w:lang w:eastAsia="fr-FR"/>
              </w:rPr>
            </w:pPr>
            <w:r w:rsidRPr="001F4D57">
              <w:rPr>
                <w:rFonts w:ascii="Calibri" w:eastAsia="Times New Roman" w:hAnsi="Calibri" w:cs="Calibri"/>
                <w:iCs/>
                <w:color w:val="2E74B5" w:themeColor="accent1" w:themeShade="BF"/>
                <w:sz w:val="20"/>
                <w:szCs w:val="20"/>
                <w:lang w:eastAsia="fr-FR"/>
              </w:rPr>
              <w:t>2</w:t>
            </w:r>
          </w:p>
        </w:tc>
      </w:tr>
    </w:tbl>
    <w:p w14:paraId="0A337997" w14:textId="33125CF4" w:rsidR="00363854" w:rsidRDefault="00363854" w:rsidP="00363854">
      <w:pPr>
        <w:tabs>
          <w:tab w:val="left" w:pos="1843"/>
        </w:tabs>
        <w:spacing w:after="0" w:line="240" w:lineRule="auto"/>
        <w:jc w:val="both"/>
        <w:rPr>
          <w:rFonts w:ascii="Calibri" w:eastAsia="Batang" w:hAnsi="Calibri" w:cs="Calibri"/>
          <w:b/>
          <w:bCs/>
          <w:sz w:val="20"/>
          <w:szCs w:val="20"/>
          <w:lang w:eastAsia="fr-FR"/>
        </w:rPr>
      </w:pPr>
    </w:p>
    <w:p w14:paraId="6284C4A5" w14:textId="77777777" w:rsidR="00AF6EA1" w:rsidRPr="00363854" w:rsidRDefault="00AF6EA1" w:rsidP="00363854">
      <w:pPr>
        <w:tabs>
          <w:tab w:val="left" w:pos="1843"/>
        </w:tabs>
        <w:spacing w:after="0" w:line="240" w:lineRule="auto"/>
        <w:jc w:val="both"/>
        <w:rPr>
          <w:rFonts w:ascii="Calibri" w:eastAsia="Batang" w:hAnsi="Calibri" w:cs="Calibri"/>
          <w:b/>
          <w:bCs/>
          <w:sz w:val="20"/>
          <w:szCs w:val="20"/>
          <w:lang w:eastAsia="fr-FR"/>
        </w:rPr>
      </w:pPr>
    </w:p>
    <w:p w14:paraId="7CEA0D49" w14:textId="41901008" w:rsidR="00363854" w:rsidRPr="00363854" w:rsidRDefault="00C5546B" w:rsidP="00363854">
      <w:pPr>
        <w:tabs>
          <w:tab w:val="left" w:pos="1843"/>
        </w:tabs>
        <w:spacing w:after="0" w:line="240" w:lineRule="auto"/>
        <w:jc w:val="both"/>
        <w:rPr>
          <w:rFonts w:ascii="Calibri" w:eastAsia="Batang" w:hAnsi="Calibri" w:cs="Calibri"/>
          <w:b/>
          <w:bCs/>
          <w:sz w:val="20"/>
          <w:szCs w:val="20"/>
          <w:lang w:eastAsia="fr-FR"/>
        </w:rPr>
      </w:pPr>
      <w:r>
        <w:rPr>
          <w:rFonts w:ascii="Calibri" w:eastAsia="Batang" w:hAnsi="Calibri" w:cs="Calibri"/>
          <w:b/>
          <w:bCs/>
          <w:sz w:val="20"/>
          <w:szCs w:val="20"/>
          <w:lang w:eastAsia="fr-FR"/>
        </w:rPr>
        <w:t>4.3 Méthode de calcul</w:t>
      </w:r>
    </w:p>
    <w:p w14:paraId="3A0C9172" w14:textId="77777777" w:rsidR="00363854" w:rsidRPr="00363854" w:rsidRDefault="00363854" w:rsidP="00363854">
      <w:pPr>
        <w:tabs>
          <w:tab w:val="left" w:pos="1843"/>
        </w:tabs>
        <w:spacing w:after="0" w:line="240" w:lineRule="auto"/>
        <w:jc w:val="both"/>
        <w:rPr>
          <w:rFonts w:ascii="Calibri" w:eastAsia="Batang" w:hAnsi="Calibri" w:cs="Calibri"/>
          <w:b/>
          <w:bCs/>
          <w:color w:val="E36C0A"/>
          <w:sz w:val="20"/>
          <w:szCs w:val="20"/>
          <w:lang w:eastAsia="fr-FR"/>
        </w:rPr>
      </w:pPr>
      <w:r w:rsidRPr="00363854">
        <w:rPr>
          <w:rFonts w:ascii="Calibri" w:eastAsia="Batang" w:hAnsi="Calibri" w:cs="Calibri"/>
          <w:b/>
          <w:bCs/>
          <w:color w:val="E36C0A"/>
          <w:sz w:val="20"/>
          <w:szCs w:val="20"/>
          <w:lang w:eastAsia="fr-FR"/>
        </w:rPr>
        <w:t>4.3.1 Critère financier</w:t>
      </w:r>
    </w:p>
    <w:p w14:paraId="0559E268" w14:textId="783B0448" w:rsidR="008303D3" w:rsidRDefault="00A24D42" w:rsidP="00AF6EA1">
      <w:pPr>
        <w:pStyle w:val="Paragraphedeliste"/>
        <w:numPr>
          <w:ilvl w:val="0"/>
          <w:numId w:val="16"/>
        </w:numPr>
        <w:tabs>
          <w:tab w:val="left" w:pos="1843"/>
        </w:tabs>
        <w:spacing w:after="0" w:line="240" w:lineRule="auto"/>
        <w:jc w:val="both"/>
        <w:rPr>
          <w:rFonts w:ascii="Calibri" w:eastAsia="Batang" w:hAnsi="Calibri" w:cs="Calibri"/>
          <w:bCs/>
          <w:sz w:val="20"/>
          <w:szCs w:val="20"/>
          <w:lang w:eastAsia="fr-FR"/>
        </w:rPr>
      </w:pPr>
      <w:r>
        <w:rPr>
          <w:rFonts w:ascii="Calibri" w:eastAsia="Batang" w:hAnsi="Calibri" w:cs="Calibri"/>
          <w:bCs/>
          <w:color w:val="5B9BD5" w:themeColor="accent1"/>
          <w:sz w:val="20"/>
          <w:szCs w:val="20"/>
          <w:lang w:eastAsia="fr-FR"/>
        </w:rPr>
        <w:t>4</w:t>
      </w:r>
      <w:r w:rsidR="00264981">
        <w:rPr>
          <w:rFonts w:ascii="Calibri" w:eastAsia="Batang" w:hAnsi="Calibri" w:cs="Calibri"/>
          <w:bCs/>
          <w:color w:val="5B9BD5" w:themeColor="accent1"/>
          <w:sz w:val="20"/>
          <w:szCs w:val="20"/>
          <w:lang w:eastAsia="fr-FR"/>
        </w:rPr>
        <w:t>0</w:t>
      </w:r>
      <w:r w:rsidR="00363854" w:rsidRPr="00931FC3">
        <w:rPr>
          <w:rFonts w:ascii="Calibri" w:eastAsia="Batang" w:hAnsi="Calibri" w:cs="Calibri"/>
          <w:bCs/>
          <w:color w:val="5B9BD5" w:themeColor="accent1"/>
          <w:sz w:val="20"/>
          <w:szCs w:val="20"/>
          <w:lang w:eastAsia="fr-FR"/>
        </w:rPr>
        <w:t xml:space="preserve"> points </w:t>
      </w:r>
      <w:r w:rsidR="00363854" w:rsidRPr="008303D3">
        <w:rPr>
          <w:rFonts w:ascii="Calibri" w:eastAsia="Batang" w:hAnsi="Calibri" w:cs="Calibri"/>
          <w:bCs/>
          <w:sz w:val="20"/>
          <w:szCs w:val="20"/>
          <w:lang w:eastAsia="fr-FR"/>
        </w:rPr>
        <w:t xml:space="preserve">seront attribués à l’offre présentant le prix le moins élevé. </w:t>
      </w:r>
    </w:p>
    <w:p w14:paraId="0F3499DC" w14:textId="42F32832" w:rsidR="00363854" w:rsidRPr="008303D3" w:rsidRDefault="00363854" w:rsidP="00AF6EA1">
      <w:pPr>
        <w:pStyle w:val="Paragraphedeliste"/>
        <w:numPr>
          <w:ilvl w:val="0"/>
          <w:numId w:val="16"/>
        </w:numPr>
        <w:tabs>
          <w:tab w:val="left" w:pos="1843"/>
        </w:tabs>
        <w:spacing w:after="0" w:line="240" w:lineRule="auto"/>
        <w:jc w:val="both"/>
        <w:rPr>
          <w:rFonts w:ascii="Calibri" w:eastAsia="Batang" w:hAnsi="Calibri" w:cs="Calibri"/>
          <w:bCs/>
          <w:sz w:val="20"/>
          <w:szCs w:val="20"/>
          <w:lang w:eastAsia="fr-FR"/>
        </w:rPr>
      </w:pPr>
      <w:r w:rsidRPr="008303D3">
        <w:rPr>
          <w:rFonts w:ascii="Calibri" w:eastAsia="Batang" w:hAnsi="Calibri" w:cs="Calibri"/>
          <w:bCs/>
          <w:sz w:val="20"/>
          <w:szCs w:val="20"/>
          <w:lang w:eastAsia="fr-FR"/>
        </w:rPr>
        <w:t>Une décote sera appliquée aux autres offres selon la formule suivante :</w:t>
      </w:r>
    </w:p>
    <w:p w14:paraId="6FFF3F6C" w14:textId="360FA676" w:rsidR="00363854" w:rsidRPr="00363854" w:rsidRDefault="00363854" w:rsidP="00363854">
      <w:pPr>
        <w:tabs>
          <w:tab w:val="left" w:pos="1843"/>
        </w:tabs>
        <w:spacing w:after="0" w:line="240" w:lineRule="auto"/>
        <w:jc w:val="center"/>
        <w:rPr>
          <w:rFonts w:ascii="Calibri" w:eastAsia="Batang" w:hAnsi="Calibri" w:cs="Calibri"/>
          <w:bCs/>
          <w:sz w:val="20"/>
          <w:szCs w:val="20"/>
          <w:lang w:eastAsia="fr-FR"/>
        </w:rPr>
      </w:pPr>
      <w:r w:rsidRPr="00363854">
        <w:rPr>
          <w:rFonts w:ascii="Calibri" w:eastAsia="Batang" w:hAnsi="Calibri" w:cs="Calibri"/>
          <w:bCs/>
          <w:sz w:val="20"/>
          <w:szCs w:val="20"/>
          <w:lang w:eastAsia="fr-FR"/>
        </w:rPr>
        <w:t xml:space="preserve">Note de l’offre = </w:t>
      </w:r>
      <w:r w:rsidR="00A24D42">
        <w:rPr>
          <w:rFonts w:ascii="Calibri" w:eastAsia="Batang" w:hAnsi="Calibri" w:cs="Calibri"/>
          <w:bCs/>
          <w:color w:val="5B9BD5" w:themeColor="accent1"/>
          <w:sz w:val="20"/>
          <w:szCs w:val="20"/>
          <w:lang w:eastAsia="fr-FR"/>
        </w:rPr>
        <w:t>4</w:t>
      </w:r>
      <w:r w:rsidR="00264981">
        <w:rPr>
          <w:rFonts w:ascii="Calibri" w:eastAsia="Batang" w:hAnsi="Calibri" w:cs="Calibri"/>
          <w:bCs/>
          <w:color w:val="5B9BD5" w:themeColor="accent1"/>
          <w:sz w:val="20"/>
          <w:szCs w:val="20"/>
          <w:lang w:eastAsia="fr-FR"/>
        </w:rPr>
        <w:t>0</w:t>
      </w:r>
      <w:r w:rsidRPr="00931FC3">
        <w:rPr>
          <w:rFonts w:ascii="Calibri" w:eastAsia="Batang" w:hAnsi="Calibri" w:cs="Calibri"/>
          <w:bCs/>
          <w:color w:val="5B9BD5" w:themeColor="accent1"/>
          <w:sz w:val="20"/>
          <w:szCs w:val="20"/>
          <w:lang w:eastAsia="fr-FR"/>
        </w:rPr>
        <w:t xml:space="preserve"> - </w:t>
      </w:r>
      <w:r w:rsidR="00A24D42">
        <w:rPr>
          <w:rFonts w:ascii="Calibri" w:eastAsia="Batang" w:hAnsi="Calibri" w:cs="Calibri"/>
          <w:bCs/>
          <w:color w:val="5B9BD5" w:themeColor="accent1"/>
          <w:sz w:val="20"/>
          <w:szCs w:val="20"/>
          <w:lang w:eastAsia="fr-FR"/>
        </w:rPr>
        <w:t>4</w:t>
      </w:r>
      <w:r w:rsidR="00264981">
        <w:rPr>
          <w:rFonts w:ascii="Calibri" w:eastAsia="Batang" w:hAnsi="Calibri" w:cs="Calibri"/>
          <w:bCs/>
          <w:color w:val="5B9BD5" w:themeColor="accent1"/>
          <w:sz w:val="20"/>
          <w:szCs w:val="20"/>
          <w:lang w:eastAsia="fr-FR"/>
        </w:rPr>
        <w:t>0</w:t>
      </w:r>
      <w:r w:rsidRPr="00363854">
        <w:rPr>
          <w:rFonts w:ascii="Calibri" w:eastAsia="Batang" w:hAnsi="Calibri" w:cs="Calibri"/>
          <w:bCs/>
          <w:sz w:val="20"/>
          <w:szCs w:val="20"/>
          <w:lang w:eastAsia="fr-FR"/>
        </w:rPr>
        <w:t>*((prix de l’offre notée – prix de l’offre moins-</w:t>
      </w:r>
      <w:proofErr w:type="spellStart"/>
      <w:r w:rsidRPr="00363854">
        <w:rPr>
          <w:rFonts w:ascii="Calibri" w:eastAsia="Batang" w:hAnsi="Calibri" w:cs="Calibri"/>
          <w:bCs/>
          <w:sz w:val="20"/>
          <w:szCs w:val="20"/>
          <w:lang w:eastAsia="fr-FR"/>
        </w:rPr>
        <w:t>disante</w:t>
      </w:r>
      <w:proofErr w:type="spellEnd"/>
      <w:r w:rsidRPr="00363854">
        <w:rPr>
          <w:rFonts w:ascii="Calibri" w:eastAsia="Batang" w:hAnsi="Calibri" w:cs="Calibri"/>
          <w:bCs/>
          <w:sz w:val="20"/>
          <w:szCs w:val="20"/>
          <w:lang w:eastAsia="fr-FR"/>
        </w:rPr>
        <w:t>)</w:t>
      </w:r>
      <w:r w:rsidR="006F7685">
        <w:rPr>
          <w:rFonts w:ascii="Calibri" w:eastAsia="Batang" w:hAnsi="Calibri" w:cs="Calibri"/>
          <w:bCs/>
          <w:sz w:val="20"/>
          <w:szCs w:val="20"/>
          <w:lang w:eastAsia="fr-FR"/>
        </w:rPr>
        <w:t xml:space="preserve"> </w:t>
      </w:r>
      <w:r w:rsidRPr="00363854">
        <w:rPr>
          <w:rFonts w:ascii="Calibri" w:eastAsia="Batang" w:hAnsi="Calibri" w:cs="Calibri"/>
          <w:bCs/>
          <w:sz w:val="20"/>
          <w:szCs w:val="20"/>
          <w:lang w:eastAsia="fr-FR"/>
        </w:rPr>
        <w:t>/</w:t>
      </w:r>
      <w:r w:rsidR="006F7685">
        <w:rPr>
          <w:rFonts w:ascii="Calibri" w:eastAsia="Batang" w:hAnsi="Calibri" w:cs="Calibri"/>
          <w:bCs/>
          <w:sz w:val="20"/>
          <w:szCs w:val="20"/>
          <w:lang w:eastAsia="fr-FR"/>
        </w:rPr>
        <w:t xml:space="preserve"> </w:t>
      </w:r>
      <w:r w:rsidRPr="00363854">
        <w:rPr>
          <w:rFonts w:ascii="Calibri" w:eastAsia="Batang" w:hAnsi="Calibri" w:cs="Calibri"/>
          <w:bCs/>
          <w:sz w:val="20"/>
          <w:szCs w:val="20"/>
          <w:lang w:eastAsia="fr-FR"/>
        </w:rPr>
        <w:t>prix de l’offre moins-</w:t>
      </w:r>
      <w:proofErr w:type="spellStart"/>
      <w:r w:rsidRPr="00363854">
        <w:rPr>
          <w:rFonts w:ascii="Calibri" w:eastAsia="Batang" w:hAnsi="Calibri" w:cs="Calibri"/>
          <w:bCs/>
          <w:sz w:val="20"/>
          <w:szCs w:val="20"/>
          <w:lang w:eastAsia="fr-FR"/>
        </w:rPr>
        <w:t>disante</w:t>
      </w:r>
      <w:proofErr w:type="spellEnd"/>
      <w:r w:rsidRPr="00363854">
        <w:rPr>
          <w:rFonts w:ascii="Calibri" w:eastAsia="Batang" w:hAnsi="Calibri" w:cs="Calibri"/>
          <w:bCs/>
          <w:sz w:val="20"/>
          <w:szCs w:val="20"/>
          <w:lang w:eastAsia="fr-FR"/>
        </w:rPr>
        <w:t>)</w:t>
      </w:r>
    </w:p>
    <w:p w14:paraId="017A9BD7" w14:textId="15CF3515" w:rsidR="00264981" w:rsidRPr="00A24D42" w:rsidRDefault="00363854" w:rsidP="00CD5C0B">
      <w:pPr>
        <w:pStyle w:val="Paragraphedeliste"/>
        <w:numPr>
          <w:ilvl w:val="0"/>
          <w:numId w:val="17"/>
        </w:numPr>
        <w:tabs>
          <w:tab w:val="left" w:pos="1843"/>
        </w:tabs>
        <w:spacing w:after="0" w:line="240" w:lineRule="auto"/>
        <w:jc w:val="both"/>
        <w:rPr>
          <w:rFonts w:ascii="Calibri" w:eastAsia="Batang" w:hAnsi="Calibri" w:cs="Calibri"/>
          <w:bCs/>
          <w:sz w:val="20"/>
          <w:szCs w:val="20"/>
          <w:lang w:eastAsia="fr-FR"/>
        </w:rPr>
      </w:pPr>
      <w:r w:rsidRPr="008303D3">
        <w:rPr>
          <w:rFonts w:ascii="Calibri" w:eastAsia="Batang" w:hAnsi="Calibri" w:cs="Calibri"/>
          <w:bCs/>
          <w:sz w:val="20"/>
          <w:szCs w:val="20"/>
          <w:lang w:eastAsia="fr-FR"/>
        </w:rPr>
        <w:t>Toute note négative sera ramenée à 0.</w:t>
      </w:r>
    </w:p>
    <w:p w14:paraId="28500A75" w14:textId="77777777" w:rsidR="00363854" w:rsidRPr="00363854" w:rsidRDefault="00363854" w:rsidP="00363854">
      <w:pPr>
        <w:tabs>
          <w:tab w:val="left" w:pos="1843"/>
        </w:tabs>
        <w:spacing w:after="0" w:line="240" w:lineRule="auto"/>
        <w:ind w:left="-360"/>
        <w:jc w:val="both"/>
        <w:rPr>
          <w:rFonts w:ascii="Calibri" w:eastAsia="Batang" w:hAnsi="Calibri" w:cs="Calibri"/>
          <w:bCs/>
          <w:sz w:val="20"/>
          <w:szCs w:val="20"/>
          <w:lang w:eastAsia="fr-FR"/>
        </w:rPr>
      </w:pPr>
    </w:p>
    <w:p w14:paraId="1D0198CD" w14:textId="172ED162" w:rsidR="00326D07" w:rsidRPr="00363854" w:rsidRDefault="00363854" w:rsidP="009B2669">
      <w:pPr>
        <w:rPr>
          <w:rFonts w:ascii="Calibri" w:eastAsia="Batang" w:hAnsi="Calibri" w:cs="Calibri"/>
          <w:b/>
          <w:bCs/>
          <w:color w:val="E36C0A"/>
          <w:sz w:val="20"/>
          <w:szCs w:val="20"/>
          <w:lang w:eastAsia="fr-FR"/>
        </w:rPr>
      </w:pPr>
      <w:r w:rsidRPr="00363854">
        <w:rPr>
          <w:rFonts w:ascii="Calibri" w:eastAsia="Batang" w:hAnsi="Calibri" w:cs="Calibri"/>
          <w:b/>
          <w:bCs/>
          <w:color w:val="E36C0A"/>
          <w:sz w:val="20"/>
          <w:szCs w:val="20"/>
          <w:lang w:eastAsia="fr-FR"/>
        </w:rPr>
        <w:t>4.3.2 Critère</w:t>
      </w:r>
      <w:r w:rsidR="0086078C">
        <w:rPr>
          <w:rFonts w:ascii="Calibri" w:eastAsia="Batang" w:hAnsi="Calibri" w:cs="Calibri"/>
          <w:b/>
          <w:bCs/>
          <w:color w:val="E36C0A"/>
          <w:sz w:val="20"/>
          <w:szCs w:val="20"/>
          <w:lang w:eastAsia="fr-FR"/>
        </w:rPr>
        <w:t>s</w:t>
      </w:r>
      <w:r w:rsidRPr="00363854">
        <w:rPr>
          <w:rFonts w:ascii="Calibri" w:eastAsia="Batang" w:hAnsi="Calibri" w:cs="Calibri"/>
          <w:b/>
          <w:bCs/>
          <w:color w:val="E36C0A"/>
          <w:sz w:val="20"/>
          <w:szCs w:val="20"/>
          <w:lang w:eastAsia="fr-FR"/>
        </w:rPr>
        <w:t xml:space="preserve"> technique</w:t>
      </w:r>
      <w:r w:rsidR="0086078C">
        <w:rPr>
          <w:rFonts w:ascii="Calibri" w:eastAsia="Batang" w:hAnsi="Calibri" w:cs="Calibri"/>
          <w:b/>
          <w:bCs/>
          <w:color w:val="E36C0A"/>
          <w:sz w:val="20"/>
          <w:szCs w:val="20"/>
          <w:lang w:eastAsia="fr-FR"/>
        </w:rPr>
        <w:t>s</w:t>
      </w:r>
    </w:p>
    <w:p w14:paraId="090E0743" w14:textId="04914A55" w:rsidR="00F21CBF" w:rsidRDefault="00F21CBF" w:rsidP="00363854">
      <w:pPr>
        <w:tabs>
          <w:tab w:val="left" w:pos="1843"/>
        </w:tabs>
        <w:spacing w:after="0" w:line="240" w:lineRule="auto"/>
        <w:jc w:val="both"/>
        <w:rPr>
          <w:rFonts w:ascii="Calibri" w:eastAsia="Batang" w:hAnsi="Calibri" w:cs="Calibri"/>
          <w:bCs/>
          <w:sz w:val="20"/>
          <w:szCs w:val="20"/>
          <w:lang w:eastAsia="fr-FR"/>
        </w:rPr>
      </w:pPr>
    </w:p>
    <w:tbl>
      <w:tblPr>
        <w:tblStyle w:val="Grilledutableau"/>
        <w:tblW w:w="9634" w:type="dxa"/>
        <w:tblLook w:val="04A0" w:firstRow="1" w:lastRow="0" w:firstColumn="1" w:lastColumn="0" w:noHBand="0" w:noVBand="1"/>
      </w:tblPr>
      <w:tblGrid>
        <w:gridCol w:w="1413"/>
        <w:gridCol w:w="1559"/>
        <w:gridCol w:w="1843"/>
        <w:gridCol w:w="1984"/>
        <w:gridCol w:w="2835"/>
      </w:tblGrid>
      <w:tr w:rsidR="00A2546F" w:rsidRPr="00931FC3" w14:paraId="7C3BF805" w14:textId="4A17B27B" w:rsidTr="00B83C1C">
        <w:tc>
          <w:tcPr>
            <w:tcW w:w="1413" w:type="dxa"/>
          </w:tcPr>
          <w:p w14:paraId="1C355BFC" w14:textId="702533C9" w:rsidR="00A2546F" w:rsidRPr="00931FC3" w:rsidRDefault="00A2546F" w:rsidP="003B7A8A">
            <w:pPr>
              <w:tabs>
                <w:tab w:val="left" w:pos="1843"/>
              </w:tabs>
              <w:rPr>
                <w:rFonts w:ascii="Calibri" w:eastAsia="Batang" w:hAnsi="Calibri" w:cs="Calibri"/>
                <w:b/>
                <w:bCs/>
              </w:rPr>
            </w:pPr>
          </w:p>
        </w:tc>
        <w:tc>
          <w:tcPr>
            <w:tcW w:w="8221" w:type="dxa"/>
            <w:gridSpan w:val="4"/>
          </w:tcPr>
          <w:p w14:paraId="0A26E62A" w14:textId="75922FBD" w:rsidR="00A2546F" w:rsidRPr="00931FC3" w:rsidRDefault="00A2546F" w:rsidP="008303D3">
            <w:pPr>
              <w:tabs>
                <w:tab w:val="left" w:pos="1843"/>
              </w:tabs>
              <w:jc w:val="center"/>
              <w:rPr>
                <w:rFonts w:ascii="Calibri" w:eastAsia="Batang" w:hAnsi="Calibri" w:cs="Calibri"/>
                <w:b/>
                <w:bCs/>
              </w:rPr>
            </w:pPr>
            <w:r w:rsidRPr="00931FC3">
              <w:rPr>
                <w:rFonts w:ascii="Calibri" w:eastAsia="Batang" w:hAnsi="Calibri" w:cs="Calibri"/>
                <w:b/>
                <w:bCs/>
              </w:rPr>
              <w:t>Notation</w:t>
            </w:r>
          </w:p>
        </w:tc>
      </w:tr>
      <w:tr w:rsidR="007E20A6" w:rsidRPr="00931FC3" w14:paraId="50830B02" w14:textId="115885B2" w:rsidTr="00B83C1C">
        <w:tc>
          <w:tcPr>
            <w:tcW w:w="1413" w:type="dxa"/>
            <w:vMerge w:val="restart"/>
          </w:tcPr>
          <w:p w14:paraId="23A6D39A" w14:textId="621DE952" w:rsidR="005F4CBD" w:rsidRPr="00931FC3" w:rsidRDefault="00931FC3" w:rsidP="00931FC3">
            <w:pPr>
              <w:tabs>
                <w:tab w:val="left" w:pos="1843"/>
              </w:tabs>
              <w:rPr>
                <w:rFonts w:ascii="Calibri" w:eastAsia="Batang" w:hAnsi="Calibri" w:cs="Calibri"/>
                <w:bCs/>
              </w:rPr>
            </w:pPr>
            <w:r w:rsidRPr="00931FC3">
              <w:rPr>
                <w:rFonts w:ascii="Calibri" w:eastAsia="Batang" w:hAnsi="Calibri" w:cs="Calibri"/>
                <w:bCs/>
              </w:rPr>
              <w:t xml:space="preserve">2.1 Références </w:t>
            </w:r>
          </w:p>
        </w:tc>
        <w:tc>
          <w:tcPr>
            <w:tcW w:w="1559" w:type="dxa"/>
          </w:tcPr>
          <w:p w14:paraId="5210711E" w14:textId="4EA491BF" w:rsidR="005F4CBD" w:rsidRPr="00931FC3" w:rsidRDefault="005F4CBD" w:rsidP="008303D3">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0</w:t>
            </w:r>
          </w:p>
        </w:tc>
        <w:tc>
          <w:tcPr>
            <w:tcW w:w="1843" w:type="dxa"/>
          </w:tcPr>
          <w:p w14:paraId="7CEB2FE0" w14:textId="308CE2DB" w:rsidR="005F4CBD" w:rsidRPr="00931FC3" w:rsidRDefault="006355C8" w:rsidP="008303D3">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4</w:t>
            </w:r>
          </w:p>
        </w:tc>
        <w:tc>
          <w:tcPr>
            <w:tcW w:w="1984" w:type="dxa"/>
          </w:tcPr>
          <w:p w14:paraId="5BD07240" w14:textId="27E7ACE6" w:rsidR="005F4CBD" w:rsidRPr="00931FC3" w:rsidRDefault="00B65439" w:rsidP="008303D3">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7</w:t>
            </w:r>
          </w:p>
        </w:tc>
        <w:tc>
          <w:tcPr>
            <w:tcW w:w="2835" w:type="dxa"/>
          </w:tcPr>
          <w:p w14:paraId="0C0DA621" w14:textId="7DE0B603" w:rsidR="005F4CBD" w:rsidRPr="00931FC3" w:rsidRDefault="005F4CBD" w:rsidP="008303D3">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1</w:t>
            </w:r>
            <w:r w:rsidR="00B65439">
              <w:rPr>
                <w:rFonts w:ascii="Calibri" w:eastAsia="Batang" w:hAnsi="Calibri" w:cs="Calibri"/>
                <w:b/>
                <w:bCs/>
                <w:color w:val="5B9BD5" w:themeColor="accent1"/>
              </w:rPr>
              <w:t>0</w:t>
            </w:r>
          </w:p>
        </w:tc>
      </w:tr>
      <w:tr w:rsidR="007E20A6" w:rsidRPr="00931FC3" w14:paraId="4E19E113" w14:textId="02AAF6C4" w:rsidTr="00B83C1C">
        <w:tc>
          <w:tcPr>
            <w:tcW w:w="1413" w:type="dxa"/>
            <w:vMerge/>
          </w:tcPr>
          <w:p w14:paraId="0223448F" w14:textId="77777777" w:rsidR="005F4CBD" w:rsidRPr="00931FC3" w:rsidRDefault="005F4CBD" w:rsidP="00F21CBF">
            <w:pPr>
              <w:tabs>
                <w:tab w:val="left" w:pos="1843"/>
              </w:tabs>
              <w:rPr>
                <w:rFonts w:ascii="Calibri" w:eastAsia="Batang" w:hAnsi="Calibri" w:cs="Calibri"/>
                <w:bCs/>
              </w:rPr>
            </w:pPr>
          </w:p>
        </w:tc>
        <w:tc>
          <w:tcPr>
            <w:tcW w:w="1559" w:type="dxa"/>
          </w:tcPr>
          <w:p w14:paraId="1E09E4F0" w14:textId="31F7902B" w:rsidR="005F4CBD" w:rsidRPr="00931FC3" w:rsidRDefault="005F4CBD" w:rsidP="00F21CBF">
            <w:pPr>
              <w:tabs>
                <w:tab w:val="left" w:pos="1843"/>
              </w:tabs>
              <w:rPr>
                <w:rFonts w:ascii="Calibri" w:eastAsia="Batang" w:hAnsi="Calibri" w:cs="Calibri"/>
                <w:bCs/>
              </w:rPr>
            </w:pPr>
            <w:r w:rsidRPr="00931FC3">
              <w:rPr>
                <w:rFonts w:ascii="Calibri" w:eastAsia="Batang" w:hAnsi="Calibri" w:cs="Calibri"/>
                <w:bCs/>
              </w:rPr>
              <w:t>Pas de référence similaire</w:t>
            </w:r>
          </w:p>
        </w:tc>
        <w:tc>
          <w:tcPr>
            <w:tcW w:w="1843" w:type="dxa"/>
          </w:tcPr>
          <w:p w14:paraId="2C339069" w14:textId="5BD24AAD" w:rsidR="005F4CBD" w:rsidRPr="00931FC3" w:rsidRDefault="005F4CBD" w:rsidP="00F21CBF">
            <w:pPr>
              <w:tabs>
                <w:tab w:val="left" w:pos="1843"/>
              </w:tabs>
              <w:rPr>
                <w:rFonts w:ascii="Calibri" w:eastAsia="Batang" w:hAnsi="Calibri" w:cs="Calibri"/>
                <w:bCs/>
              </w:rPr>
            </w:pPr>
            <w:r w:rsidRPr="00931FC3">
              <w:rPr>
                <w:rFonts w:ascii="Calibri" w:eastAsia="Batang" w:hAnsi="Calibri" w:cs="Calibri"/>
                <w:bCs/>
              </w:rPr>
              <w:t>Peu de références similaires</w:t>
            </w:r>
            <w:r w:rsidR="00B83C1C">
              <w:rPr>
                <w:rFonts w:ascii="Calibri" w:eastAsia="Batang" w:hAnsi="Calibri" w:cs="Calibri"/>
                <w:bCs/>
              </w:rPr>
              <w:t xml:space="preserve"> ou hétérogénéité sur les membres de l’équipe</w:t>
            </w:r>
          </w:p>
        </w:tc>
        <w:tc>
          <w:tcPr>
            <w:tcW w:w="1984" w:type="dxa"/>
          </w:tcPr>
          <w:p w14:paraId="7CA08D7F" w14:textId="36CD33FA" w:rsidR="005F4CBD" w:rsidRPr="00931FC3" w:rsidRDefault="005F4CBD" w:rsidP="00F21CBF">
            <w:pPr>
              <w:tabs>
                <w:tab w:val="left" w:pos="1843"/>
              </w:tabs>
              <w:rPr>
                <w:rFonts w:ascii="Calibri" w:eastAsia="Batang" w:hAnsi="Calibri" w:cs="Calibri"/>
                <w:bCs/>
              </w:rPr>
            </w:pPr>
            <w:r w:rsidRPr="00931FC3">
              <w:rPr>
                <w:rFonts w:ascii="Calibri" w:eastAsia="Batang" w:hAnsi="Calibri" w:cs="Calibri"/>
                <w:bCs/>
              </w:rPr>
              <w:t>Références conformes aux attentes</w:t>
            </w:r>
          </w:p>
        </w:tc>
        <w:tc>
          <w:tcPr>
            <w:tcW w:w="2835" w:type="dxa"/>
          </w:tcPr>
          <w:p w14:paraId="73C96836" w14:textId="659D267A" w:rsidR="005F4CBD" w:rsidRPr="00931FC3" w:rsidRDefault="005F4CBD" w:rsidP="00F21CBF">
            <w:pPr>
              <w:tabs>
                <w:tab w:val="left" w:pos="1843"/>
              </w:tabs>
              <w:rPr>
                <w:rFonts w:ascii="Calibri" w:eastAsia="Batang" w:hAnsi="Calibri" w:cs="Calibri"/>
                <w:bCs/>
              </w:rPr>
            </w:pPr>
            <w:r w:rsidRPr="00931FC3">
              <w:rPr>
                <w:rFonts w:ascii="Calibri" w:eastAsia="Batang" w:hAnsi="Calibri" w:cs="Calibri"/>
                <w:bCs/>
              </w:rPr>
              <w:t>Références supérieures aux attentes</w:t>
            </w:r>
            <w:r w:rsidR="00B83C1C">
              <w:rPr>
                <w:rFonts w:ascii="Calibri" w:eastAsia="Batang" w:hAnsi="Calibri" w:cs="Calibri"/>
                <w:bCs/>
              </w:rPr>
              <w:t xml:space="preserve"> / preuves de collaboration de l’équipe sur des projets similaires</w:t>
            </w:r>
          </w:p>
        </w:tc>
      </w:tr>
      <w:tr w:rsidR="007E20A6" w:rsidRPr="00931FC3" w14:paraId="4C27A711" w14:textId="10AFC381" w:rsidTr="00B83C1C">
        <w:tc>
          <w:tcPr>
            <w:tcW w:w="1413" w:type="dxa"/>
            <w:vMerge w:val="restart"/>
          </w:tcPr>
          <w:p w14:paraId="4E4A3227" w14:textId="2AFB6216" w:rsidR="00B65439" w:rsidRPr="00931FC3" w:rsidRDefault="00B65439" w:rsidP="00B65439">
            <w:pPr>
              <w:tabs>
                <w:tab w:val="left" w:pos="1843"/>
              </w:tabs>
              <w:rPr>
                <w:rFonts w:ascii="Calibri" w:eastAsia="Batang" w:hAnsi="Calibri" w:cs="Calibri"/>
                <w:bCs/>
              </w:rPr>
            </w:pPr>
            <w:r w:rsidRPr="00931FC3">
              <w:rPr>
                <w:rFonts w:ascii="Calibri" w:eastAsia="Batang" w:hAnsi="Calibri" w:cs="Calibri"/>
                <w:bCs/>
              </w:rPr>
              <w:t>2.2 Moyens humains</w:t>
            </w:r>
          </w:p>
        </w:tc>
        <w:tc>
          <w:tcPr>
            <w:tcW w:w="1559" w:type="dxa"/>
          </w:tcPr>
          <w:p w14:paraId="0F72E7A0" w14:textId="30B395B7" w:rsidR="00B65439" w:rsidRPr="00931FC3" w:rsidRDefault="00B65439" w:rsidP="00B65439">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0</w:t>
            </w:r>
          </w:p>
        </w:tc>
        <w:tc>
          <w:tcPr>
            <w:tcW w:w="1843" w:type="dxa"/>
          </w:tcPr>
          <w:p w14:paraId="6626013F" w14:textId="4E06B079" w:rsidR="00B65439" w:rsidRPr="00931FC3" w:rsidRDefault="00CD5C0B"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7</w:t>
            </w:r>
          </w:p>
        </w:tc>
        <w:tc>
          <w:tcPr>
            <w:tcW w:w="1984" w:type="dxa"/>
          </w:tcPr>
          <w:p w14:paraId="462C965A" w14:textId="317EDC74" w:rsidR="00B65439" w:rsidRPr="00931FC3" w:rsidRDefault="00CD5C0B"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14</w:t>
            </w:r>
          </w:p>
        </w:tc>
        <w:tc>
          <w:tcPr>
            <w:tcW w:w="2835" w:type="dxa"/>
          </w:tcPr>
          <w:p w14:paraId="41EBD4D9" w14:textId="1F387405" w:rsidR="00B65439" w:rsidRPr="00931FC3" w:rsidRDefault="00CD5C0B"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20</w:t>
            </w:r>
          </w:p>
        </w:tc>
      </w:tr>
      <w:tr w:rsidR="007E20A6" w:rsidRPr="00931FC3" w14:paraId="3EA81459" w14:textId="0F517063" w:rsidTr="00B83C1C">
        <w:tc>
          <w:tcPr>
            <w:tcW w:w="1413" w:type="dxa"/>
            <w:vMerge/>
          </w:tcPr>
          <w:p w14:paraId="498C98EE" w14:textId="77777777" w:rsidR="005F4CBD" w:rsidRPr="00931FC3" w:rsidRDefault="005F4CBD" w:rsidP="00363854">
            <w:pPr>
              <w:tabs>
                <w:tab w:val="left" w:pos="1843"/>
              </w:tabs>
              <w:jc w:val="both"/>
              <w:rPr>
                <w:rFonts w:ascii="Calibri" w:eastAsia="Batang" w:hAnsi="Calibri" w:cs="Calibri"/>
                <w:bCs/>
              </w:rPr>
            </w:pPr>
          </w:p>
        </w:tc>
        <w:tc>
          <w:tcPr>
            <w:tcW w:w="1559" w:type="dxa"/>
          </w:tcPr>
          <w:p w14:paraId="31D3BD80" w14:textId="7E2C2BBF" w:rsidR="005F4CBD" w:rsidRPr="00931FC3" w:rsidRDefault="007766E9" w:rsidP="00F21CBF">
            <w:pPr>
              <w:tabs>
                <w:tab w:val="left" w:pos="1843"/>
              </w:tabs>
              <w:rPr>
                <w:rFonts w:ascii="Calibri" w:eastAsia="Batang" w:hAnsi="Calibri" w:cs="Calibri"/>
                <w:bCs/>
              </w:rPr>
            </w:pPr>
            <w:r w:rsidRPr="00931FC3">
              <w:rPr>
                <w:rFonts w:ascii="Calibri" w:eastAsia="Batang" w:hAnsi="Calibri" w:cs="Calibri"/>
                <w:bCs/>
              </w:rPr>
              <w:t>Moyens i</w:t>
            </w:r>
            <w:r w:rsidR="005F4CBD" w:rsidRPr="00931FC3">
              <w:rPr>
                <w:rFonts w:ascii="Calibri" w:eastAsia="Batang" w:hAnsi="Calibri" w:cs="Calibri"/>
                <w:bCs/>
              </w:rPr>
              <w:t>nsuffisants</w:t>
            </w:r>
          </w:p>
        </w:tc>
        <w:tc>
          <w:tcPr>
            <w:tcW w:w="1843" w:type="dxa"/>
          </w:tcPr>
          <w:p w14:paraId="68181AE0" w14:textId="77777777" w:rsidR="005F4CBD" w:rsidRDefault="007766E9" w:rsidP="00F21CBF">
            <w:pPr>
              <w:tabs>
                <w:tab w:val="left" w:pos="1843"/>
              </w:tabs>
              <w:rPr>
                <w:rFonts w:ascii="Calibri" w:eastAsia="Batang" w:hAnsi="Calibri" w:cs="Calibri"/>
                <w:bCs/>
              </w:rPr>
            </w:pPr>
            <w:r w:rsidRPr="00931FC3">
              <w:rPr>
                <w:rFonts w:ascii="Calibri" w:eastAsia="Batang" w:hAnsi="Calibri" w:cs="Calibri"/>
                <w:bCs/>
              </w:rPr>
              <w:t xml:space="preserve">Moyens </w:t>
            </w:r>
            <w:r w:rsidR="007E20A6">
              <w:rPr>
                <w:rFonts w:ascii="Calibri" w:eastAsia="Batang" w:hAnsi="Calibri" w:cs="Calibri"/>
                <w:bCs/>
              </w:rPr>
              <w:t xml:space="preserve">partiellement </w:t>
            </w:r>
            <w:r w:rsidRPr="00931FC3">
              <w:rPr>
                <w:rFonts w:ascii="Calibri" w:eastAsia="Batang" w:hAnsi="Calibri" w:cs="Calibri"/>
                <w:bCs/>
              </w:rPr>
              <w:t>i</w:t>
            </w:r>
            <w:r w:rsidR="005F4CBD" w:rsidRPr="00931FC3">
              <w:rPr>
                <w:rFonts w:ascii="Calibri" w:eastAsia="Batang" w:hAnsi="Calibri" w:cs="Calibri"/>
                <w:bCs/>
              </w:rPr>
              <w:t xml:space="preserve">nsuffisants </w:t>
            </w:r>
          </w:p>
          <w:p w14:paraId="45581F25" w14:textId="0AB5CCF7" w:rsidR="00CD5C0B" w:rsidRPr="00931FC3" w:rsidRDefault="00CD5C0B" w:rsidP="00F21CBF">
            <w:pPr>
              <w:tabs>
                <w:tab w:val="left" w:pos="1843"/>
              </w:tabs>
              <w:rPr>
                <w:rFonts w:ascii="Calibri" w:eastAsia="Batang" w:hAnsi="Calibri" w:cs="Calibri"/>
                <w:bCs/>
              </w:rPr>
            </w:pPr>
            <w:r>
              <w:rPr>
                <w:rFonts w:ascii="Calibri" w:eastAsia="Batang" w:hAnsi="Calibri" w:cs="Calibri"/>
                <w:bCs/>
              </w:rPr>
              <w:t>Certaines compétences-clés moins maîtrisées</w:t>
            </w:r>
          </w:p>
        </w:tc>
        <w:tc>
          <w:tcPr>
            <w:tcW w:w="1984" w:type="dxa"/>
          </w:tcPr>
          <w:p w14:paraId="38A92252" w14:textId="77777777" w:rsidR="005F4CBD" w:rsidRDefault="007766E9" w:rsidP="00931FC3">
            <w:pPr>
              <w:tabs>
                <w:tab w:val="left" w:pos="1843"/>
              </w:tabs>
              <w:rPr>
                <w:rFonts w:ascii="Calibri" w:eastAsia="Batang" w:hAnsi="Calibri" w:cs="Calibri"/>
                <w:bCs/>
              </w:rPr>
            </w:pPr>
            <w:r w:rsidRPr="00931FC3">
              <w:rPr>
                <w:rFonts w:ascii="Calibri" w:eastAsia="Batang" w:hAnsi="Calibri" w:cs="Calibri"/>
                <w:bCs/>
              </w:rPr>
              <w:t>Moyens a</w:t>
            </w:r>
            <w:r w:rsidR="005F4CBD" w:rsidRPr="00931FC3">
              <w:rPr>
                <w:rFonts w:ascii="Calibri" w:eastAsia="Batang" w:hAnsi="Calibri" w:cs="Calibri"/>
                <w:bCs/>
              </w:rPr>
              <w:t xml:space="preserve">daptés au </w:t>
            </w:r>
            <w:r w:rsidR="00931FC3">
              <w:rPr>
                <w:rFonts w:ascii="Calibri" w:eastAsia="Batang" w:hAnsi="Calibri" w:cs="Calibri"/>
                <w:bCs/>
              </w:rPr>
              <w:t>projet</w:t>
            </w:r>
          </w:p>
          <w:p w14:paraId="2319A594" w14:textId="205214AF" w:rsidR="00CD5C0B" w:rsidRPr="00931FC3" w:rsidRDefault="00CD5C0B" w:rsidP="00931FC3">
            <w:pPr>
              <w:tabs>
                <w:tab w:val="left" w:pos="1843"/>
              </w:tabs>
              <w:rPr>
                <w:rFonts w:ascii="Calibri" w:eastAsia="Batang" w:hAnsi="Calibri" w:cs="Calibri"/>
                <w:bCs/>
              </w:rPr>
            </w:pPr>
            <w:r>
              <w:rPr>
                <w:rFonts w:ascii="Calibri" w:eastAsia="Batang" w:hAnsi="Calibri" w:cs="Calibri"/>
                <w:bCs/>
              </w:rPr>
              <w:t>Ensemble des compétences couvert</w:t>
            </w:r>
          </w:p>
        </w:tc>
        <w:tc>
          <w:tcPr>
            <w:tcW w:w="2835" w:type="dxa"/>
          </w:tcPr>
          <w:p w14:paraId="27A74E17" w14:textId="77777777" w:rsidR="005F4CBD" w:rsidRDefault="006355C8" w:rsidP="00F21CBF">
            <w:pPr>
              <w:tabs>
                <w:tab w:val="left" w:pos="1843"/>
              </w:tabs>
              <w:rPr>
                <w:rFonts w:ascii="Calibri" w:eastAsia="Batang" w:hAnsi="Calibri" w:cs="Calibri"/>
                <w:bCs/>
              </w:rPr>
            </w:pPr>
            <w:r>
              <w:rPr>
                <w:rFonts w:ascii="Calibri" w:eastAsia="Batang" w:hAnsi="Calibri" w:cs="Calibri"/>
                <w:bCs/>
              </w:rPr>
              <w:t>Moyens supérieurs aux besoins du projet</w:t>
            </w:r>
          </w:p>
          <w:p w14:paraId="37842058" w14:textId="1154186A" w:rsidR="00CD5C0B" w:rsidRDefault="00CD5C0B" w:rsidP="00F21CBF">
            <w:pPr>
              <w:tabs>
                <w:tab w:val="left" w:pos="1843"/>
              </w:tabs>
              <w:rPr>
                <w:rFonts w:ascii="Calibri" w:eastAsia="Batang" w:hAnsi="Calibri" w:cs="Calibri"/>
                <w:bCs/>
              </w:rPr>
            </w:pPr>
            <w:r>
              <w:rPr>
                <w:rFonts w:ascii="Calibri" w:eastAsia="Batang" w:hAnsi="Calibri" w:cs="Calibri"/>
                <w:bCs/>
              </w:rPr>
              <w:t>Expériences et compétences avérées</w:t>
            </w:r>
          </w:p>
          <w:p w14:paraId="42513A7D" w14:textId="180EF830" w:rsidR="00CD5C0B" w:rsidRPr="00931FC3" w:rsidRDefault="00CD5C0B" w:rsidP="00F21CBF">
            <w:pPr>
              <w:tabs>
                <w:tab w:val="left" w:pos="1843"/>
              </w:tabs>
              <w:rPr>
                <w:rFonts w:ascii="Calibri" w:eastAsia="Batang" w:hAnsi="Calibri" w:cs="Calibri"/>
                <w:bCs/>
              </w:rPr>
            </w:pPr>
            <w:r>
              <w:rPr>
                <w:rFonts w:ascii="Calibri" w:eastAsia="Batang" w:hAnsi="Calibri" w:cs="Calibri"/>
                <w:bCs/>
              </w:rPr>
              <w:t>Capacité de renfort dans tous les domaines</w:t>
            </w:r>
          </w:p>
        </w:tc>
      </w:tr>
      <w:tr w:rsidR="007E20A6" w:rsidRPr="00931FC3" w14:paraId="7072B749" w14:textId="413DB3EA" w:rsidTr="00B83C1C">
        <w:tc>
          <w:tcPr>
            <w:tcW w:w="1413" w:type="dxa"/>
            <w:vMerge w:val="restart"/>
          </w:tcPr>
          <w:p w14:paraId="13793FB7" w14:textId="7D737C45" w:rsidR="00B65439" w:rsidRPr="00931FC3" w:rsidRDefault="00B65439" w:rsidP="00B65439">
            <w:pPr>
              <w:tabs>
                <w:tab w:val="left" w:pos="1843"/>
              </w:tabs>
              <w:rPr>
                <w:rFonts w:ascii="Calibri" w:eastAsia="Batang" w:hAnsi="Calibri" w:cs="Calibri"/>
                <w:bCs/>
              </w:rPr>
            </w:pPr>
            <w:r w:rsidRPr="00931FC3">
              <w:rPr>
                <w:rFonts w:ascii="Calibri" w:eastAsia="Batang" w:hAnsi="Calibri" w:cs="Calibri"/>
                <w:bCs/>
              </w:rPr>
              <w:t>2.3 Moyens matériels</w:t>
            </w:r>
          </w:p>
        </w:tc>
        <w:tc>
          <w:tcPr>
            <w:tcW w:w="1559" w:type="dxa"/>
          </w:tcPr>
          <w:p w14:paraId="2D8E1098" w14:textId="37A95962" w:rsidR="00B65439" w:rsidRPr="00931FC3" w:rsidRDefault="00B65439" w:rsidP="00B65439">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0</w:t>
            </w:r>
          </w:p>
        </w:tc>
        <w:tc>
          <w:tcPr>
            <w:tcW w:w="1843" w:type="dxa"/>
          </w:tcPr>
          <w:p w14:paraId="4CCC4FDB" w14:textId="3FC376BB" w:rsidR="00B65439" w:rsidRPr="00931FC3" w:rsidRDefault="00036AC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2</w:t>
            </w:r>
          </w:p>
        </w:tc>
        <w:tc>
          <w:tcPr>
            <w:tcW w:w="1984" w:type="dxa"/>
          </w:tcPr>
          <w:p w14:paraId="3E1F6B24" w14:textId="7009E540" w:rsidR="00B65439" w:rsidRPr="00931FC3" w:rsidRDefault="00036AC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3</w:t>
            </w:r>
          </w:p>
        </w:tc>
        <w:tc>
          <w:tcPr>
            <w:tcW w:w="2835" w:type="dxa"/>
          </w:tcPr>
          <w:p w14:paraId="772BDE10" w14:textId="4E3084E5" w:rsidR="00B65439" w:rsidRPr="00931FC3" w:rsidRDefault="00036AC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5</w:t>
            </w:r>
          </w:p>
        </w:tc>
      </w:tr>
      <w:tr w:rsidR="007E20A6" w:rsidRPr="00931FC3" w14:paraId="643A9608" w14:textId="68F305A5" w:rsidTr="00B83C1C">
        <w:tc>
          <w:tcPr>
            <w:tcW w:w="1413" w:type="dxa"/>
            <w:vMerge/>
          </w:tcPr>
          <w:p w14:paraId="55725145" w14:textId="77777777" w:rsidR="005F4CBD" w:rsidRPr="00931FC3" w:rsidRDefault="005F4CBD" w:rsidP="00F21CBF">
            <w:pPr>
              <w:tabs>
                <w:tab w:val="left" w:pos="1843"/>
              </w:tabs>
              <w:rPr>
                <w:rFonts w:ascii="Calibri" w:eastAsia="Batang" w:hAnsi="Calibri" w:cs="Calibri"/>
                <w:bCs/>
              </w:rPr>
            </w:pPr>
          </w:p>
        </w:tc>
        <w:tc>
          <w:tcPr>
            <w:tcW w:w="1559" w:type="dxa"/>
          </w:tcPr>
          <w:p w14:paraId="1DA4AB8B" w14:textId="77E569F8" w:rsidR="005F4CBD" w:rsidRPr="00931FC3" w:rsidRDefault="005F4CBD" w:rsidP="00F21CBF">
            <w:pPr>
              <w:tabs>
                <w:tab w:val="left" w:pos="1843"/>
              </w:tabs>
              <w:rPr>
                <w:rFonts w:ascii="Calibri" w:eastAsia="Batang" w:hAnsi="Calibri" w:cs="Calibri"/>
                <w:bCs/>
              </w:rPr>
            </w:pPr>
            <w:r w:rsidRPr="00931FC3">
              <w:rPr>
                <w:rFonts w:ascii="Calibri" w:eastAsia="Batang" w:hAnsi="Calibri" w:cs="Calibri"/>
                <w:bCs/>
              </w:rPr>
              <w:t xml:space="preserve">Moyens insuffisants, </w:t>
            </w:r>
            <w:r w:rsidR="007E20A6">
              <w:rPr>
                <w:rFonts w:ascii="Calibri" w:eastAsia="Batang" w:hAnsi="Calibri" w:cs="Calibri"/>
                <w:bCs/>
              </w:rPr>
              <w:t>pas adaptés</w:t>
            </w:r>
          </w:p>
        </w:tc>
        <w:tc>
          <w:tcPr>
            <w:tcW w:w="1843" w:type="dxa"/>
          </w:tcPr>
          <w:p w14:paraId="55B2A226" w14:textId="371F3466" w:rsidR="005F4CBD" w:rsidRPr="00931FC3" w:rsidRDefault="005F4CBD" w:rsidP="00F21CBF">
            <w:pPr>
              <w:tabs>
                <w:tab w:val="left" w:pos="1843"/>
              </w:tabs>
              <w:rPr>
                <w:rFonts w:ascii="Calibri" w:eastAsia="Batang" w:hAnsi="Calibri" w:cs="Calibri"/>
                <w:bCs/>
              </w:rPr>
            </w:pPr>
            <w:r w:rsidRPr="00931FC3">
              <w:rPr>
                <w:rFonts w:ascii="Calibri" w:eastAsia="Batang" w:hAnsi="Calibri" w:cs="Calibri"/>
                <w:bCs/>
              </w:rPr>
              <w:t xml:space="preserve">Moyens </w:t>
            </w:r>
            <w:r w:rsidR="007E20A6">
              <w:rPr>
                <w:rFonts w:ascii="Calibri" w:eastAsia="Batang" w:hAnsi="Calibri" w:cs="Calibri"/>
                <w:bCs/>
              </w:rPr>
              <w:t>partiellement insuffisants</w:t>
            </w:r>
          </w:p>
        </w:tc>
        <w:tc>
          <w:tcPr>
            <w:tcW w:w="1984" w:type="dxa"/>
          </w:tcPr>
          <w:p w14:paraId="5155C76A" w14:textId="2D7A0BAD" w:rsidR="005F4CBD" w:rsidRPr="00931FC3" w:rsidRDefault="005F4CBD" w:rsidP="00F21CBF">
            <w:pPr>
              <w:tabs>
                <w:tab w:val="left" w:pos="1843"/>
              </w:tabs>
              <w:rPr>
                <w:rFonts w:ascii="Calibri" w:eastAsia="Batang" w:hAnsi="Calibri" w:cs="Calibri"/>
                <w:bCs/>
              </w:rPr>
            </w:pPr>
            <w:r w:rsidRPr="00931FC3">
              <w:rPr>
                <w:rFonts w:ascii="Calibri" w:eastAsia="Batang" w:hAnsi="Calibri" w:cs="Calibri"/>
                <w:bCs/>
              </w:rPr>
              <w:t xml:space="preserve">Moyens adaptés au </w:t>
            </w:r>
            <w:r w:rsidR="007E20A6">
              <w:rPr>
                <w:rFonts w:ascii="Calibri" w:eastAsia="Batang" w:hAnsi="Calibri" w:cs="Calibri"/>
                <w:bCs/>
              </w:rPr>
              <w:t>projet</w:t>
            </w:r>
          </w:p>
        </w:tc>
        <w:tc>
          <w:tcPr>
            <w:tcW w:w="2835" w:type="dxa"/>
          </w:tcPr>
          <w:p w14:paraId="4E2C7244" w14:textId="35789259" w:rsidR="005F4CBD" w:rsidRPr="00931FC3" w:rsidRDefault="007E20A6" w:rsidP="00F21CBF">
            <w:pPr>
              <w:tabs>
                <w:tab w:val="left" w:pos="1843"/>
              </w:tabs>
              <w:rPr>
                <w:rFonts w:ascii="Calibri" w:eastAsia="Batang" w:hAnsi="Calibri" w:cs="Calibri"/>
                <w:bCs/>
              </w:rPr>
            </w:pPr>
            <w:r>
              <w:rPr>
                <w:rFonts w:ascii="Calibri" w:eastAsia="Batang" w:hAnsi="Calibri" w:cs="Calibri"/>
                <w:bCs/>
              </w:rPr>
              <w:t xml:space="preserve">Moyens supérieurs aux attentes permettant d’atteindre une maîtrise étendue </w:t>
            </w:r>
            <w:r w:rsidR="00CD5C0B">
              <w:rPr>
                <w:rFonts w:ascii="Calibri" w:eastAsia="Batang" w:hAnsi="Calibri" w:cs="Calibri"/>
                <w:bCs/>
              </w:rPr>
              <w:t>sur</w:t>
            </w:r>
            <w:r>
              <w:rPr>
                <w:rFonts w:ascii="Calibri" w:eastAsia="Batang" w:hAnsi="Calibri" w:cs="Calibri"/>
                <w:bCs/>
              </w:rPr>
              <w:t xml:space="preserve"> la qualité</w:t>
            </w:r>
            <w:r w:rsidR="00CD5C0B">
              <w:rPr>
                <w:rFonts w:ascii="Calibri" w:eastAsia="Batang" w:hAnsi="Calibri" w:cs="Calibri"/>
                <w:bCs/>
              </w:rPr>
              <w:t>, les couts et les délais</w:t>
            </w:r>
          </w:p>
        </w:tc>
      </w:tr>
      <w:tr w:rsidR="007E20A6" w:rsidRPr="00931FC3" w14:paraId="09D9F46D" w14:textId="1A28870D" w:rsidTr="00B83C1C">
        <w:tc>
          <w:tcPr>
            <w:tcW w:w="1413" w:type="dxa"/>
            <w:vMerge w:val="restart"/>
          </w:tcPr>
          <w:p w14:paraId="28412087" w14:textId="3BEA6CCC" w:rsidR="00B65439" w:rsidRPr="00931FC3" w:rsidRDefault="00B65439" w:rsidP="00B65439">
            <w:pPr>
              <w:tabs>
                <w:tab w:val="left" w:pos="1843"/>
              </w:tabs>
              <w:rPr>
                <w:rFonts w:ascii="Calibri" w:eastAsia="Batang" w:hAnsi="Calibri" w:cs="Calibri"/>
                <w:bCs/>
              </w:rPr>
            </w:pPr>
            <w:r w:rsidRPr="00931FC3">
              <w:rPr>
                <w:rFonts w:ascii="Calibri" w:eastAsia="Batang" w:hAnsi="Calibri" w:cs="Calibri"/>
                <w:bCs/>
              </w:rPr>
              <w:t xml:space="preserve">2.4 </w:t>
            </w:r>
            <w:r>
              <w:rPr>
                <w:rFonts w:ascii="Calibri" w:eastAsia="Batang" w:hAnsi="Calibri" w:cs="Calibri"/>
                <w:bCs/>
              </w:rPr>
              <w:t xml:space="preserve">Organisation du groupement </w:t>
            </w:r>
          </w:p>
        </w:tc>
        <w:tc>
          <w:tcPr>
            <w:tcW w:w="1559" w:type="dxa"/>
          </w:tcPr>
          <w:p w14:paraId="65899D5A" w14:textId="2B5CAF4B" w:rsidR="00B65439" w:rsidRPr="00931FC3" w:rsidRDefault="00B65439" w:rsidP="00B65439">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0</w:t>
            </w:r>
          </w:p>
        </w:tc>
        <w:tc>
          <w:tcPr>
            <w:tcW w:w="1843" w:type="dxa"/>
          </w:tcPr>
          <w:p w14:paraId="3B59515D" w14:textId="1DBD9A47" w:rsidR="00B65439" w:rsidRPr="00931FC3" w:rsidRDefault="00B6543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4</w:t>
            </w:r>
          </w:p>
        </w:tc>
        <w:tc>
          <w:tcPr>
            <w:tcW w:w="1984" w:type="dxa"/>
          </w:tcPr>
          <w:p w14:paraId="6B667C61" w14:textId="0DD45AF5" w:rsidR="00B65439" w:rsidRPr="00931FC3" w:rsidRDefault="00B6543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7</w:t>
            </w:r>
          </w:p>
        </w:tc>
        <w:tc>
          <w:tcPr>
            <w:tcW w:w="2835" w:type="dxa"/>
          </w:tcPr>
          <w:p w14:paraId="1FD1CA3A" w14:textId="12750026" w:rsidR="00B65439" w:rsidRPr="00931FC3" w:rsidRDefault="00B65439" w:rsidP="00B65439">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1</w:t>
            </w:r>
            <w:r>
              <w:rPr>
                <w:rFonts w:ascii="Calibri" w:eastAsia="Batang" w:hAnsi="Calibri" w:cs="Calibri"/>
                <w:b/>
                <w:bCs/>
                <w:color w:val="5B9BD5" w:themeColor="accent1"/>
              </w:rPr>
              <w:t>0</w:t>
            </w:r>
          </w:p>
        </w:tc>
      </w:tr>
      <w:tr w:rsidR="007E20A6" w:rsidRPr="00931FC3" w14:paraId="2321C7BE" w14:textId="4E47D801" w:rsidTr="00B83C1C">
        <w:tc>
          <w:tcPr>
            <w:tcW w:w="1413" w:type="dxa"/>
            <w:vMerge/>
          </w:tcPr>
          <w:p w14:paraId="59088E4E" w14:textId="77777777" w:rsidR="005F4CBD" w:rsidRPr="00931FC3" w:rsidRDefault="005F4CBD" w:rsidP="00F21CBF">
            <w:pPr>
              <w:tabs>
                <w:tab w:val="left" w:pos="1843"/>
              </w:tabs>
              <w:rPr>
                <w:rFonts w:ascii="Calibri" w:eastAsia="Batang" w:hAnsi="Calibri" w:cs="Calibri"/>
                <w:bCs/>
              </w:rPr>
            </w:pPr>
          </w:p>
        </w:tc>
        <w:tc>
          <w:tcPr>
            <w:tcW w:w="1559" w:type="dxa"/>
          </w:tcPr>
          <w:p w14:paraId="4384C328" w14:textId="5281DEBC" w:rsidR="005F4CBD" w:rsidRDefault="00931FC3" w:rsidP="00931FC3">
            <w:pPr>
              <w:tabs>
                <w:tab w:val="left" w:pos="1843"/>
              </w:tabs>
              <w:rPr>
                <w:rFonts w:ascii="Calibri" w:eastAsia="Batang" w:hAnsi="Calibri" w:cs="Calibri"/>
                <w:bCs/>
              </w:rPr>
            </w:pPr>
            <w:r>
              <w:rPr>
                <w:rFonts w:ascii="Calibri" w:eastAsia="Batang" w:hAnsi="Calibri" w:cs="Calibri"/>
                <w:bCs/>
              </w:rPr>
              <w:t xml:space="preserve">Organisation </w:t>
            </w:r>
            <w:r w:rsidR="00CD5C0B">
              <w:rPr>
                <w:rFonts w:ascii="Calibri" w:eastAsia="Batang" w:hAnsi="Calibri" w:cs="Calibri"/>
                <w:bCs/>
              </w:rPr>
              <w:t xml:space="preserve">et méthodes </w:t>
            </w:r>
            <w:r w:rsidR="007E20A6">
              <w:rPr>
                <w:rFonts w:ascii="Calibri" w:eastAsia="Batang" w:hAnsi="Calibri" w:cs="Calibri"/>
                <w:bCs/>
              </w:rPr>
              <w:t>jugé</w:t>
            </w:r>
            <w:r w:rsidR="00CD5C0B">
              <w:rPr>
                <w:rFonts w:ascii="Calibri" w:eastAsia="Batang" w:hAnsi="Calibri" w:cs="Calibri"/>
                <w:bCs/>
              </w:rPr>
              <w:t>es</w:t>
            </w:r>
            <w:r w:rsidR="007E20A6">
              <w:rPr>
                <w:rFonts w:ascii="Calibri" w:eastAsia="Batang" w:hAnsi="Calibri" w:cs="Calibri"/>
                <w:bCs/>
              </w:rPr>
              <w:t xml:space="preserve"> </w:t>
            </w:r>
            <w:r>
              <w:rPr>
                <w:rFonts w:ascii="Calibri" w:eastAsia="Batang" w:hAnsi="Calibri" w:cs="Calibri"/>
                <w:bCs/>
              </w:rPr>
              <w:t>insuffisante</w:t>
            </w:r>
            <w:r w:rsidR="00CD5C0B">
              <w:rPr>
                <w:rFonts w:ascii="Calibri" w:eastAsia="Batang" w:hAnsi="Calibri" w:cs="Calibri"/>
                <w:bCs/>
              </w:rPr>
              <w:t>s</w:t>
            </w:r>
            <w:r>
              <w:rPr>
                <w:rFonts w:ascii="Calibri" w:eastAsia="Batang" w:hAnsi="Calibri" w:cs="Calibri"/>
                <w:bCs/>
              </w:rPr>
              <w:t xml:space="preserve"> </w:t>
            </w:r>
          </w:p>
          <w:p w14:paraId="3848274B" w14:textId="57B5E7A0" w:rsidR="00CD5C0B" w:rsidRPr="00931FC3" w:rsidRDefault="00CD5C0B" w:rsidP="00931FC3">
            <w:pPr>
              <w:tabs>
                <w:tab w:val="left" w:pos="1843"/>
              </w:tabs>
              <w:rPr>
                <w:rFonts w:ascii="Calibri" w:eastAsia="Batang" w:hAnsi="Calibri" w:cs="Calibri"/>
                <w:bCs/>
              </w:rPr>
            </w:pPr>
            <w:r>
              <w:rPr>
                <w:rFonts w:ascii="Calibri" w:eastAsia="Batang" w:hAnsi="Calibri" w:cs="Calibri"/>
                <w:bCs/>
              </w:rPr>
              <w:t>Peu ou pas de garanties sur le résultat</w:t>
            </w:r>
          </w:p>
        </w:tc>
        <w:tc>
          <w:tcPr>
            <w:tcW w:w="1843" w:type="dxa"/>
          </w:tcPr>
          <w:p w14:paraId="64956176" w14:textId="511CC44F" w:rsidR="005F4CBD" w:rsidRPr="00931FC3" w:rsidRDefault="007E20A6" w:rsidP="00F21CBF">
            <w:pPr>
              <w:tabs>
                <w:tab w:val="left" w:pos="1843"/>
              </w:tabs>
              <w:rPr>
                <w:rFonts w:ascii="Calibri" w:eastAsia="Batang" w:hAnsi="Calibri" w:cs="Calibri"/>
                <w:bCs/>
              </w:rPr>
            </w:pPr>
            <w:r>
              <w:rPr>
                <w:rFonts w:ascii="Calibri" w:eastAsia="Batang" w:hAnsi="Calibri" w:cs="Calibri"/>
                <w:bCs/>
              </w:rPr>
              <w:t xml:space="preserve">Organisation </w:t>
            </w:r>
            <w:r w:rsidR="00CD5C0B">
              <w:rPr>
                <w:rFonts w:ascii="Calibri" w:eastAsia="Batang" w:hAnsi="Calibri" w:cs="Calibri"/>
                <w:bCs/>
              </w:rPr>
              <w:t>et méthodes ne répondant que partiellement aux exigences</w:t>
            </w:r>
          </w:p>
        </w:tc>
        <w:tc>
          <w:tcPr>
            <w:tcW w:w="1984" w:type="dxa"/>
          </w:tcPr>
          <w:p w14:paraId="09DB5E04" w14:textId="77777777" w:rsidR="005F4CBD" w:rsidRDefault="00931FC3" w:rsidP="00F21CBF">
            <w:pPr>
              <w:tabs>
                <w:tab w:val="left" w:pos="1843"/>
              </w:tabs>
              <w:rPr>
                <w:rFonts w:ascii="Calibri" w:eastAsia="Batang" w:hAnsi="Calibri" w:cs="Calibri"/>
                <w:bCs/>
              </w:rPr>
            </w:pPr>
            <w:r>
              <w:rPr>
                <w:rFonts w:ascii="Calibri" w:eastAsia="Batang" w:hAnsi="Calibri" w:cs="Calibri"/>
                <w:bCs/>
              </w:rPr>
              <w:t xml:space="preserve">Organisation </w:t>
            </w:r>
            <w:r w:rsidR="007E20A6">
              <w:rPr>
                <w:rFonts w:ascii="Calibri" w:eastAsia="Batang" w:hAnsi="Calibri" w:cs="Calibri"/>
                <w:bCs/>
              </w:rPr>
              <w:t>décrite satisfaisante pour l</w:t>
            </w:r>
            <w:r w:rsidR="00036AC9">
              <w:rPr>
                <w:rFonts w:ascii="Calibri" w:eastAsia="Batang" w:hAnsi="Calibri" w:cs="Calibri"/>
                <w:bCs/>
              </w:rPr>
              <w:t>’opération</w:t>
            </w:r>
          </w:p>
          <w:p w14:paraId="16E6882E" w14:textId="77777777" w:rsidR="00036AC9" w:rsidRDefault="00036AC9" w:rsidP="00F21CBF">
            <w:pPr>
              <w:tabs>
                <w:tab w:val="left" w:pos="1843"/>
              </w:tabs>
              <w:rPr>
                <w:rFonts w:ascii="Calibri" w:eastAsia="Batang" w:hAnsi="Calibri" w:cs="Calibri"/>
                <w:bCs/>
              </w:rPr>
            </w:pPr>
            <w:r>
              <w:rPr>
                <w:rFonts w:ascii="Calibri" w:eastAsia="Batang" w:hAnsi="Calibri" w:cs="Calibri"/>
                <w:bCs/>
              </w:rPr>
              <w:t>Apport de garanties claires et appropriées au contexte local</w:t>
            </w:r>
          </w:p>
          <w:p w14:paraId="431843BC" w14:textId="7CF92AD4" w:rsidR="00036AC9" w:rsidRPr="00931FC3" w:rsidRDefault="00036AC9" w:rsidP="00F21CBF">
            <w:pPr>
              <w:tabs>
                <w:tab w:val="left" w:pos="1843"/>
              </w:tabs>
              <w:rPr>
                <w:rFonts w:ascii="Calibri" w:eastAsia="Batang" w:hAnsi="Calibri" w:cs="Calibri"/>
                <w:bCs/>
              </w:rPr>
            </w:pPr>
            <w:r>
              <w:rPr>
                <w:rFonts w:ascii="Calibri" w:eastAsia="Batang" w:hAnsi="Calibri" w:cs="Calibri"/>
                <w:bCs/>
              </w:rPr>
              <w:t>Ebauche d’un plan d’assurance qualité</w:t>
            </w:r>
          </w:p>
        </w:tc>
        <w:tc>
          <w:tcPr>
            <w:tcW w:w="2835" w:type="dxa"/>
          </w:tcPr>
          <w:p w14:paraId="0980D47A" w14:textId="77777777" w:rsidR="00036AC9" w:rsidRDefault="007E20A6" w:rsidP="00F21CBF">
            <w:pPr>
              <w:tabs>
                <w:tab w:val="left" w:pos="1843"/>
              </w:tabs>
              <w:rPr>
                <w:rFonts w:ascii="Calibri" w:eastAsia="Batang" w:hAnsi="Calibri" w:cs="Calibri"/>
                <w:bCs/>
              </w:rPr>
            </w:pPr>
            <w:r>
              <w:rPr>
                <w:rFonts w:ascii="Calibri" w:eastAsia="Batang" w:hAnsi="Calibri" w:cs="Calibri"/>
                <w:bCs/>
              </w:rPr>
              <w:t xml:space="preserve">Organisation </w:t>
            </w:r>
            <w:r w:rsidR="00036AC9">
              <w:rPr>
                <w:rFonts w:ascii="Calibri" w:eastAsia="Batang" w:hAnsi="Calibri" w:cs="Calibri"/>
                <w:bCs/>
              </w:rPr>
              <w:t xml:space="preserve">et méthodes </w:t>
            </w:r>
            <w:r>
              <w:rPr>
                <w:rFonts w:ascii="Calibri" w:eastAsia="Batang" w:hAnsi="Calibri" w:cs="Calibri"/>
                <w:bCs/>
              </w:rPr>
              <w:t>décrite</w:t>
            </w:r>
            <w:r w:rsidR="00036AC9">
              <w:rPr>
                <w:rFonts w:ascii="Calibri" w:eastAsia="Batang" w:hAnsi="Calibri" w:cs="Calibri"/>
                <w:bCs/>
              </w:rPr>
              <w:t>s</w:t>
            </w:r>
            <w:r>
              <w:rPr>
                <w:rFonts w:ascii="Calibri" w:eastAsia="Batang" w:hAnsi="Calibri" w:cs="Calibri"/>
                <w:bCs/>
              </w:rPr>
              <w:t xml:space="preserve"> supérieures aux attente</w:t>
            </w:r>
            <w:r w:rsidR="00036AC9">
              <w:rPr>
                <w:rFonts w:ascii="Calibri" w:eastAsia="Batang" w:hAnsi="Calibri" w:cs="Calibri"/>
                <w:bCs/>
              </w:rPr>
              <w:t>s</w:t>
            </w:r>
          </w:p>
          <w:p w14:paraId="34896379" w14:textId="0E9AC656" w:rsidR="00036AC9" w:rsidRDefault="00036AC9" w:rsidP="00F21CBF">
            <w:pPr>
              <w:tabs>
                <w:tab w:val="left" w:pos="1843"/>
              </w:tabs>
              <w:rPr>
                <w:rFonts w:ascii="Calibri" w:eastAsia="Batang" w:hAnsi="Calibri" w:cs="Calibri"/>
                <w:bCs/>
              </w:rPr>
            </w:pPr>
            <w:r>
              <w:rPr>
                <w:rFonts w:ascii="Calibri" w:eastAsia="Batang" w:hAnsi="Calibri" w:cs="Calibri"/>
                <w:bCs/>
              </w:rPr>
              <w:t>Procédures ambitieuses et moyens humains et techniques adaptés</w:t>
            </w:r>
          </w:p>
          <w:p w14:paraId="35367C66" w14:textId="1D195AF4" w:rsidR="00036AC9" w:rsidRPr="00931FC3" w:rsidRDefault="00036AC9" w:rsidP="00F21CBF">
            <w:pPr>
              <w:tabs>
                <w:tab w:val="left" w:pos="1843"/>
              </w:tabs>
              <w:rPr>
                <w:rFonts w:ascii="Calibri" w:eastAsia="Batang" w:hAnsi="Calibri" w:cs="Calibri"/>
                <w:bCs/>
              </w:rPr>
            </w:pPr>
            <w:r>
              <w:rPr>
                <w:rFonts w:ascii="Calibri" w:eastAsia="Batang" w:hAnsi="Calibri" w:cs="Calibri"/>
                <w:bCs/>
              </w:rPr>
              <w:t>PAQ proposé et décrivant les dispositions spécifiques prises par le candidat en matière d’assurance qualité</w:t>
            </w:r>
          </w:p>
        </w:tc>
      </w:tr>
      <w:tr w:rsidR="007E20A6" w:rsidRPr="00931FC3" w14:paraId="214A9CF3" w14:textId="064F2D53" w:rsidTr="00B83C1C">
        <w:tc>
          <w:tcPr>
            <w:tcW w:w="1413" w:type="dxa"/>
            <w:vMerge w:val="restart"/>
          </w:tcPr>
          <w:p w14:paraId="09829F37" w14:textId="068FF938" w:rsidR="00B65439" w:rsidRPr="00931FC3" w:rsidRDefault="00B65439" w:rsidP="00B65439">
            <w:pPr>
              <w:tabs>
                <w:tab w:val="left" w:pos="1843"/>
              </w:tabs>
              <w:rPr>
                <w:rFonts w:ascii="Calibri" w:eastAsia="Batang" w:hAnsi="Calibri" w:cs="Calibri"/>
                <w:bCs/>
              </w:rPr>
            </w:pPr>
            <w:r w:rsidRPr="00931FC3">
              <w:rPr>
                <w:rFonts w:ascii="Calibri" w:eastAsia="Batang" w:hAnsi="Calibri" w:cs="Calibri"/>
                <w:bCs/>
              </w:rPr>
              <w:t xml:space="preserve">2.5 </w:t>
            </w:r>
            <w:r>
              <w:rPr>
                <w:rFonts w:ascii="Calibri" w:eastAsia="Batang" w:hAnsi="Calibri" w:cs="Calibri"/>
                <w:bCs/>
              </w:rPr>
              <w:t>Plan de charge</w:t>
            </w:r>
          </w:p>
        </w:tc>
        <w:tc>
          <w:tcPr>
            <w:tcW w:w="1559" w:type="dxa"/>
          </w:tcPr>
          <w:p w14:paraId="7322BB7F" w14:textId="05106471" w:rsidR="00B65439" w:rsidRPr="00931FC3" w:rsidRDefault="00B65439" w:rsidP="00B65439">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0</w:t>
            </w:r>
          </w:p>
        </w:tc>
        <w:tc>
          <w:tcPr>
            <w:tcW w:w="1843" w:type="dxa"/>
          </w:tcPr>
          <w:p w14:paraId="220FD77E" w14:textId="66B4174D" w:rsidR="00B65439" w:rsidRPr="00931FC3" w:rsidRDefault="00036AC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2</w:t>
            </w:r>
          </w:p>
        </w:tc>
        <w:tc>
          <w:tcPr>
            <w:tcW w:w="1984" w:type="dxa"/>
          </w:tcPr>
          <w:p w14:paraId="167FF206" w14:textId="07FFE91C" w:rsidR="00B65439" w:rsidRPr="00931FC3" w:rsidRDefault="00B65439" w:rsidP="00B65439">
            <w:pPr>
              <w:tabs>
                <w:tab w:val="left" w:pos="1843"/>
              </w:tabs>
              <w:jc w:val="center"/>
              <w:rPr>
                <w:rFonts w:ascii="Calibri" w:eastAsia="Batang" w:hAnsi="Calibri" w:cs="Calibri"/>
                <w:b/>
                <w:bCs/>
                <w:color w:val="5B9BD5" w:themeColor="accent1"/>
              </w:rPr>
            </w:pPr>
          </w:p>
        </w:tc>
        <w:tc>
          <w:tcPr>
            <w:tcW w:w="2835" w:type="dxa"/>
          </w:tcPr>
          <w:p w14:paraId="268A7B95" w14:textId="7EDD1CA3" w:rsidR="00B65439" w:rsidRPr="00931FC3" w:rsidRDefault="00036AC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5</w:t>
            </w:r>
          </w:p>
        </w:tc>
      </w:tr>
      <w:tr w:rsidR="007E20A6" w:rsidRPr="00931FC3" w14:paraId="17ED3555" w14:textId="29B3BFF9" w:rsidTr="00B83C1C">
        <w:tc>
          <w:tcPr>
            <w:tcW w:w="1413" w:type="dxa"/>
            <w:vMerge/>
          </w:tcPr>
          <w:p w14:paraId="6F7E4A4F" w14:textId="77777777" w:rsidR="00931FC3" w:rsidRPr="00931FC3" w:rsidRDefault="00931FC3" w:rsidP="00931FC3">
            <w:pPr>
              <w:tabs>
                <w:tab w:val="left" w:pos="1843"/>
              </w:tabs>
              <w:rPr>
                <w:rFonts w:ascii="Calibri" w:eastAsia="Batang" w:hAnsi="Calibri" w:cs="Calibri"/>
                <w:bCs/>
              </w:rPr>
            </w:pPr>
          </w:p>
        </w:tc>
        <w:tc>
          <w:tcPr>
            <w:tcW w:w="1559" w:type="dxa"/>
          </w:tcPr>
          <w:p w14:paraId="5AF5A917" w14:textId="573B2485" w:rsidR="00931FC3" w:rsidRPr="00931FC3" w:rsidRDefault="00931FC3" w:rsidP="00931FC3">
            <w:pPr>
              <w:tabs>
                <w:tab w:val="left" w:pos="1843"/>
              </w:tabs>
              <w:rPr>
                <w:rFonts w:ascii="Calibri" w:eastAsia="Batang" w:hAnsi="Calibri" w:cs="Calibri"/>
                <w:bCs/>
              </w:rPr>
            </w:pPr>
            <w:r w:rsidRPr="00931FC3">
              <w:rPr>
                <w:rFonts w:ascii="Calibri" w:eastAsia="Batang" w:hAnsi="Calibri" w:cs="Calibri"/>
                <w:bCs/>
              </w:rPr>
              <w:t>Disponibilité insuffisante</w:t>
            </w:r>
          </w:p>
        </w:tc>
        <w:tc>
          <w:tcPr>
            <w:tcW w:w="1843" w:type="dxa"/>
          </w:tcPr>
          <w:p w14:paraId="00B58375" w14:textId="6ADE59FB" w:rsidR="00931FC3" w:rsidRPr="00931FC3" w:rsidRDefault="00931FC3" w:rsidP="00931FC3">
            <w:pPr>
              <w:tabs>
                <w:tab w:val="left" w:pos="1843"/>
              </w:tabs>
              <w:rPr>
                <w:rFonts w:ascii="Calibri" w:eastAsia="Batang" w:hAnsi="Calibri" w:cs="Calibri"/>
                <w:bCs/>
              </w:rPr>
            </w:pPr>
            <w:r w:rsidRPr="00931FC3">
              <w:rPr>
                <w:rFonts w:ascii="Calibri" w:eastAsia="Batang" w:hAnsi="Calibri" w:cs="Calibri"/>
                <w:bCs/>
              </w:rPr>
              <w:t>Disponibilité suffisante mais la commande est significative (&gt;50% du CA de l’année précédente)</w:t>
            </w:r>
          </w:p>
        </w:tc>
        <w:tc>
          <w:tcPr>
            <w:tcW w:w="1984" w:type="dxa"/>
          </w:tcPr>
          <w:p w14:paraId="1D64C2E1" w14:textId="018FE497" w:rsidR="00931FC3" w:rsidRPr="00931FC3" w:rsidRDefault="00931FC3" w:rsidP="00931FC3">
            <w:pPr>
              <w:tabs>
                <w:tab w:val="left" w:pos="1843"/>
              </w:tabs>
              <w:rPr>
                <w:rFonts w:ascii="Calibri" w:eastAsia="Batang" w:hAnsi="Calibri" w:cs="Calibri"/>
                <w:bCs/>
              </w:rPr>
            </w:pPr>
          </w:p>
        </w:tc>
        <w:tc>
          <w:tcPr>
            <w:tcW w:w="2835" w:type="dxa"/>
          </w:tcPr>
          <w:p w14:paraId="6FD879D0" w14:textId="7985C2FC" w:rsidR="00931FC3" w:rsidRPr="00931FC3" w:rsidRDefault="007E20A6" w:rsidP="00931FC3">
            <w:pPr>
              <w:tabs>
                <w:tab w:val="left" w:pos="1843"/>
              </w:tabs>
              <w:rPr>
                <w:rFonts w:ascii="Calibri" w:eastAsia="Batang" w:hAnsi="Calibri" w:cs="Calibri"/>
                <w:bCs/>
              </w:rPr>
            </w:pPr>
            <w:r w:rsidRPr="00931FC3">
              <w:rPr>
                <w:rFonts w:ascii="Calibri" w:eastAsia="Batang" w:hAnsi="Calibri" w:cs="Calibri"/>
                <w:bCs/>
              </w:rPr>
              <w:t>Disponibilité suffisante et la commande n’est pas significative (&lt;50% du CA de l’année précédente)</w:t>
            </w:r>
          </w:p>
        </w:tc>
      </w:tr>
      <w:tr w:rsidR="007E20A6" w:rsidRPr="00931FC3" w14:paraId="78EA5B00" w14:textId="5EC60FE8" w:rsidTr="00B83C1C">
        <w:tc>
          <w:tcPr>
            <w:tcW w:w="1413" w:type="dxa"/>
            <w:vMerge w:val="restart"/>
          </w:tcPr>
          <w:p w14:paraId="4673C9E7" w14:textId="08413047" w:rsidR="00B65439" w:rsidRPr="00931FC3" w:rsidRDefault="00B65439" w:rsidP="00B65439">
            <w:pPr>
              <w:tabs>
                <w:tab w:val="left" w:pos="1843"/>
              </w:tabs>
              <w:rPr>
                <w:rFonts w:ascii="Calibri" w:eastAsia="Batang" w:hAnsi="Calibri" w:cs="Calibri"/>
                <w:bCs/>
              </w:rPr>
            </w:pPr>
            <w:r w:rsidRPr="00931FC3">
              <w:rPr>
                <w:rFonts w:ascii="Calibri" w:eastAsia="Batang" w:hAnsi="Calibri" w:cs="Calibri"/>
                <w:bCs/>
              </w:rPr>
              <w:t xml:space="preserve">2.6 </w:t>
            </w:r>
            <w:r w:rsidR="006C79D3">
              <w:rPr>
                <w:rFonts w:ascii="Calibri" w:hAnsi="Calibri" w:cs="Calibri"/>
                <w:color w:val="000000"/>
              </w:rPr>
              <w:t>Contraintes d’exécution et solutions proposées</w:t>
            </w:r>
          </w:p>
        </w:tc>
        <w:tc>
          <w:tcPr>
            <w:tcW w:w="1559" w:type="dxa"/>
          </w:tcPr>
          <w:p w14:paraId="63158286" w14:textId="47E5C8D8" w:rsidR="00B65439" w:rsidRPr="00931FC3" w:rsidRDefault="00B65439" w:rsidP="00B65439">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0</w:t>
            </w:r>
          </w:p>
        </w:tc>
        <w:tc>
          <w:tcPr>
            <w:tcW w:w="1843" w:type="dxa"/>
          </w:tcPr>
          <w:p w14:paraId="4010AE83" w14:textId="5556DC86" w:rsidR="00B65439" w:rsidRPr="00931FC3" w:rsidRDefault="00B6543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4</w:t>
            </w:r>
          </w:p>
        </w:tc>
        <w:tc>
          <w:tcPr>
            <w:tcW w:w="1984" w:type="dxa"/>
          </w:tcPr>
          <w:p w14:paraId="4B3D4631" w14:textId="0056DEF2" w:rsidR="00B65439" w:rsidRPr="00931FC3" w:rsidRDefault="00B65439" w:rsidP="00B65439">
            <w:pPr>
              <w:tabs>
                <w:tab w:val="left" w:pos="1843"/>
              </w:tabs>
              <w:jc w:val="center"/>
              <w:rPr>
                <w:rFonts w:ascii="Calibri" w:eastAsia="Batang" w:hAnsi="Calibri" w:cs="Calibri"/>
                <w:b/>
                <w:bCs/>
                <w:color w:val="5B9BD5" w:themeColor="accent1"/>
              </w:rPr>
            </w:pPr>
            <w:r>
              <w:rPr>
                <w:rFonts w:ascii="Calibri" w:eastAsia="Batang" w:hAnsi="Calibri" w:cs="Calibri"/>
                <w:b/>
                <w:bCs/>
                <w:color w:val="5B9BD5" w:themeColor="accent1"/>
              </w:rPr>
              <w:t>7</w:t>
            </w:r>
          </w:p>
        </w:tc>
        <w:tc>
          <w:tcPr>
            <w:tcW w:w="2835" w:type="dxa"/>
          </w:tcPr>
          <w:p w14:paraId="6F5D0E1F" w14:textId="1FB38A5C" w:rsidR="00B65439" w:rsidRPr="00931FC3" w:rsidRDefault="00B65439" w:rsidP="00B65439">
            <w:pPr>
              <w:tabs>
                <w:tab w:val="left" w:pos="1843"/>
              </w:tabs>
              <w:jc w:val="center"/>
              <w:rPr>
                <w:rFonts w:ascii="Calibri" w:eastAsia="Batang" w:hAnsi="Calibri" w:cs="Calibri"/>
                <w:b/>
                <w:bCs/>
                <w:color w:val="5B9BD5" w:themeColor="accent1"/>
              </w:rPr>
            </w:pPr>
            <w:r w:rsidRPr="00931FC3">
              <w:rPr>
                <w:rFonts w:ascii="Calibri" w:eastAsia="Batang" w:hAnsi="Calibri" w:cs="Calibri"/>
                <w:b/>
                <w:bCs/>
                <w:color w:val="5B9BD5" w:themeColor="accent1"/>
              </w:rPr>
              <w:t>1</w:t>
            </w:r>
            <w:r>
              <w:rPr>
                <w:rFonts w:ascii="Calibri" w:eastAsia="Batang" w:hAnsi="Calibri" w:cs="Calibri"/>
                <w:b/>
                <w:bCs/>
                <w:color w:val="5B9BD5" w:themeColor="accent1"/>
              </w:rPr>
              <w:t>0</w:t>
            </w:r>
          </w:p>
        </w:tc>
      </w:tr>
      <w:tr w:rsidR="007E20A6" w:rsidRPr="00931FC3" w14:paraId="5AAF670C" w14:textId="5FF3A91B" w:rsidTr="00B83C1C">
        <w:tc>
          <w:tcPr>
            <w:tcW w:w="1413" w:type="dxa"/>
            <w:vMerge/>
          </w:tcPr>
          <w:p w14:paraId="0CC9F12F" w14:textId="77777777" w:rsidR="00931FC3" w:rsidRPr="00931FC3" w:rsidRDefault="00931FC3" w:rsidP="00931FC3">
            <w:pPr>
              <w:tabs>
                <w:tab w:val="left" w:pos="1843"/>
              </w:tabs>
              <w:rPr>
                <w:rFonts w:ascii="Calibri" w:eastAsia="Batang" w:hAnsi="Calibri" w:cs="Calibri"/>
                <w:bCs/>
              </w:rPr>
            </w:pPr>
          </w:p>
        </w:tc>
        <w:tc>
          <w:tcPr>
            <w:tcW w:w="1559" w:type="dxa"/>
          </w:tcPr>
          <w:p w14:paraId="3A36434F" w14:textId="6D81C238" w:rsidR="00931FC3" w:rsidRPr="00931FC3" w:rsidRDefault="006C79D3" w:rsidP="000F0632">
            <w:pPr>
              <w:tabs>
                <w:tab w:val="left" w:pos="1843"/>
              </w:tabs>
              <w:rPr>
                <w:rFonts w:ascii="Calibri" w:eastAsia="Batang" w:hAnsi="Calibri" w:cs="Calibri"/>
                <w:bCs/>
              </w:rPr>
            </w:pPr>
            <w:r>
              <w:rPr>
                <w:rFonts w:ascii="Calibri" w:eastAsia="Batang" w:hAnsi="Calibri" w:cs="Calibri"/>
                <w:bCs/>
              </w:rPr>
              <w:t>Pas d’analyse spécifique / généralités</w:t>
            </w:r>
          </w:p>
        </w:tc>
        <w:tc>
          <w:tcPr>
            <w:tcW w:w="1843" w:type="dxa"/>
          </w:tcPr>
          <w:p w14:paraId="35F74EF0" w14:textId="2604C49F" w:rsidR="00931FC3" w:rsidRPr="00931FC3" w:rsidRDefault="006C79D3" w:rsidP="000F0632">
            <w:pPr>
              <w:tabs>
                <w:tab w:val="left" w:pos="1843"/>
              </w:tabs>
              <w:rPr>
                <w:rFonts w:ascii="Calibri" w:eastAsia="Batang" w:hAnsi="Calibri" w:cs="Calibri"/>
                <w:bCs/>
              </w:rPr>
            </w:pPr>
            <w:r>
              <w:rPr>
                <w:rFonts w:ascii="Calibri" w:eastAsia="Batang" w:hAnsi="Calibri" w:cs="Calibri"/>
                <w:bCs/>
              </w:rPr>
              <w:t>Analyse des enjeux et contraintes plutôt insuffisantes</w:t>
            </w:r>
            <w:r w:rsidR="00931FC3" w:rsidRPr="00931FC3">
              <w:rPr>
                <w:rFonts w:ascii="Calibri" w:eastAsia="Batang" w:hAnsi="Calibri" w:cs="Calibri"/>
                <w:bCs/>
              </w:rPr>
              <w:t xml:space="preserve"> </w:t>
            </w:r>
          </w:p>
        </w:tc>
        <w:tc>
          <w:tcPr>
            <w:tcW w:w="1984" w:type="dxa"/>
          </w:tcPr>
          <w:p w14:paraId="4EC1001F" w14:textId="1FF7DF5B" w:rsidR="00931FC3" w:rsidRPr="00931FC3" w:rsidRDefault="006C79D3" w:rsidP="000F0632">
            <w:pPr>
              <w:tabs>
                <w:tab w:val="left" w:pos="1843"/>
              </w:tabs>
              <w:rPr>
                <w:rFonts w:ascii="Calibri" w:eastAsia="Batang" w:hAnsi="Calibri" w:cs="Calibri"/>
                <w:bCs/>
              </w:rPr>
            </w:pPr>
            <w:r>
              <w:rPr>
                <w:rFonts w:ascii="Calibri" w:eastAsia="Batang" w:hAnsi="Calibri" w:cs="Calibri"/>
                <w:bCs/>
              </w:rPr>
              <w:t>Bonne analyse des enjeux et contraintes / peu ou pas de solutions spécifiques proposées</w:t>
            </w:r>
          </w:p>
        </w:tc>
        <w:tc>
          <w:tcPr>
            <w:tcW w:w="2835" w:type="dxa"/>
          </w:tcPr>
          <w:p w14:paraId="21AB55BD" w14:textId="7E432B13" w:rsidR="00931FC3" w:rsidRPr="00931FC3" w:rsidRDefault="006C79D3" w:rsidP="00931FC3">
            <w:pPr>
              <w:tabs>
                <w:tab w:val="left" w:pos="1843"/>
              </w:tabs>
              <w:rPr>
                <w:rFonts w:ascii="Calibri" w:eastAsia="Batang" w:hAnsi="Calibri" w:cs="Calibri"/>
                <w:bCs/>
              </w:rPr>
            </w:pPr>
            <w:r>
              <w:rPr>
                <w:rFonts w:ascii="Calibri" w:eastAsia="Batang" w:hAnsi="Calibri" w:cs="Calibri"/>
                <w:bCs/>
              </w:rPr>
              <w:t xml:space="preserve">Bonne analyse des enjeux et contraintes / capacité à se rendre exigeant et proposer des solutions </w:t>
            </w:r>
            <w:r w:rsidR="00036AC9">
              <w:rPr>
                <w:rFonts w:ascii="Calibri" w:eastAsia="Batang" w:hAnsi="Calibri" w:cs="Calibri"/>
                <w:bCs/>
              </w:rPr>
              <w:t>applicables</w:t>
            </w:r>
            <w:r>
              <w:rPr>
                <w:rFonts w:ascii="Calibri" w:eastAsia="Batang" w:hAnsi="Calibri" w:cs="Calibri"/>
                <w:bCs/>
              </w:rPr>
              <w:t xml:space="preserve"> </w:t>
            </w:r>
          </w:p>
        </w:tc>
      </w:tr>
    </w:tbl>
    <w:p w14:paraId="0174BBF6" w14:textId="77777777" w:rsidR="008303D3" w:rsidRPr="00931FC3" w:rsidRDefault="008303D3" w:rsidP="00363854">
      <w:pPr>
        <w:tabs>
          <w:tab w:val="left" w:pos="1843"/>
        </w:tabs>
        <w:spacing w:after="0" w:line="240" w:lineRule="auto"/>
        <w:jc w:val="both"/>
        <w:rPr>
          <w:rFonts w:ascii="Calibri" w:eastAsia="Batang" w:hAnsi="Calibri" w:cs="Calibri"/>
          <w:bCs/>
          <w:sz w:val="20"/>
          <w:szCs w:val="20"/>
          <w:lang w:eastAsia="fr-FR"/>
        </w:rPr>
      </w:pPr>
    </w:p>
    <w:p w14:paraId="6BCC3039" w14:textId="77777777" w:rsidR="00363854" w:rsidRPr="00931FC3" w:rsidRDefault="00363854" w:rsidP="00363854">
      <w:pPr>
        <w:tabs>
          <w:tab w:val="left" w:pos="1843"/>
        </w:tabs>
        <w:spacing w:after="0" w:line="240" w:lineRule="auto"/>
        <w:contextualSpacing/>
        <w:jc w:val="both"/>
        <w:rPr>
          <w:rFonts w:ascii="Calibri" w:eastAsia="Batang" w:hAnsi="Calibri" w:cs="Calibri"/>
          <w:bCs/>
          <w:sz w:val="20"/>
          <w:szCs w:val="20"/>
          <w:lang w:eastAsia="fr-FR"/>
        </w:rPr>
      </w:pPr>
    </w:p>
    <w:p w14:paraId="1362F90A" w14:textId="6BC351CC" w:rsidR="00363854" w:rsidRPr="00931FC3" w:rsidRDefault="008303D3" w:rsidP="00363854">
      <w:pPr>
        <w:tabs>
          <w:tab w:val="left" w:pos="1843"/>
        </w:tabs>
        <w:spacing w:after="0" w:line="240" w:lineRule="auto"/>
        <w:jc w:val="both"/>
        <w:rPr>
          <w:rFonts w:ascii="Calibri" w:eastAsia="Batang" w:hAnsi="Calibri" w:cs="Calibri"/>
          <w:b/>
          <w:bCs/>
          <w:color w:val="ED7D31" w:themeColor="accent2"/>
          <w:sz w:val="20"/>
          <w:szCs w:val="20"/>
          <w:lang w:eastAsia="fr-FR"/>
        </w:rPr>
      </w:pPr>
      <w:r w:rsidRPr="00931FC3">
        <w:rPr>
          <w:rFonts w:ascii="Calibri" w:eastAsia="Batang" w:hAnsi="Calibri" w:cs="Calibri"/>
          <w:b/>
          <w:bCs/>
          <w:color w:val="ED7D31" w:themeColor="accent2"/>
          <w:sz w:val="20"/>
          <w:szCs w:val="20"/>
          <w:lang w:eastAsia="fr-FR"/>
        </w:rPr>
        <w:t>4.3.3 P</w:t>
      </w:r>
      <w:r w:rsidR="00363854" w:rsidRPr="00931FC3">
        <w:rPr>
          <w:rFonts w:ascii="Calibri" w:eastAsia="Batang" w:hAnsi="Calibri" w:cs="Calibri"/>
          <w:b/>
          <w:bCs/>
          <w:color w:val="ED7D31" w:themeColor="accent2"/>
          <w:sz w:val="20"/>
          <w:szCs w:val="20"/>
          <w:lang w:eastAsia="fr-FR"/>
        </w:rPr>
        <w:t>oints « bonus </w:t>
      </w:r>
      <w:proofErr w:type="gramStart"/>
      <w:r w:rsidR="00363854" w:rsidRPr="00931FC3">
        <w:rPr>
          <w:rFonts w:ascii="Calibri" w:eastAsia="Batang" w:hAnsi="Calibri" w:cs="Calibri"/>
          <w:b/>
          <w:bCs/>
          <w:color w:val="ED7D31" w:themeColor="accent2"/>
          <w:sz w:val="20"/>
          <w:szCs w:val="20"/>
          <w:lang w:eastAsia="fr-FR"/>
        </w:rPr>
        <w:t>»:</w:t>
      </w:r>
      <w:proofErr w:type="gramEnd"/>
    </w:p>
    <w:p w14:paraId="313CE4F0" w14:textId="0CC0D3B7" w:rsidR="0086078C" w:rsidRPr="00931FC3" w:rsidRDefault="008D0B07" w:rsidP="001F4D57">
      <w:pPr>
        <w:tabs>
          <w:tab w:val="left" w:pos="709"/>
        </w:tabs>
        <w:spacing w:after="0" w:line="240" w:lineRule="auto"/>
        <w:contextualSpacing/>
        <w:jc w:val="both"/>
        <w:rPr>
          <w:rFonts w:ascii="Calibri" w:eastAsia="Batang" w:hAnsi="Calibri" w:cs="Calibri"/>
          <w:b/>
          <w:bCs/>
          <w:color w:val="808080" w:themeColor="background1" w:themeShade="80"/>
          <w:sz w:val="20"/>
          <w:szCs w:val="20"/>
          <w:lang w:eastAsia="fr-FR"/>
        </w:rPr>
      </w:pPr>
      <w:r>
        <w:rPr>
          <w:rFonts w:ascii="Calibri" w:eastAsia="Batang" w:hAnsi="Calibri" w:cs="Calibri"/>
          <w:b/>
          <w:bCs/>
          <w:color w:val="808080" w:themeColor="background1" w:themeShade="80"/>
          <w:sz w:val="20"/>
          <w:szCs w:val="20"/>
          <w:lang w:eastAsia="fr-FR"/>
        </w:rPr>
        <w:t>4.3.3.1</w:t>
      </w:r>
      <w:r w:rsidR="00326D07" w:rsidRPr="00931FC3">
        <w:rPr>
          <w:rFonts w:ascii="Calibri" w:eastAsia="Batang" w:hAnsi="Calibri" w:cs="Calibri"/>
          <w:b/>
          <w:bCs/>
          <w:color w:val="808080" w:themeColor="background1" w:themeShade="80"/>
          <w:sz w:val="20"/>
          <w:szCs w:val="20"/>
          <w:lang w:eastAsia="fr-FR"/>
        </w:rPr>
        <w:t xml:space="preserve"> </w:t>
      </w:r>
      <w:r w:rsidR="0086078C" w:rsidRPr="00931FC3">
        <w:rPr>
          <w:rFonts w:ascii="Calibri" w:eastAsia="Batang" w:hAnsi="Calibri" w:cs="Calibri"/>
          <w:b/>
          <w:bCs/>
          <w:color w:val="808080" w:themeColor="background1" w:themeShade="80"/>
          <w:sz w:val="20"/>
          <w:szCs w:val="20"/>
          <w:lang w:eastAsia="fr-FR"/>
        </w:rPr>
        <w:t>Retour d’expériences avec le FSH/FCH :</w:t>
      </w:r>
    </w:p>
    <w:p w14:paraId="0672F86E" w14:textId="57935A60" w:rsidR="0086078C" w:rsidRPr="00931FC3" w:rsidRDefault="0086078C" w:rsidP="00AF6EA1">
      <w:pPr>
        <w:pStyle w:val="Paragraphedeliste"/>
        <w:numPr>
          <w:ilvl w:val="0"/>
          <w:numId w:val="21"/>
        </w:numPr>
        <w:tabs>
          <w:tab w:val="left" w:pos="709"/>
        </w:tabs>
        <w:spacing w:after="0" w:line="240" w:lineRule="auto"/>
        <w:jc w:val="both"/>
        <w:rPr>
          <w:rFonts w:ascii="Calibri" w:eastAsia="Batang" w:hAnsi="Calibri" w:cs="Calibri"/>
          <w:bCs/>
          <w:sz w:val="20"/>
          <w:szCs w:val="20"/>
          <w:lang w:eastAsia="fr-FR"/>
        </w:rPr>
      </w:pPr>
      <w:r w:rsidRPr="00931FC3">
        <w:rPr>
          <w:rFonts w:ascii="Calibri" w:eastAsia="Batang" w:hAnsi="Calibri" w:cs="Calibri"/>
          <w:bCs/>
          <w:sz w:val="20"/>
          <w:szCs w:val="20"/>
          <w:lang w:eastAsia="fr-FR"/>
        </w:rPr>
        <w:t xml:space="preserve">La note de -2 points sera attribuée lorsqu’une expérience </w:t>
      </w:r>
      <w:r w:rsidR="00EA1670" w:rsidRPr="00931FC3">
        <w:rPr>
          <w:rFonts w:ascii="Calibri" w:eastAsia="Batang" w:hAnsi="Calibri" w:cs="Calibri"/>
          <w:bCs/>
          <w:sz w:val="20"/>
          <w:szCs w:val="20"/>
          <w:lang w:eastAsia="fr-FR"/>
        </w:rPr>
        <w:t xml:space="preserve">précédente </w:t>
      </w:r>
      <w:r w:rsidRPr="00931FC3">
        <w:rPr>
          <w:rFonts w:ascii="Calibri" w:eastAsia="Batang" w:hAnsi="Calibri" w:cs="Calibri"/>
          <w:bCs/>
          <w:sz w:val="20"/>
          <w:szCs w:val="20"/>
          <w:lang w:eastAsia="fr-FR"/>
        </w:rPr>
        <w:t>non satisfaisante aura eu lieu.</w:t>
      </w:r>
    </w:p>
    <w:p w14:paraId="66EE36E5" w14:textId="49341AA1" w:rsidR="0086078C" w:rsidRDefault="0086078C" w:rsidP="00AF6EA1">
      <w:pPr>
        <w:pStyle w:val="Paragraphedeliste"/>
        <w:numPr>
          <w:ilvl w:val="0"/>
          <w:numId w:val="21"/>
        </w:numPr>
        <w:tabs>
          <w:tab w:val="left" w:pos="709"/>
        </w:tabs>
        <w:spacing w:after="0" w:line="240" w:lineRule="auto"/>
        <w:jc w:val="both"/>
        <w:rPr>
          <w:rFonts w:ascii="Calibri" w:eastAsia="Batang" w:hAnsi="Calibri" w:cs="Calibri"/>
          <w:bCs/>
          <w:sz w:val="20"/>
          <w:szCs w:val="20"/>
          <w:lang w:eastAsia="fr-FR"/>
        </w:rPr>
      </w:pPr>
      <w:r w:rsidRPr="00931FC3">
        <w:rPr>
          <w:rFonts w:ascii="Calibri" w:eastAsia="Batang" w:hAnsi="Calibri" w:cs="Calibri"/>
          <w:bCs/>
          <w:sz w:val="20"/>
          <w:szCs w:val="20"/>
          <w:lang w:eastAsia="fr-FR"/>
        </w:rPr>
        <w:t>La note de 2 points sera attribuée</w:t>
      </w:r>
      <w:r w:rsidR="00EA1670" w:rsidRPr="00931FC3">
        <w:rPr>
          <w:rFonts w:ascii="Calibri" w:eastAsia="Batang" w:hAnsi="Calibri" w:cs="Calibri"/>
          <w:bCs/>
          <w:sz w:val="20"/>
          <w:szCs w:val="20"/>
          <w:lang w:eastAsia="fr-FR"/>
        </w:rPr>
        <w:t xml:space="preserve"> lorsqu’une expérience précédente satisfaisante aura eu lieu.</w:t>
      </w:r>
    </w:p>
    <w:p w14:paraId="6EEE6E93" w14:textId="77777777" w:rsidR="00A24D42" w:rsidRPr="00931FC3" w:rsidRDefault="00A24D42" w:rsidP="00A24D42">
      <w:pPr>
        <w:pStyle w:val="Paragraphedeliste"/>
        <w:tabs>
          <w:tab w:val="left" w:pos="709"/>
        </w:tabs>
        <w:spacing w:after="0" w:line="240" w:lineRule="auto"/>
        <w:ind w:left="1069"/>
        <w:jc w:val="both"/>
        <w:rPr>
          <w:rFonts w:ascii="Calibri" w:eastAsia="Batang" w:hAnsi="Calibri" w:cs="Calibri"/>
          <w:bCs/>
          <w:sz w:val="20"/>
          <w:szCs w:val="20"/>
          <w:lang w:eastAsia="fr-FR"/>
        </w:rPr>
      </w:pPr>
    </w:p>
    <w:p w14:paraId="24E414F2" w14:textId="1E0C68A9" w:rsidR="00363854" w:rsidRPr="00363854" w:rsidRDefault="00363854" w:rsidP="005A69E2">
      <w:pPr>
        <w:rPr>
          <w:rFonts w:ascii="Calibri" w:eastAsia="Times New Roman" w:hAnsi="Calibri" w:cs="Calibri"/>
          <w:sz w:val="20"/>
          <w:szCs w:val="20"/>
          <w:lang w:eastAsia="fr-FR"/>
        </w:rPr>
      </w:pPr>
    </w:p>
    <w:p w14:paraId="7E7F5341" w14:textId="77777777" w:rsidR="00363854" w:rsidRPr="00363854" w:rsidRDefault="00363854" w:rsidP="00363854">
      <w:pPr>
        <w:keepNext/>
        <w:shd w:val="clear" w:color="auto" w:fill="A6A6A6"/>
        <w:tabs>
          <w:tab w:val="center" w:pos="2127"/>
          <w:tab w:val="center" w:pos="8222"/>
          <w:tab w:val="right" w:pos="8931"/>
        </w:tabs>
        <w:spacing w:after="0" w:line="240" w:lineRule="auto"/>
        <w:outlineLvl w:val="0"/>
        <w:rPr>
          <w:rFonts w:ascii="Calibri" w:eastAsia="Times New Roman" w:hAnsi="Calibri" w:cs="Calibri"/>
          <w:b/>
          <w:caps/>
          <w:color w:val="FFFFFF"/>
          <w:sz w:val="20"/>
          <w:szCs w:val="20"/>
          <w:lang w:eastAsia="fr-FR"/>
        </w:rPr>
      </w:pPr>
      <w:bookmarkStart w:id="30" w:name="_Toc194393520"/>
      <w:r w:rsidRPr="00363854">
        <w:rPr>
          <w:rFonts w:ascii="Calibri" w:eastAsia="Times New Roman" w:hAnsi="Calibri" w:cs="Calibri"/>
          <w:b/>
          <w:caps/>
          <w:color w:val="FFFFFF"/>
          <w:sz w:val="20"/>
          <w:szCs w:val="20"/>
          <w:lang w:eastAsia="fr-FR"/>
        </w:rPr>
        <w:lastRenderedPageBreak/>
        <w:t>ARTICLE 5 - CONDITIONS D’ENVOI ET DE REMISE DES OFFRES</w:t>
      </w:r>
      <w:bookmarkEnd w:id="30"/>
    </w:p>
    <w:p w14:paraId="75A9DBBF"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10602766"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Les offres peuvent être :</w:t>
      </w:r>
    </w:p>
    <w:p w14:paraId="53D43504"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0F02C6CE"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1. Soit déposées contre récépissé au :</w:t>
      </w:r>
    </w:p>
    <w:p w14:paraId="789172F9"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7EF4A5C0" w14:textId="77777777" w:rsidR="00363854" w:rsidRPr="00363854" w:rsidRDefault="00363854" w:rsidP="00363854">
      <w:pPr>
        <w:pBdr>
          <w:top w:val="single" w:sz="4" w:space="1" w:color="auto"/>
          <w:left w:val="single" w:sz="4" w:space="0" w:color="auto"/>
          <w:bottom w:val="single" w:sz="4" w:space="1" w:color="auto"/>
          <w:right w:val="single" w:sz="4" w:space="1" w:color="auto"/>
        </w:pBdr>
        <w:spacing w:after="0" w:line="240" w:lineRule="auto"/>
        <w:jc w:val="center"/>
        <w:rPr>
          <w:rFonts w:ascii="Calibri" w:eastAsia="Times New Roman" w:hAnsi="Calibri" w:cs="Calibri"/>
          <w:b/>
          <w:bCs/>
          <w:sz w:val="20"/>
          <w:szCs w:val="20"/>
          <w:lang w:eastAsia="fr-FR"/>
        </w:rPr>
      </w:pPr>
      <w:r w:rsidRPr="00363854">
        <w:rPr>
          <w:rFonts w:ascii="Calibri" w:eastAsia="Times New Roman" w:hAnsi="Calibri" w:cs="Calibri"/>
          <w:b/>
          <w:bCs/>
          <w:sz w:val="20"/>
          <w:szCs w:val="20"/>
          <w:lang w:eastAsia="fr-FR"/>
        </w:rPr>
        <w:t>Fonds Social de l’Habitat</w:t>
      </w:r>
    </w:p>
    <w:p w14:paraId="0A87BB27" w14:textId="77777777" w:rsidR="00363854" w:rsidRPr="00363854" w:rsidRDefault="00363854" w:rsidP="00363854">
      <w:pPr>
        <w:pBdr>
          <w:top w:val="single" w:sz="4" w:space="1" w:color="auto"/>
          <w:left w:val="single" w:sz="4" w:space="0" w:color="auto"/>
          <w:bottom w:val="single" w:sz="4" w:space="1" w:color="auto"/>
          <w:right w:val="single" w:sz="4" w:space="1" w:color="auto"/>
        </w:pBdr>
        <w:spacing w:after="0" w:line="240" w:lineRule="auto"/>
        <w:jc w:val="center"/>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Direction Technique</w:t>
      </w:r>
    </w:p>
    <w:p w14:paraId="2FEB6033" w14:textId="21298618" w:rsidR="00363854" w:rsidRPr="00363854" w:rsidRDefault="002E56E9" w:rsidP="002E56E9">
      <w:pPr>
        <w:pBdr>
          <w:top w:val="single" w:sz="4" w:space="1" w:color="auto"/>
          <w:left w:val="single" w:sz="4" w:space="0" w:color="auto"/>
          <w:bottom w:val="single" w:sz="4" w:space="1" w:color="auto"/>
          <w:right w:val="single" w:sz="4" w:space="1" w:color="auto"/>
        </w:pBdr>
        <w:spacing w:after="0" w:line="240" w:lineRule="auto"/>
        <w:jc w:val="center"/>
        <w:rPr>
          <w:rFonts w:ascii="Calibri" w:eastAsia="Times New Roman" w:hAnsi="Calibri" w:cs="Calibri"/>
          <w:sz w:val="20"/>
          <w:szCs w:val="20"/>
          <w:lang w:eastAsia="fr-FR"/>
        </w:rPr>
      </w:pPr>
      <w:r>
        <w:rPr>
          <w:rFonts w:ascii="Calibri" w:eastAsia="Times New Roman" w:hAnsi="Calibri" w:cs="Calibri"/>
          <w:sz w:val="20"/>
          <w:szCs w:val="20"/>
          <w:lang w:eastAsia="fr-FR"/>
        </w:rPr>
        <w:t>42 rue Paul-Emile VICTOR -</w:t>
      </w:r>
      <w:r w:rsidR="00363854" w:rsidRPr="00363854">
        <w:rPr>
          <w:rFonts w:ascii="Calibri" w:eastAsia="Times New Roman" w:hAnsi="Calibri" w:cs="Calibri"/>
          <w:sz w:val="20"/>
          <w:szCs w:val="20"/>
          <w:lang w:eastAsia="fr-FR"/>
        </w:rPr>
        <w:t xml:space="preserve"> </w:t>
      </w:r>
      <w:r>
        <w:rPr>
          <w:rFonts w:ascii="Calibri" w:eastAsia="Times New Roman" w:hAnsi="Calibri" w:cs="Calibri"/>
          <w:sz w:val="20"/>
          <w:szCs w:val="20"/>
          <w:lang w:eastAsia="fr-FR"/>
        </w:rPr>
        <w:t>2ème</w:t>
      </w:r>
      <w:r w:rsidR="00363854" w:rsidRPr="00363854">
        <w:rPr>
          <w:rFonts w:ascii="Calibri" w:eastAsia="Times New Roman" w:hAnsi="Calibri" w:cs="Calibri"/>
          <w:sz w:val="20"/>
          <w:szCs w:val="20"/>
          <w:lang w:eastAsia="fr-FR"/>
        </w:rPr>
        <w:t xml:space="preserve"> étage </w:t>
      </w:r>
      <w:proofErr w:type="gramStart"/>
      <w:r w:rsidR="00363854" w:rsidRPr="00363854">
        <w:rPr>
          <w:rFonts w:ascii="Calibri" w:eastAsia="Times New Roman" w:hAnsi="Calibri" w:cs="Calibri"/>
          <w:sz w:val="20"/>
          <w:szCs w:val="20"/>
          <w:lang w:eastAsia="fr-FR"/>
        </w:rPr>
        <w:t xml:space="preserve">- </w:t>
      </w:r>
      <w:r>
        <w:rPr>
          <w:rFonts w:ascii="Calibri" w:eastAsia="Times New Roman" w:hAnsi="Calibri" w:cs="Calibri"/>
          <w:sz w:val="20"/>
          <w:szCs w:val="20"/>
          <w:lang w:eastAsia="fr-FR"/>
        </w:rPr>
        <w:t xml:space="preserve"> 98835</w:t>
      </w:r>
      <w:proofErr w:type="gramEnd"/>
      <w:r>
        <w:rPr>
          <w:rFonts w:ascii="Calibri" w:eastAsia="Times New Roman" w:hAnsi="Calibri" w:cs="Calibri"/>
          <w:sz w:val="20"/>
          <w:szCs w:val="20"/>
          <w:lang w:eastAsia="fr-FR"/>
        </w:rPr>
        <w:t xml:space="preserve"> DUMBEA</w:t>
      </w:r>
    </w:p>
    <w:p w14:paraId="73D6639C"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02B844C6"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2. Soit expédiées par la poste, par pli recommandé avec accusé de réception postal, et adressées à :</w:t>
      </w:r>
    </w:p>
    <w:p w14:paraId="7232FF06"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296E71A2" w14:textId="25CA7E62" w:rsidR="00363854" w:rsidRPr="00363854" w:rsidRDefault="006822FB" w:rsidP="002E56E9">
      <w:pPr>
        <w:pBdr>
          <w:top w:val="single" w:sz="4" w:space="1" w:color="auto"/>
          <w:left w:val="single" w:sz="4" w:space="4" w:color="auto"/>
          <w:bottom w:val="single" w:sz="4" w:space="12" w:color="auto"/>
          <w:right w:val="single" w:sz="4" w:space="4" w:color="auto"/>
        </w:pBdr>
        <w:spacing w:after="0" w:line="240" w:lineRule="auto"/>
        <w:jc w:val="center"/>
        <w:rPr>
          <w:rFonts w:ascii="Calibri" w:eastAsia="Times New Roman" w:hAnsi="Calibri" w:cs="Calibri"/>
          <w:b/>
          <w:bCs/>
          <w:sz w:val="20"/>
          <w:szCs w:val="20"/>
          <w:lang w:eastAsia="fr-FR"/>
        </w:rPr>
      </w:pPr>
      <w:r>
        <w:rPr>
          <w:rFonts w:ascii="Calibri" w:eastAsia="Times New Roman" w:hAnsi="Calibri" w:cs="Calibri"/>
          <w:b/>
          <w:sz w:val="20"/>
          <w:szCs w:val="20"/>
          <w:lang w:eastAsia="fr-FR"/>
        </w:rPr>
        <w:t>Madame le Directrice</w:t>
      </w:r>
      <w:r w:rsidR="00363854" w:rsidRPr="00363854">
        <w:rPr>
          <w:rFonts w:ascii="Calibri" w:eastAsia="Times New Roman" w:hAnsi="Calibri" w:cs="Calibri"/>
          <w:b/>
          <w:sz w:val="20"/>
          <w:szCs w:val="20"/>
          <w:lang w:eastAsia="fr-FR"/>
        </w:rPr>
        <w:t xml:space="preserve"> Général</w:t>
      </w:r>
      <w:r>
        <w:rPr>
          <w:rFonts w:ascii="Calibri" w:eastAsia="Times New Roman" w:hAnsi="Calibri" w:cs="Calibri"/>
          <w:b/>
          <w:sz w:val="20"/>
          <w:szCs w:val="20"/>
          <w:lang w:eastAsia="fr-FR"/>
        </w:rPr>
        <w:t>e</w:t>
      </w:r>
      <w:r w:rsidR="00363854" w:rsidRPr="00363854">
        <w:rPr>
          <w:rFonts w:ascii="Calibri" w:eastAsia="Times New Roman" w:hAnsi="Calibri" w:cs="Calibri"/>
          <w:b/>
          <w:sz w:val="20"/>
          <w:szCs w:val="20"/>
          <w:lang w:eastAsia="fr-FR"/>
        </w:rPr>
        <w:t xml:space="preserve"> du </w:t>
      </w:r>
      <w:r w:rsidR="00363854" w:rsidRPr="00363854">
        <w:rPr>
          <w:rFonts w:ascii="Calibri" w:eastAsia="Times New Roman" w:hAnsi="Calibri" w:cs="Calibri"/>
          <w:b/>
          <w:bCs/>
          <w:sz w:val="20"/>
          <w:szCs w:val="20"/>
          <w:lang w:eastAsia="fr-FR"/>
        </w:rPr>
        <w:t>Fonds Social de l'Habitat</w:t>
      </w:r>
    </w:p>
    <w:p w14:paraId="596DFDA5" w14:textId="11974A8B" w:rsidR="00363854" w:rsidRPr="00363854" w:rsidRDefault="002E56E9" w:rsidP="002E56E9">
      <w:pPr>
        <w:pBdr>
          <w:top w:val="single" w:sz="4" w:space="1" w:color="auto"/>
          <w:left w:val="single" w:sz="4" w:space="4" w:color="auto"/>
          <w:bottom w:val="single" w:sz="4" w:space="12" w:color="auto"/>
          <w:right w:val="single" w:sz="4" w:space="4" w:color="auto"/>
        </w:pBdr>
        <w:spacing w:after="0" w:line="240" w:lineRule="auto"/>
        <w:jc w:val="center"/>
        <w:rPr>
          <w:rFonts w:ascii="Calibri" w:eastAsia="Times New Roman" w:hAnsi="Calibri" w:cs="Calibri"/>
          <w:sz w:val="20"/>
          <w:szCs w:val="20"/>
          <w:lang w:eastAsia="fr-FR"/>
        </w:rPr>
      </w:pPr>
      <w:r>
        <w:rPr>
          <w:rFonts w:ascii="Calibri" w:eastAsia="Times New Roman" w:hAnsi="Calibri" w:cs="Calibri"/>
          <w:sz w:val="20"/>
          <w:szCs w:val="20"/>
          <w:lang w:eastAsia="fr-FR"/>
        </w:rPr>
        <w:t>42 rue Paul-Emile VICTOR</w:t>
      </w:r>
      <w:r w:rsidR="00363854" w:rsidRPr="00363854">
        <w:rPr>
          <w:rFonts w:ascii="Calibri" w:eastAsia="Times New Roman" w:hAnsi="Calibri" w:cs="Calibri"/>
          <w:sz w:val="20"/>
          <w:szCs w:val="20"/>
          <w:lang w:eastAsia="fr-FR"/>
        </w:rPr>
        <w:t xml:space="preserve"> -</w:t>
      </w:r>
      <w:r>
        <w:rPr>
          <w:rFonts w:ascii="Calibri" w:eastAsia="Times New Roman" w:hAnsi="Calibri" w:cs="Calibri"/>
          <w:sz w:val="20"/>
          <w:szCs w:val="20"/>
          <w:lang w:eastAsia="fr-FR"/>
        </w:rPr>
        <w:t xml:space="preserve"> </w:t>
      </w:r>
      <w:r w:rsidR="00363854" w:rsidRPr="00363854">
        <w:rPr>
          <w:rFonts w:ascii="Calibri" w:eastAsia="Times New Roman" w:hAnsi="Calibri" w:cs="Calibri"/>
          <w:sz w:val="20"/>
          <w:szCs w:val="20"/>
          <w:lang w:eastAsia="fr-FR"/>
        </w:rPr>
        <w:t>B.P. 3887 - 98846 NOUMEA CEDEX</w:t>
      </w:r>
    </w:p>
    <w:p w14:paraId="6BA8908F"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3CBEB430" w14:textId="77777777" w:rsidR="00363854" w:rsidRPr="00363854" w:rsidRDefault="00363854" w:rsidP="00363854">
      <w:pPr>
        <w:tabs>
          <w:tab w:val="center" w:pos="4536"/>
        </w:tabs>
        <w:spacing w:after="0" w:line="240" w:lineRule="auto"/>
        <w:jc w:val="both"/>
        <w:rPr>
          <w:rFonts w:ascii="Calibri" w:eastAsia="Times New Roman" w:hAnsi="Calibri" w:cs="Calibri"/>
          <w:b/>
          <w:bCs/>
          <w:color w:val="E36C0A"/>
          <w:sz w:val="20"/>
          <w:szCs w:val="20"/>
          <w:lang w:eastAsia="fr-FR"/>
        </w:rPr>
      </w:pPr>
      <w:r w:rsidRPr="00363854">
        <w:rPr>
          <w:rFonts w:ascii="Calibri" w:eastAsia="Times New Roman" w:hAnsi="Calibri" w:cs="Calibri"/>
          <w:sz w:val="20"/>
          <w:szCs w:val="20"/>
          <w:lang w:eastAsia="fr-FR"/>
        </w:rPr>
        <w:t xml:space="preserve">Dans chacun des deux cas ci-dessus, les offres doivent parvenir au FSH/FCH au plus tard </w:t>
      </w:r>
      <w:r w:rsidRPr="00363854">
        <w:rPr>
          <w:rFonts w:ascii="Calibri" w:eastAsia="Times New Roman" w:hAnsi="Calibri" w:cs="Calibri"/>
          <w:b/>
          <w:bCs/>
          <w:color w:val="E36C0A"/>
          <w:sz w:val="20"/>
          <w:szCs w:val="20"/>
          <w:lang w:eastAsia="fr-FR"/>
        </w:rPr>
        <w:t xml:space="preserve">à la date et l’heure limites figurant sur le site internet : </w:t>
      </w:r>
      <w:hyperlink r:id="rId18" w:history="1">
        <w:r w:rsidRPr="00363854">
          <w:rPr>
            <w:rFonts w:ascii="Calibri" w:eastAsia="Times New Roman" w:hAnsi="Calibri" w:cs="Calibri"/>
            <w:b/>
            <w:color w:val="E36C0A"/>
            <w:sz w:val="20"/>
            <w:szCs w:val="20"/>
            <w:u w:val="single"/>
            <w:lang w:eastAsia="fr-FR"/>
          </w:rPr>
          <w:t>www.fsh.nc</w:t>
        </w:r>
      </w:hyperlink>
      <w:r w:rsidRPr="00363854">
        <w:rPr>
          <w:rFonts w:ascii="Calibri" w:eastAsia="Times New Roman" w:hAnsi="Calibri" w:cs="Calibri"/>
          <w:b/>
          <w:bCs/>
          <w:color w:val="E36C0A"/>
          <w:sz w:val="20"/>
          <w:szCs w:val="20"/>
          <w:lang w:eastAsia="fr-FR"/>
        </w:rPr>
        <w:t xml:space="preserve"> rubrique « les appels d’offres du FSH ».</w:t>
      </w:r>
    </w:p>
    <w:p w14:paraId="7B136130"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318460C7"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Les dossiers qui seraient remis, ou dont l’accusé de réception serait délivré, après la date et l’heure limites fixées ci-dessus, ainsi que ceux remis sous enveloppe non cachetée, ne seront pas retenus. Ils seront renvoyés à leurs auteurs.</w:t>
      </w:r>
    </w:p>
    <w:p w14:paraId="3E819353"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0BFDB99D"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Aucune offre déposée régulièrement ne pourra être retirée, complétée ou modifiée.</w:t>
      </w:r>
    </w:p>
    <w:p w14:paraId="1FC66313"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18D39BBC"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Au cas où un même soumissionnaire remettrait plusieurs offres pour le même objet, seule la dernière arrivée sera considérée.</w:t>
      </w:r>
    </w:p>
    <w:p w14:paraId="090A27E2"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65A8BF7F" w14:textId="77777777" w:rsidR="00363854" w:rsidRPr="00363854" w:rsidRDefault="00363854" w:rsidP="00363854">
      <w:pPr>
        <w:tabs>
          <w:tab w:val="center" w:pos="4536"/>
        </w:tabs>
        <w:spacing w:after="0" w:line="240" w:lineRule="auto"/>
        <w:jc w:val="both"/>
        <w:rPr>
          <w:rFonts w:ascii="Calibri" w:eastAsia="Times New Roman" w:hAnsi="Calibri" w:cs="Calibri"/>
          <w:sz w:val="20"/>
          <w:szCs w:val="20"/>
          <w:lang w:eastAsia="fr-FR"/>
        </w:rPr>
      </w:pPr>
    </w:p>
    <w:p w14:paraId="15C76666" w14:textId="77777777" w:rsidR="00363854" w:rsidRPr="00363854" w:rsidRDefault="00363854" w:rsidP="00363854">
      <w:pPr>
        <w:keepNext/>
        <w:shd w:val="clear" w:color="auto" w:fill="A6A6A6"/>
        <w:tabs>
          <w:tab w:val="center" w:pos="2127"/>
          <w:tab w:val="center" w:pos="8222"/>
          <w:tab w:val="right" w:pos="8931"/>
        </w:tabs>
        <w:spacing w:after="0" w:line="240" w:lineRule="auto"/>
        <w:outlineLvl w:val="0"/>
        <w:rPr>
          <w:rFonts w:ascii="Calibri" w:eastAsia="Times New Roman" w:hAnsi="Calibri" w:cs="Calibri"/>
          <w:b/>
          <w:caps/>
          <w:color w:val="FFFFFF"/>
          <w:sz w:val="20"/>
          <w:szCs w:val="20"/>
          <w:lang w:eastAsia="fr-FR"/>
        </w:rPr>
      </w:pPr>
      <w:bookmarkStart w:id="31" w:name="_Toc194393521"/>
      <w:r w:rsidRPr="00363854">
        <w:rPr>
          <w:rFonts w:ascii="Calibri" w:eastAsia="Times New Roman" w:hAnsi="Calibri" w:cs="Calibri"/>
          <w:b/>
          <w:caps/>
          <w:color w:val="FFFFFF"/>
          <w:sz w:val="20"/>
          <w:szCs w:val="20"/>
          <w:lang w:eastAsia="fr-FR"/>
        </w:rPr>
        <w:t>ARTICLE 6 - RENSEIGNEMENTS COMPLEMENTAIRES</w:t>
      </w:r>
      <w:bookmarkEnd w:id="31"/>
    </w:p>
    <w:p w14:paraId="1DB002D1" w14:textId="77777777" w:rsidR="00363854" w:rsidRPr="00363854" w:rsidRDefault="00363854" w:rsidP="00363854">
      <w:pPr>
        <w:spacing w:after="0" w:line="240" w:lineRule="auto"/>
        <w:rPr>
          <w:rFonts w:ascii="Calibri" w:eastAsia="Times New Roman" w:hAnsi="Calibri" w:cs="Calibri"/>
          <w:sz w:val="20"/>
          <w:szCs w:val="20"/>
          <w:lang w:eastAsia="fr-FR"/>
        </w:rPr>
      </w:pPr>
    </w:p>
    <w:p w14:paraId="0468C267" w14:textId="77777777"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Pour obtenir tous les renseignements complémentaires qui leur seraient nécessaires au cours de leur étude, les candidats peuvent s’adresser par courriel au plus tard 10 jours avant la date limite de remise des offres à :</w:t>
      </w:r>
    </w:p>
    <w:p w14:paraId="41F69EEB" w14:textId="77777777" w:rsidR="00363854" w:rsidRPr="00363854" w:rsidRDefault="00363854" w:rsidP="00363854">
      <w:pPr>
        <w:spacing w:after="0" w:line="240" w:lineRule="auto"/>
        <w:rPr>
          <w:rFonts w:ascii="Calibri" w:eastAsia="Times New Roman" w:hAnsi="Calibri" w:cs="Calibri"/>
          <w:sz w:val="20"/>
          <w:szCs w:val="20"/>
          <w:lang w:eastAsia="fr-FR"/>
        </w:rPr>
      </w:pPr>
    </w:p>
    <w:p w14:paraId="2D3B6B5F" w14:textId="0D17DDAA" w:rsidR="00363854" w:rsidRPr="00363854" w:rsidRDefault="00E8573C" w:rsidP="00363854">
      <w:pPr>
        <w:tabs>
          <w:tab w:val="center" w:pos="4536"/>
        </w:tabs>
        <w:spacing w:after="0" w:line="240" w:lineRule="auto"/>
        <w:jc w:val="center"/>
        <w:rPr>
          <w:rFonts w:ascii="Calibri" w:eastAsia="Arial Unicode MS" w:hAnsi="Calibri" w:cs="Calibri"/>
          <w:b/>
          <w:bCs/>
          <w:color w:val="548DD4"/>
          <w:sz w:val="20"/>
          <w:szCs w:val="20"/>
          <w:lang w:eastAsia="fr-FR"/>
        </w:rPr>
      </w:pPr>
      <w:r>
        <w:rPr>
          <w:rFonts w:ascii="Calibri" w:eastAsia="Arial Unicode MS" w:hAnsi="Calibri" w:cs="Calibri"/>
          <w:b/>
          <w:bCs/>
          <w:color w:val="548DD4"/>
          <w:sz w:val="20"/>
          <w:szCs w:val="20"/>
          <w:lang w:eastAsia="fr-FR"/>
        </w:rPr>
        <w:t>Grégory DAVID</w:t>
      </w:r>
    </w:p>
    <w:p w14:paraId="5B92F8B9" w14:textId="57B0799C" w:rsidR="00363854" w:rsidRPr="00363854" w:rsidRDefault="00E8573C" w:rsidP="00363854">
      <w:pPr>
        <w:tabs>
          <w:tab w:val="center" w:pos="4536"/>
        </w:tabs>
        <w:spacing w:after="0" w:line="240" w:lineRule="auto"/>
        <w:jc w:val="center"/>
        <w:rPr>
          <w:rFonts w:ascii="Calibri" w:eastAsia="Arial Unicode MS" w:hAnsi="Calibri" w:cs="Calibri"/>
          <w:b/>
          <w:bCs/>
          <w:color w:val="548DD4"/>
          <w:sz w:val="20"/>
          <w:szCs w:val="20"/>
          <w:lang w:eastAsia="fr-FR"/>
        </w:rPr>
      </w:pPr>
      <w:r>
        <w:rPr>
          <w:rFonts w:ascii="Calibri" w:eastAsia="Arial Unicode MS" w:hAnsi="Calibri" w:cs="Calibri"/>
          <w:b/>
          <w:bCs/>
          <w:color w:val="548DD4"/>
          <w:sz w:val="20"/>
          <w:szCs w:val="20"/>
          <w:lang w:eastAsia="fr-FR"/>
        </w:rPr>
        <w:t>gdavid</w:t>
      </w:r>
      <w:r w:rsidR="00363854" w:rsidRPr="00363854">
        <w:rPr>
          <w:rFonts w:ascii="Calibri" w:eastAsia="Arial Unicode MS" w:hAnsi="Calibri" w:cs="Calibri"/>
          <w:b/>
          <w:bCs/>
          <w:color w:val="548DD4"/>
          <w:sz w:val="20"/>
          <w:szCs w:val="20"/>
          <w:lang w:eastAsia="fr-FR"/>
        </w:rPr>
        <w:t>@fsh.nc</w:t>
      </w:r>
    </w:p>
    <w:p w14:paraId="305CA98C" w14:textId="5B155AAA" w:rsidR="00363854" w:rsidRPr="00363854" w:rsidRDefault="00E8573C" w:rsidP="00363854">
      <w:pPr>
        <w:tabs>
          <w:tab w:val="center" w:pos="4536"/>
        </w:tabs>
        <w:spacing w:after="0" w:line="240" w:lineRule="auto"/>
        <w:jc w:val="center"/>
        <w:rPr>
          <w:rFonts w:ascii="Calibri" w:eastAsia="Arial Unicode MS" w:hAnsi="Calibri" w:cs="Calibri"/>
          <w:b/>
          <w:bCs/>
          <w:color w:val="548DD4"/>
          <w:sz w:val="20"/>
          <w:szCs w:val="20"/>
          <w:lang w:eastAsia="fr-FR"/>
        </w:rPr>
      </w:pPr>
      <w:r>
        <w:rPr>
          <w:rFonts w:ascii="Calibri" w:eastAsia="Arial Unicode MS" w:hAnsi="Calibri" w:cs="Calibri"/>
          <w:b/>
          <w:bCs/>
          <w:color w:val="548DD4"/>
          <w:sz w:val="20"/>
          <w:szCs w:val="20"/>
          <w:lang w:eastAsia="fr-FR"/>
        </w:rPr>
        <w:t>Etienne VELUT</w:t>
      </w:r>
    </w:p>
    <w:p w14:paraId="6DE13F9E" w14:textId="291113F9" w:rsidR="00363854" w:rsidRPr="00363854" w:rsidRDefault="004D57A5" w:rsidP="00363854">
      <w:pPr>
        <w:tabs>
          <w:tab w:val="center" w:pos="4536"/>
        </w:tabs>
        <w:spacing w:after="0" w:line="240" w:lineRule="auto"/>
        <w:jc w:val="center"/>
        <w:rPr>
          <w:rFonts w:ascii="Calibri" w:eastAsia="Arial Unicode MS" w:hAnsi="Calibri" w:cs="Calibri"/>
          <w:bCs/>
          <w:color w:val="548DD4"/>
          <w:sz w:val="20"/>
          <w:szCs w:val="20"/>
          <w:lang w:eastAsia="fr-FR"/>
        </w:rPr>
      </w:pPr>
      <w:hyperlink r:id="rId19" w:history="1">
        <w:r w:rsidR="00E8573C" w:rsidRPr="0087153E">
          <w:rPr>
            <w:rStyle w:val="Lienhypertexte"/>
            <w:rFonts w:ascii="Calibri" w:eastAsia="Arial Unicode MS" w:hAnsi="Calibri" w:cs="Calibri"/>
            <w:b/>
            <w:bCs/>
            <w:sz w:val="20"/>
            <w:szCs w:val="20"/>
            <w:lang w:eastAsia="fr-FR"/>
          </w:rPr>
          <w:t>evelut@fsh.nc</w:t>
        </w:r>
      </w:hyperlink>
    </w:p>
    <w:p w14:paraId="75526F7B" w14:textId="77777777" w:rsidR="00363854" w:rsidRPr="00363854" w:rsidRDefault="00363854" w:rsidP="00363854">
      <w:pPr>
        <w:tabs>
          <w:tab w:val="center" w:pos="4536"/>
        </w:tabs>
        <w:spacing w:after="0" w:line="240" w:lineRule="auto"/>
        <w:jc w:val="center"/>
        <w:rPr>
          <w:rFonts w:ascii="Calibri" w:eastAsia="Arial Unicode MS" w:hAnsi="Calibri" w:cs="Calibri"/>
          <w:bCs/>
          <w:color w:val="548DD4"/>
          <w:sz w:val="20"/>
          <w:szCs w:val="20"/>
          <w:lang w:eastAsia="fr-FR"/>
        </w:rPr>
      </w:pPr>
    </w:p>
    <w:p w14:paraId="768BAEDA" w14:textId="77777777" w:rsidR="00363854" w:rsidRPr="00363854" w:rsidRDefault="00363854" w:rsidP="00363854">
      <w:pPr>
        <w:tabs>
          <w:tab w:val="center" w:pos="4536"/>
        </w:tabs>
        <w:spacing w:after="0" w:line="240" w:lineRule="auto"/>
        <w:jc w:val="center"/>
        <w:rPr>
          <w:rFonts w:ascii="Calibri" w:eastAsia="Times New Roman" w:hAnsi="Calibri" w:cs="Calibri"/>
          <w:sz w:val="20"/>
          <w:szCs w:val="20"/>
          <w:lang w:eastAsia="fr-FR"/>
        </w:rPr>
      </w:pPr>
    </w:p>
    <w:p w14:paraId="67BFD40F" w14:textId="4BB643EB" w:rsidR="00363854" w:rsidRPr="00363854" w:rsidRDefault="00363854" w:rsidP="00363854">
      <w:pPr>
        <w:keepNext/>
        <w:shd w:val="clear" w:color="auto" w:fill="A6A6A6"/>
        <w:tabs>
          <w:tab w:val="center" w:pos="2127"/>
          <w:tab w:val="center" w:pos="8222"/>
          <w:tab w:val="right" w:pos="8931"/>
        </w:tabs>
        <w:spacing w:after="0" w:line="240" w:lineRule="auto"/>
        <w:outlineLvl w:val="0"/>
        <w:rPr>
          <w:rFonts w:ascii="Calibri" w:eastAsia="Times New Roman" w:hAnsi="Calibri" w:cs="Calibri"/>
          <w:b/>
          <w:caps/>
          <w:color w:val="FFFFFF"/>
          <w:sz w:val="20"/>
          <w:szCs w:val="20"/>
          <w:lang w:eastAsia="fr-FR"/>
        </w:rPr>
      </w:pPr>
      <w:bookmarkStart w:id="32" w:name="_Toc536460335"/>
      <w:bookmarkStart w:id="33" w:name="_Toc194393522"/>
      <w:bookmarkEnd w:id="32"/>
      <w:r w:rsidRPr="00363854">
        <w:rPr>
          <w:rFonts w:ascii="Calibri" w:eastAsia="Times New Roman" w:hAnsi="Calibri" w:cs="Calibri"/>
          <w:b/>
          <w:caps/>
          <w:color w:val="FFFFFF"/>
          <w:sz w:val="20"/>
          <w:szCs w:val="20"/>
          <w:lang w:eastAsia="fr-FR"/>
        </w:rPr>
        <w:t xml:space="preserve">ARTICLE 6 - REPONSES AUX </w:t>
      </w:r>
      <w:r w:rsidR="00C04176">
        <w:rPr>
          <w:rFonts w:ascii="Calibri" w:eastAsia="Times New Roman" w:hAnsi="Calibri" w:cs="Calibri"/>
          <w:b/>
          <w:caps/>
          <w:color w:val="FFFFFF"/>
          <w:sz w:val="20"/>
          <w:szCs w:val="20"/>
          <w:lang w:eastAsia="fr-FR"/>
        </w:rPr>
        <w:t>PRESTATAIRES</w:t>
      </w:r>
      <w:bookmarkEnd w:id="33"/>
    </w:p>
    <w:p w14:paraId="45372ED2" w14:textId="77777777" w:rsidR="00363854" w:rsidRPr="00363854" w:rsidRDefault="00363854" w:rsidP="00363854">
      <w:pPr>
        <w:spacing w:after="0" w:line="240" w:lineRule="auto"/>
        <w:rPr>
          <w:rFonts w:ascii="Calibri" w:eastAsia="Times New Roman" w:hAnsi="Calibri" w:cs="Calibri"/>
          <w:sz w:val="20"/>
          <w:szCs w:val="20"/>
          <w:lang w:eastAsia="fr-FR"/>
        </w:rPr>
      </w:pPr>
    </w:p>
    <w:p w14:paraId="710C134A" w14:textId="712FC45F"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Il ne sera plus donné d’informations aux </w:t>
      </w:r>
      <w:r w:rsidR="00C04176">
        <w:rPr>
          <w:rFonts w:ascii="Calibri" w:eastAsia="Times New Roman" w:hAnsi="Calibri" w:cs="Calibri"/>
          <w:sz w:val="20"/>
          <w:szCs w:val="20"/>
          <w:lang w:eastAsia="fr-FR"/>
        </w:rPr>
        <w:t>prestataires</w:t>
      </w:r>
      <w:r w:rsidRPr="00363854">
        <w:rPr>
          <w:rFonts w:ascii="Calibri" w:eastAsia="Times New Roman" w:hAnsi="Calibri" w:cs="Calibri"/>
          <w:sz w:val="20"/>
          <w:szCs w:val="20"/>
          <w:lang w:eastAsia="fr-FR"/>
        </w:rPr>
        <w:t xml:space="preserve"> au-delà du cinquième jour calendaire précédant la date de remise des offres. </w:t>
      </w:r>
    </w:p>
    <w:p w14:paraId="774CF863" w14:textId="77777777"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Il ne sera pas donné suite aux questions non formulées par écrit.</w:t>
      </w:r>
    </w:p>
    <w:p w14:paraId="5EE1ED91" w14:textId="5C103AE6"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Toutes les questions retenues feront l’objet d’une réponse globale écrite et communiquée à toutes les </w:t>
      </w:r>
      <w:r w:rsidR="00C04176">
        <w:rPr>
          <w:rFonts w:ascii="Calibri" w:eastAsia="Times New Roman" w:hAnsi="Calibri" w:cs="Calibri"/>
          <w:sz w:val="20"/>
          <w:szCs w:val="20"/>
          <w:lang w:eastAsia="fr-FR"/>
        </w:rPr>
        <w:t>prestataires</w:t>
      </w:r>
      <w:r w:rsidRPr="00363854">
        <w:rPr>
          <w:rFonts w:ascii="Calibri" w:eastAsia="Times New Roman" w:hAnsi="Calibri" w:cs="Calibri"/>
          <w:sz w:val="20"/>
          <w:szCs w:val="20"/>
          <w:lang w:eastAsia="fr-FR"/>
        </w:rPr>
        <w:t xml:space="preserve"> ayant retiré un dossier au plus tard cinq jours avant la date limite de remise des offres.</w:t>
      </w:r>
    </w:p>
    <w:p w14:paraId="1C63BA68"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38F2DC62"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57FD62B5" w14:textId="77777777" w:rsidR="00363854" w:rsidRPr="00363854" w:rsidRDefault="00363854" w:rsidP="00363854">
      <w:pPr>
        <w:keepNext/>
        <w:shd w:val="clear" w:color="auto" w:fill="A6A6A6"/>
        <w:tabs>
          <w:tab w:val="center" w:pos="2127"/>
          <w:tab w:val="center" w:pos="8222"/>
          <w:tab w:val="right" w:pos="8931"/>
        </w:tabs>
        <w:spacing w:after="0" w:line="240" w:lineRule="auto"/>
        <w:outlineLvl w:val="0"/>
        <w:rPr>
          <w:rFonts w:ascii="Calibri" w:eastAsia="Times New Roman" w:hAnsi="Calibri" w:cs="Calibri"/>
          <w:b/>
          <w:caps/>
          <w:color w:val="FFFFFF"/>
          <w:sz w:val="20"/>
          <w:szCs w:val="20"/>
          <w:lang w:eastAsia="fr-FR"/>
        </w:rPr>
      </w:pPr>
      <w:bookmarkStart w:id="34" w:name="_Toc194393523"/>
      <w:r w:rsidRPr="00363854">
        <w:rPr>
          <w:rFonts w:ascii="Calibri" w:eastAsia="Times New Roman" w:hAnsi="Calibri" w:cs="Calibri"/>
          <w:b/>
          <w:caps/>
          <w:color w:val="FFFFFF"/>
          <w:sz w:val="20"/>
          <w:szCs w:val="20"/>
          <w:lang w:eastAsia="fr-FR"/>
        </w:rPr>
        <w:t>ARTICLE 7 - FOURNITURE DE PIECES COMPLEMENTAIRES</w:t>
      </w:r>
      <w:bookmarkEnd w:id="34"/>
    </w:p>
    <w:p w14:paraId="2EC0A20E" w14:textId="77777777" w:rsidR="00363854" w:rsidRPr="00363854" w:rsidRDefault="00363854" w:rsidP="00363854">
      <w:pPr>
        <w:spacing w:after="0" w:line="240" w:lineRule="auto"/>
        <w:rPr>
          <w:rFonts w:ascii="Calibri" w:eastAsia="Times New Roman" w:hAnsi="Calibri" w:cs="Calibri"/>
          <w:sz w:val="20"/>
          <w:szCs w:val="20"/>
          <w:lang w:eastAsia="fr-FR"/>
        </w:rPr>
      </w:pPr>
    </w:p>
    <w:p w14:paraId="2F15C6EF" w14:textId="77777777" w:rsidR="00363854" w:rsidRPr="00363854" w:rsidRDefault="00363854" w:rsidP="00363854">
      <w:pPr>
        <w:tabs>
          <w:tab w:val="left" w:pos="928"/>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En cas d’attribution de marché, les entrepreneurs attributaires devront obligatoirement fournir les pièces suivantes avant la signature de leur marché ou au plus tard huit (8) jours après la demande faite par écrit par la personne responsable du marché. A défaut de fournir l’ensemble des pièces suivantes, l’attribution du marché pourra être considérée comme nulle et non avenue par la personne responsable du marché (par simple notification écrite rappelant le présent article) :</w:t>
      </w:r>
    </w:p>
    <w:p w14:paraId="717D7C1D" w14:textId="77777777" w:rsidR="00363854" w:rsidRPr="00363854" w:rsidRDefault="00363854" w:rsidP="00363854">
      <w:pPr>
        <w:tabs>
          <w:tab w:val="left" w:pos="928"/>
        </w:tabs>
        <w:spacing w:after="0" w:line="240" w:lineRule="auto"/>
        <w:jc w:val="both"/>
        <w:rPr>
          <w:rFonts w:ascii="Calibri" w:eastAsia="Times New Roman" w:hAnsi="Calibri" w:cs="Calibri"/>
          <w:sz w:val="20"/>
          <w:szCs w:val="20"/>
          <w:lang w:eastAsia="fr-FR"/>
        </w:rPr>
      </w:pPr>
    </w:p>
    <w:p w14:paraId="760F54B3" w14:textId="77777777" w:rsidR="00363854" w:rsidRPr="00363854" w:rsidRDefault="00363854" w:rsidP="00363854">
      <w:pPr>
        <w:tabs>
          <w:tab w:val="left" w:pos="928"/>
        </w:tabs>
        <w:spacing w:after="0" w:line="240" w:lineRule="auto"/>
        <w:jc w:val="both"/>
        <w:rPr>
          <w:rFonts w:ascii="Calibri" w:eastAsia="Times New Roman" w:hAnsi="Calibri" w:cs="Calibri"/>
          <w:color w:val="E36C0A"/>
          <w:sz w:val="20"/>
          <w:szCs w:val="20"/>
          <w:lang w:eastAsia="fr-FR"/>
        </w:rPr>
      </w:pPr>
      <w:r w:rsidRPr="00363854">
        <w:rPr>
          <w:rFonts w:ascii="Calibri" w:eastAsia="Times New Roman" w:hAnsi="Calibri" w:cs="Calibri"/>
          <w:b/>
          <w:color w:val="E36C0A"/>
          <w:sz w:val="20"/>
          <w:szCs w:val="20"/>
          <w:lang w:eastAsia="fr-FR"/>
        </w:rPr>
        <w:t>Pièces obligatoires</w:t>
      </w:r>
      <w:r w:rsidRPr="00363854">
        <w:rPr>
          <w:rFonts w:ascii="Calibri" w:eastAsia="Times New Roman" w:hAnsi="Calibri" w:cs="Calibri"/>
          <w:color w:val="E36C0A"/>
          <w:sz w:val="20"/>
          <w:szCs w:val="20"/>
          <w:lang w:eastAsia="fr-FR"/>
        </w:rPr>
        <w:t> :</w:t>
      </w:r>
    </w:p>
    <w:p w14:paraId="45315415" w14:textId="6B2865D1" w:rsidR="00363854" w:rsidRPr="00363854" w:rsidRDefault="00363854" w:rsidP="00363854">
      <w:pPr>
        <w:numPr>
          <w:ilvl w:val="0"/>
          <w:numId w:val="2"/>
        </w:numPr>
        <w:tabs>
          <w:tab w:val="left" w:pos="-1276"/>
          <w:tab w:val="left" w:pos="567"/>
        </w:tabs>
        <w:spacing w:after="0" w:line="240" w:lineRule="auto"/>
        <w:ind w:left="0" w:firstLine="0"/>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lastRenderedPageBreak/>
        <w:t>Une copie du RIDET ou une copie du certificat KBIS, accompagnée d'une déclaration sur l'honneur de non placement en sauvegarde ou redressement ou liquidation de l’</w:t>
      </w:r>
      <w:r w:rsidR="00C04176">
        <w:rPr>
          <w:rFonts w:ascii="Calibri" w:eastAsia="Times New Roman" w:hAnsi="Calibri" w:cs="Calibri"/>
          <w:sz w:val="20"/>
          <w:szCs w:val="20"/>
          <w:lang w:eastAsia="fr-FR"/>
        </w:rPr>
        <w:t>prestataire</w:t>
      </w:r>
      <w:r w:rsidRPr="00363854">
        <w:rPr>
          <w:rFonts w:ascii="Calibri" w:eastAsia="Times New Roman" w:hAnsi="Calibri" w:cs="Calibri"/>
          <w:sz w:val="20"/>
          <w:szCs w:val="20"/>
          <w:lang w:eastAsia="fr-FR"/>
        </w:rPr>
        <w:t xml:space="preserve"> ou de son/ses dirigeants.</w:t>
      </w:r>
    </w:p>
    <w:p w14:paraId="1073899E" w14:textId="77777777" w:rsidR="00363854" w:rsidRPr="00363854" w:rsidRDefault="00363854" w:rsidP="00363854">
      <w:pPr>
        <w:numPr>
          <w:ilvl w:val="0"/>
          <w:numId w:val="2"/>
        </w:numPr>
        <w:tabs>
          <w:tab w:val="left" w:pos="-1843"/>
          <w:tab w:val="left" w:pos="567"/>
        </w:tabs>
        <w:spacing w:after="0" w:line="240" w:lineRule="auto"/>
        <w:ind w:left="0" w:firstLine="0"/>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Une attestation pour l'année en cours, en 3 volets (du payeur de Nouvelle-Calédonie, de la recette des impôts, et du trésorier payeur général) de situation régulière au regard des obligations fiscales.</w:t>
      </w:r>
    </w:p>
    <w:p w14:paraId="3B7319A9" w14:textId="58A8F811" w:rsidR="00363854" w:rsidRPr="00363854" w:rsidRDefault="00363854" w:rsidP="00363854">
      <w:pPr>
        <w:numPr>
          <w:ilvl w:val="0"/>
          <w:numId w:val="2"/>
        </w:numPr>
        <w:tabs>
          <w:tab w:val="left" w:pos="567"/>
        </w:tabs>
        <w:spacing w:after="0" w:line="240" w:lineRule="auto"/>
        <w:ind w:left="0" w:firstLine="0"/>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Une attestation d’ass</w:t>
      </w:r>
      <w:r w:rsidR="00836C7E">
        <w:rPr>
          <w:rFonts w:ascii="Calibri" w:eastAsia="Times New Roman" w:hAnsi="Calibri" w:cs="Calibri"/>
          <w:sz w:val="20"/>
          <w:szCs w:val="20"/>
          <w:lang w:eastAsia="fr-FR"/>
        </w:rPr>
        <w:t>urance RC / RCD d</w:t>
      </w:r>
      <w:r w:rsidR="000911A9">
        <w:rPr>
          <w:rFonts w:ascii="Calibri" w:eastAsia="Times New Roman" w:hAnsi="Calibri" w:cs="Calibri"/>
          <w:sz w:val="20"/>
          <w:szCs w:val="20"/>
          <w:lang w:eastAsia="fr-FR"/>
        </w:rPr>
        <w:t xml:space="preserve">u </w:t>
      </w:r>
      <w:r w:rsidR="00C04176">
        <w:rPr>
          <w:rFonts w:ascii="Calibri" w:eastAsia="Times New Roman" w:hAnsi="Calibri" w:cs="Calibri"/>
          <w:sz w:val="20"/>
          <w:szCs w:val="20"/>
          <w:lang w:eastAsia="fr-FR"/>
        </w:rPr>
        <w:t>prestataire</w:t>
      </w:r>
      <w:r w:rsidR="00836C7E">
        <w:rPr>
          <w:rFonts w:ascii="Calibri" w:eastAsia="Times New Roman" w:hAnsi="Calibri" w:cs="Calibri"/>
          <w:sz w:val="20"/>
          <w:szCs w:val="20"/>
          <w:lang w:eastAsia="fr-FR"/>
        </w:rPr>
        <w:t xml:space="preserve"> en cours de validité </w:t>
      </w:r>
      <w:r w:rsidRPr="00363854">
        <w:rPr>
          <w:rFonts w:ascii="Calibri" w:eastAsia="Times New Roman" w:hAnsi="Calibri" w:cs="Calibri"/>
          <w:sz w:val="20"/>
          <w:szCs w:val="20"/>
          <w:lang w:eastAsia="fr-FR"/>
        </w:rPr>
        <w:t>et précisant le montant des garanties.</w:t>
      </w:r>
    </w:p>
    <w:p w14:paraId="49AC4920" w14:textId="65418D86" w:rsidR="00363854" w:rsidRPr="00363854" w:rsidRDefault="00363854" w:rsidP="00363854">
      <w:pPr>
        <w:numPr>
          <w:ilvl w:val="0"/>
          <w:numId w:val="2"/>
        </w:numPr>
        <w:tabs>
          <w:tab w:val="left" w:pos="567"/>
        </w:tabs>
        <w:spacing w:after="0" w:line="240" w:lineRule="auto"/>
        <w:ind w:left="0" w:firstLine="0"/>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Une attestation CAFAT précisant que l</w:t>
      </w:r>
      <w:r w:rsidR="000911A9">
        <w:rPr>
          <w:rFonts w:ascii="Calibri" w:eastAsia="Times New Roman" w:hAnsi="Calibri" w:cs="Calibri"/>
          <w:sz w:val="20"/>
          <w:szCs w:val="20"/>
          <w:lang w:eastAsia="fr-FR"/>
        </w:rPr>
        <w:t xml:space="preserve">e </w:t>
      </w:r>
      <w:r w:rsidR="00C04176">
        <w:rPr>
          <w:rFonts w:ascii="Calibri" w:eastAsia="Times New Roman" w:hAnsi="Calibri" w:cs="Calibri"/>
          <w:sz w:val="20"/>
          <w:szCs w:val="20"/>
          <w:lang w:eastAsia="fr-FR"/>
        </w:rPr>
        <w:t>prestataire</w:t>
      </w:r>
      <w:r w:rsidRPr="00363854">
        <w:rPr>
          <w:rFonts w:ascii="Calibri" w:eastAsia="Times New Roman" w:hAnsi="Calibri" w:cs="Calibri"/>
          <w:sz w:val="20"/>
          <w:szCs w:val="20"/>
          <w:lang w:eastAsia="fr-FR"/>
        </w:rPr>
        <w:t xml:space="preserve"> est à jour du règlement de ses cotisations ou le cas échéant des mensualités du plan de rattrapage.</w:t>
      </w:r>
    </w:p>
    <w:p w14:paraId="717E3D91" w14:textId="77777777" w:rsidR="00363854" w:rsidRPr="00363854" w:rsidRDefault="00363854" w:rsidP="00363854">
      <w:pPr>
        <w:numPr>
          <w:ilvl w:val="0"/>
          <w:numId w:val="2"/>
        </w:numPr>
        <w:tabs>
          <w:tab w:val="left" w:pos="567"/>
        </w:tabs>
        <w:spacing w:after="0" w:line="240" w:lineRule="auto"/>
        <w:ind w:left="0" w:firstLine="0"/>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Les références bancaires.</w:t>
      </w:r>
    </w:p>
    <w:p w14:paraId="130CE7ED" w14:textId="77777777" w:rsidR="00363854" w:rsidRPr="00363854" w:rsidRDefault="00363854" w:rsidP="00363854">
      <w:pPr>
        <w:tabs>
          <w:tab w:val="left" w:pos="567"/>
        </w:tabs>
        <w:spacing w:after="0" w:line="240" w:lineRule="auto"/>
        <w:jc w:val="both"/>
        <w:rPr>
          <w:rFonts w:ascii="Calibri" w:eastAsia="Times New Roman" w:hAnsi="Calibri" w:cs="Calibri"/>
          <w:sz w:val="20"/>
          <w:szCs w:val="20"/>
          <w:lang w:eastAsia="fr-FR"/>
        </w:rPr>
      </w:pPr>
    </w:p>
    <w:p w14:paraId="712A3980" w14:textId="77777777" w:rsidR="00363854" w:rsidRPr="00363854" w:rsidRDefault="00363854" w:rsidP="00363854">
      <w:pPr>
        <w:tabs>
          <w:tab w:val="left" w:pos="567"/>
        </w:tabs>
        <w:spacing w:after="0" w:line="240" w:lineRule="auto"/>
        <w:jc w:val="both"/>
        <w:rPr>
          <w:rFonts w:ascii="Calibri" w:eastAsia="Times New Roman" w:hAnsi="Calibri" w:cs="Calibri"/>
          <w:color w:val="E36C0A"/>
          <w:sz w:val="20"/>
          <w:szCs w:val="20"/>
          <w:lang w:eastAsia="fr-FR"/>
        </w:rPr>
      </w:pPr>
      <w:r w:rsidRPr="00363854">
        <w:rPr>
          <w:rFonts w:ascii="Calibri" w:eastAsia="Times New Roman" w:hAnsi="Calibri" w:cs="Calibri"/>
          <w:b/>
          <w:color w:val="E36C0A"/>
          <w:sz w:val="20"/>
          <w:szCs w:val="20"/>
          <w:lang w:eastAsia="fr-FR"/>
        </w:rPr>
        <w:t>Pièce sur demande éventuelle du FSH</w:t>
      </w:r>
      <w:r w:rsidRPr="00363854">
        <w:rPr>
          <w:rFonts w:ascii="Calibri" w:eastAsia="Times New Roman" w:hAnsi="Calibri" w:cs="Calibri"/>
          <w:color w:val="E36C0A"/>
          <w:sz w:val="20"/>
          <w:szCs w:val="20"/>
          <w:lang w:eastAsia="fr-FR"/>
        </w:rPr>
        <w:t> :</w:t>
      </w:r>
    </w:p>
    <w:p w14:paraId="7BECCB7F" w14:textId="77777777" w:rsidR="00363854" w:rsidRPr="00363854" w:rsidRDefault="00363854" w:rsidP="00363854">
      <w:pPr>
        <w:numPr>
          <w:ilvl w:val="0"/>
          <w:numId w:val="2"/>
        </w:numPr>
        <w:tabs>
          <w:tab w:val="left" w:pos="567"/>
        </w:tabs>
        <w:spacing w:after="0" w:line="240" w:lineRule="auto"/>
        <w:ind w:left="0" w:firstLine="0"/>
        <w:contextualSpacing/>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Les comptes annuels.</w:t>
      </w:r>
    </w:p>
    <w:p w14:paraId="4647CBD6" w14:textId="77777777" w:rsidR="00363854" w:rsidRPr="00363854" w:rsidRDefault="00363854" w:rsidP="00363854">
      <w:pPr>
        <w:tabs>
          <w:tab w:val="left" w:pos="928"/>
        </w:tabs>
        <w:spacing w:after="0" w:line="240" w:lineRule="auto"/>
        <w:jc w:val="center"/>
        <w:rPr>
          <w:rFonts w:ascii="Calibri" w:eastAsia="Times New Roman" w:hAnsi="Calibri" w:cs="Calibri"/>
          <w:b/>
          <w:sz w:val="20"/>
          <w:szCs w:val="20"/>
          <w:lang w:eastAsia="fr-FR"/>
        </w:rPr>
      </w:pPr>
    </w:p>
    <w:p w14:paraId="4B639E98" w14:textId="77777777" w:rsidR="00363854" w:rsidRPr="00363854" w:rsidRDefault="00363854" w:rsidP="00363854">
      <w:pPr>
        <w:pBdr>
          <w:bottom w:val="single" w:sz="4" w:space="1" w:color="auto"/>
        </w:pBdr>
        <w:tabs>
          <w:tab w:val="left" w:pos="928"/>
        </w:tabs>
        <w:spacing w:after="0" w:line="240" w:lineRule="auto"/>
        <w:jc w:val="center"/>
        <w:rPr>
          <w:rFonts w:ascii="Calibri" w:eastAsia="Times New Roman" w:hAnsi="Calibri" w:cs="Calibri"/>
          <w:b/>
          <w:sz w:val="20"/>
          <w:szCs w:val="20"/>
          <w:lang w:eastAsia="fr-FR"/>
        </w:rPr>
      </w:pPr>
    </w:p>
    <w:p w14:paraId="47C7FC7E" w14:textId="77777777" w:rsidR="00363854" w:rsidRPr="00363854" w:rsidRDefault="00363854" w:rsidP="00363854">
      <w:pPr>
        <w:tabs>
          <w:tab w:val="left" w:pos="928"/>
        </w:tabs>
        <w:spacing w:after="0" w:line="240" w:lineRule="auto"/>
        <w:jc w:val="center"/>
        <w:rPr>
          <w:rFonts w:ascii="Calibri" w:eastAsia="Times New Roman" w:hAnsi="Calibri" w:cs="Calibri"/>
          <w:b/>
          <w:sz w:val="20"/>
          <w:szCs w:val="20"/>
          <w:lang w:eastAsia="fr-FR"/>
        </w:rPr>
      </w:pPr>
    </w:p>
    <w:p w14:paraId="5E2E4E5B" w14:textId="04BC02F0" w:rsidR="00363854" w:rsidRPr="00363854" w:rsidRDefault="007535F7" w:rsidP="00363854">
      <w:pPr>
        <w:spacing w:after="0" w:line="240" w:lineRule="auto"/>
        <w:jc w:val="right"/>
        <w:rPr>
          <w:rFonts w:ascii="Calibri" w:eastAsia="Times New Roman" w:hAnsi="Calibri" w:cs="Calibri"/>
          <w:b/>
          <w:sz w:val="20"/>
          <w:szCs w:val="20"/>
          <w:lang w:eastAsia="fr-FR"/>
        </w:rPr>
      </w:pPr>
      <w:r>
        <w:rPr>
          <w:rFonts w:ascii="Calibri" w:eastAsia="Times New Roman" w:hAnsi="Calibri" w:cs="Calibri"/>
          <w:b/>
          <w:sz w:val="20"/>
          <w:szCs w:val="20"/>
          <w:lang w:eastAsia="fr-FR"/>
        </w:rPr>
        <w:t>Pour le FC</w:t>
      </w:r>
      <w:r w:rsidR="006822FB">
        <w:rPr>
          <w:rFonts w:ascii="Calibri" w:eastAsia="Times New Roman" w:hAnsi="Calibri" w:cs="Calibri"/>
          <w:b/>
          <w:sz w:val="20"/>
          <w:szCs w:val="20"/>
          <w:lang w:eastAsia="fr-FR"/>
        </w:rPr>
        <w:t>H, la Directrice</w:t>
      </w:r>
      <w:r w:rsidR="00363854" w:rsidRPr="00363854">
        <w:rPr>
          <w:rFonts w:ascii="Calibri" w:eastAsia="Times New Roman" w:hAnsi="Calibri" w:cs="Calibri"/>
          <w:b/>
          <w:sz w:val="20"/>
          <w:szCs w:val="20"/>
          <w:lang w:eastAsia="fr-FR"/>
        </w:rPr>
        <w:t xml:space="preserve"> Général</w:t>
      </w:r>
      <w:r w:rsidR="006822FB">
        <w:rPr>
          <w:rFonts w:ascii="Calibri" w:eastAsia="Times New Roman" w:hAnsi="Calibri" w:cs="Calibri"/>
          <w:b/>
          <w:sz w:val="20"/>
          <w:szCs w:val="20"/>
          <w:lang w:eastAsia="fr-FR"/>
        </w:rPr>
        <w:t>e</w:t>
      </w:r>
      <w:r>
        <w:rPr>
          <w:rFonts w:ascii="Calibri" w:eastAsia="Times New Roman" w:hAnsi="Calibri" w:cs="Calibri"/>
          <w:b/>
          <w:sz w:val="20"/>
          <w:szCs w:val="20"/>
          <w:lang w:eastAsia="fr-FR"/>
        </w:rPr>
        <w:t xml:space="preserve"> Délégué</w:t>
      </w:r>
      <w:r w:rsidR="006822FB">
        <w:rPr>
          <w:rFonts w:ascii="Calibri" w:eastAsia="Times New Roman" w:hAnsi="Calibri" w:cs="Calibri"/>
          <w:b/>
          <w:sz w:val="20"/>
          <w:szCs w:val="20"/>
          <w:lang w:eastAsia="fr-FR"/>
        </w:rPr>
        <w:t>e</w:t>
      </w:r>
      <w:r w:rsidR="00363854" w:rsidRPr="00363854">
        <w:rPr>
          <w:rFonts w:ascii="Calibri" w:eastAsia="Times New Roman" w:hAnsi="Calibri" w:cs="Calibri"/>
          <w:b/>
          <w:sz w:val="20"/>
          <w:szCs w:val="20"/>
          <w:lang w:eastAsia="fr-FR"/>
        </w:rPr>
        <w:t>,</w:t>
      </w:r>
    </w:p>
    <w:p w14:paraId="3180D812" w14:textId="77777777" w:rsidR="00363854" w:rsidRPr="00363854" w:rsidRDefault="00363854" w:rsidP="00363854">
      <w:pPr>
        <w:spacing w:after="0" w:line="240" w:lineRule="auto"/>
        <w:jc w:val="right"/>
        <w:rPr>
          <w:rFonts w:ascii="Calibri" w:eastAsia="Times New Roman" w:hAnsi="Calibri" w:cs="Calibri"/>
          <w:b/>
          <w:color w:val="4F81BD"/>
          <w:sz w:val="20"/>
          <w:szCs w:val="20"/>
          <w:lang w:eastAsia="fr-FR"/>
        </w:rPr>
      </w:pPr>
    </w:p>
    <w:p w14:paraId="36EDEA4E" w14:textId="77777777" w:rsidR="00363854" w:rsidRPr="00363854" w:rsidRDefault="00363854" w:rsidP="00363854">
      <w:pPr>
        <w:spacing w:after="0" w:line="240" w:lineRule="auto"/>
        <w:jc w:val="right"/>
        <w:rPr>
          <w:rFonts w:ascii="Calibri" w:eastAsia="Times New Roman" w:hAnsi="Calibri" w:cs="Calibri"/>
          <w:b/>
          <w:color w:val="4F81BD"/>
          <w:sz w:val="20"/>
          <w:szCs w:val="20"/>
          <w:lang w:eastAsia="fr-FR"/>
        </w:rPr>
      </w:pPr>
    </w:p>
    <w:p w14:paraId="60427BEA" w14:textId="7A03F9FC" w:rsidR="00363854" w:rsidRPr="00363854" w:rsidRDefault="006822FB" w:rsidP="00363854">
      <w:pPr>
        <w:spacing w:after="0" w:line="240" w:lineRule="auto"/>
        <w:jc w:val="right"/>
        <w:rPr>
          <w:rFonts w:ascii="Calibri" w:eastAsia="Times New Roman" w:hAnsi="Calibri" w:cs="Calibri"/>
          <w:b/>
          <w:bCs/>
          <w:i/>
          <w:sz w:val="20"/>
          <w:szCs w:val="20"/>
          <w:lang w:eastAsia="fr-FR"/>
        </w:rPr>
      </w:pPr>
      <w:r>
        <w:rPr>
          <w:rFonts w:ascii="Calibri" w:eastAsia="Times New Roman" w:hAnsi="Calibri" w:cs="Calibri"/>
          <w:b/>
          <w:i/>
          <w:sz w:val="20"/>
          <w:szCs w:val="20"/>
          <w:lang w:eastAsia="fr-FR"/>
        </w:rPr>
        <w:t>Chrystel INIZAN</w:t>
      </w:r>
    </w:p>
    <w:p w14:paraId="7198A815" w14:textId="77777777" w:rsidR="00363854" w:rsidRPr="00363854" w:rsidRDefault="00363854" w:rsidP="00363854">
      <w:pPr>
        <w:spacing w:after="0" w:line="240" w:lineRule="auto"/>
        <w:rPr>
          <w:rFonts w:ascii="Calibri" w:eastAsia="Times New Roman" w:hAnsi="Calibri" w:cs="Calibri"/>
          <w:b/>
          <w:bCs/>
          <w:color w:val="000000"/>
          <w:sz w:val="20"/>
          <w:szCs w:val="20"/>
          <w:lang w:eastAsia="fr-FR"/>
        </w:rPr>
      </w:pPr>
      <w:r w:rsidRPr="00363854">
        <w:rPr>
          <w:rFonts w:ascii="Calibri" w:eastAsia="Times New Roman" w:hAnsi="Calibri" w:cs="Calibri"/>
          <w:b/>
          <w:bCs/>
          <w:color w:val="000000"/>
          <w:sz w:val="20"/>
          <w:szCs w:val="20"/>
          <w:lang w:eastAsia="fr-FR"/>
        </w:rPr>
        <w:br w:type="page"/>
      </w:r>
    </w:p>
    <w:p w14:paraId="0E64247B" w14:textId="22A98C1A" w:rsidR="00363854" w:rsidRPr="00803373" w:rsidRDefault="00363854" w:rsidP="00363854">
      <w:pPr>
        <w:pBdr>
          <w:bottom w:val="single" w:sz="4" w:space="1" w:color="auto"/>
        </w:pBdr>
        <w:tabs>
          <w:tab w:val="right" w:pos="8647"/>
        </w:tabs>
        <w:spacing w:after="0" w:line="240" w:lineRule="auto"/>
        <w:jc w:val="right"/>
        <w:rPr>
          <w:rFonts w:ascii="Calibri" w:eastAsia="Times New Roman" w:hAnsi="Calibri" w:cs="Calibri"/>
          <w:b/>
          <w:bCs/>
          <w:color w:val="548DD4"/>
          <w:sz w:val="36"/>
          <w:szCs w:val="36"/>
          <w:lang w:eastAsia="fr-FR"/>
        </w:rPr>
      </w:pPr>
      <w:r w:rsidRPr="00803373">
        <w:rPr>
          <w:rFonts w:ascii="Calibri" w:eastAsia="Times New Roman" w:hAnsi="Calibri" w:cs="Calibri"/>
          <w:b/>
          <w:bCs/>
          <w:sz w:val="36"/>
          <w:szCs w:val="36"/>
          <w:lang w:eastAsia="fr-FR"/>
        </w:rPr>
        <w:lastRenderedPageBreak/>
        <w:t>Opération</w:t>
      </w:r>
      <w:r w:rsidR="00EE2800" w:rsidRPr="00803373">
        <w:rPr>
          <w:rFonts w:ascii="Calibri" w:eastAsia="Times New Roman" w:hAnsi="Calibri" w:cs="Calibri"/>
          <w:b/>
          <w:bCs/>
          <w:color w:val="5B9BD5" w:themeColor="accent1"/>
          <w:sz w:val="36"/>
          <w:szCs w:val="36"/>
          <w:lang w:eastAsia="fr-FR"/>
        </w:rPr>
        <w:t xml:space="preserve"> </w:t>
      </w:r>
      <w:r w:rsidR="001D6671">
        <w:rPr>
          <w:rFonts w:ascii="Calibri" w:eastAsia="Times New Roman" w:hAnsi="Calibri" w:cs="Calibri"/>
          <w:b/>
          <w:bCs/>
          <w:color w:val="5B9BD5" w:themeColor="accent1"/>
          <w:sz w:val="36"/>
          <w:szCs w:val="36"/>
          <w:lang w:eastAsia="fr-FR"/>
        </w:rPr>
        <w:t>Adaptabilité du parc locatif du FCH</w:t>
      </w:r>
    </w:p>
    <w:p w14:paraId="32D84B5D" w14:textId="6F0EBA0C" w:rsidR="00363854" w:rsidRPr="00803373" w:rsidRDefault="00363854" w:rsidP="00363854">
      <w:pPr>
        <w:tabs>
          <w:tab w:val="right" w:pos="8647"/>
        </w:tabs>
        <w:spacing w:after="0" w:line="240" w:lineRule="auto"/>
        <w:jc w:val="right"/>
        <w:outlineLvl w:val="0"/>
        <w:rPr>
          <w:rFonts w:ascii="Calibri" w:eastAsia="Times New Roman" w:hAnsi="Calibri" w:cs="Calibri"/>
          <w:b/>
          <w:bCs/>
          <w:i/>
          <w:color w:val="E36C0A"/>
          <w:sz w:val="36"/>
          <w:szCs w:val="36"/>
          <w:lang w:eastAsia="fr-FR"/>
        </w:rPr>
      </w:pPr>
      <w:bookmarkStart w:id="35" w:name="_Toc194393524"/>
      <w:r w:rsidRPr="00803373">
        <w:rPr>
          <w:rFonts w:ascii="Calibri" w:eastAsia="Times New Roman" w:hAnsi="Calibri" w:cs="Calibri"/>
          <w:b/>
          <w:bCs/>
          <w:i/>
          <w:color w:val="E36C0A"/>
          <w:sz w:val="36"/>
          <w:szCs w:val="36"/>
          <w:lang w:eastAsia="fr-FR"/>
        </w:rPr>
        <w:t xml:space="preserve">Déclaration sur l’honneur </w:t>
      </w:r>
      <w:r w:rsidR="00C40287" w:rsidRPr="00803373">
        <w:rPr>
          <w:rFonts w:ascii="Calibri" w:eastAsia="Times New Roman" w:hAnsi="Calibri" w:cs="Calibri"/>
          <w:b/>
          <w:bCs/>
          <w:i/>
          <w:color w:val="E36C0A"/>
          <w:sz w:val="36"/>
          <w:szCs w:val="36"/>
          <w:lang w:eastAsia="fr-FR"/>
        </w:rPr>
        <w:t>(</w:t>
      </w:r>
      <w:r w:rsidRPr="00803373">
        <w:rPr>
          <w:rFonts w:ascii="Calibri" w:eastAsia="Times New Roman" w:hAnsi="Calibri" w:cs="Calibri"/>
          <w:b/>
          <w:bCs/>
          <w:i/>
          <w:color w:val="E36C0A"/>
          <w:sz w:val="36"/>
          <w:szCs w:val="36"/>
          <w:lang w:eastAsia="fr-FR"/>
        </w:rPr>
        <w:t>à joindre à l’offre</w:t>
      </w:r>
      <w:r w:rsidR="00C40287" w:rsidRPr="00803373">
        <w:rPr>
          <w:rFonts w:ascii="Calibri" w:eastAsia="Times New Roman" w:hAnsi="Calibri" w:cs="Calibri"/>
          <w:b/>
          <w:bCs/>
          <w:i/>
          <w:color w:val="E36C0A"/>
          <w:sz w:val="36"/>
          <w:szCs w:val="36"/>
          <w:lang w:eastAsia="fr-FR"/>
        </w:rPr>
        <w:t>)</w:t>
      </w:r>
      <w:bookmarkEnd w:id="35"/>
    </w:p>
    <w:p w14:paraId="7F01671F" w14:textId="77777777" w:rsidR="00363854" w:rsidRPr="00363854" w:rsidRDefault="00363854" w:rsidP="00363854">
      <w:pPr>
        <w:tabs>
          <w:tab w:val="center" w:pos="4536"/>
          <w:tab w:val="right" w:pos="8647"/>
        </w:tabs>
        <w:spacing w:after="0" w:line="240" w:lineRule="auto"/>
        <w:jc w:val="both"/>
        <w:rPr>
          <w:rFonts w:ascii="Calibri" w:eastAsia="Times New Roman" w:hAnsi="Calibri" w:cs="Calibri"/>
          <w:b/>
          <w:bCs/>
          <w:sz w:val="20"/>
          <w:szCs w:val="20"/>
          <w:lang w:eastAsia="fr-FR"/>
        </w:rPr>
      </w:pPr>
    </w:p>
    <w:p w14:paraId="73DDFBC8" w14:textId="77777777" w:rsidR="00363854" w:rsidRPr="00363854" w:rsidRDefault="00363854" w:rsidP="00363854">
      <w:pPr>
        <w:tabs>
          <w:tab w:val="center" w:pos="4536"/>
          <w:tab w:val="right" w:pos="8647"/>
        </w:tabs>
        <w:spacing w:after="0" w:line="240" w:lineRule="auto"/>
        <w:jc w:val="both"/>
        <w:rPr>
          <w:rFonts w:ascii="Calibri" w:eastAsia="Times New Roman" w:hAnsi="Calibri" w:cs="Calibri"/>
          <w:b/>
          <w:bCs/>
          <w:sz w:val="20"/>
          <w:szCs w:val="20"/>
          <w:lang w:eastAsia="fr-FR"/>
        </w:rPr>
      </w:pPr>
    </w:p>
    <w:p w14:paraId="26111AAC" w14:textId="77777777" w:rsidR="00363854" w:rsidRPr="00363854" w:rsidRDefault="00363854" w:rsidP="00363854">
      <w:pPr>
        <w:shd w:val="clear" w:color="auto" w:fill="A6A6A6"/>
        <w:spacing w:after="0" w:line="240" w:lineRule="auto"/>
        <w:jc w:val="both"/>
        <w:rPr>
          <w:rFonts w:ascii="Calibri" w:eastAsia="Times New Roman" w:hAnsi="Calibri" w:cs="Calibri"/>
          <w:b/>
          <w:bCs/>
          <w:color w:val="FFFFFF"/>
          <w:lang w:eastAsia="fr-FR"/>
        </w:rPr>
      </w:pPr>
      <w:r w:rsidRPr="00363854">
        <w:rPr>
          <w:rFonts w:ascii="Calibri" w:eastAsia="Times New Roman" w:hAnsi="Calibri" w:cs="Calibri"/>
          <w:b/>
          <w:bCs/>
          <w:color w:val="FFFFFF"/>
          <w:lang w:eastAsia="fr-FR"/>
        </w:rPr>
        <w:t>A – RENSEIGNEMENTS SUR LE CANDIDAT</w:t>
      </w:r>
    </w:p>
    <w:p w14:paraId="79390B6D" w14:textId="3D0F6DAD" w:rsidR="00363854" w:rsidRDefault="00363854" w:rsidP="00363854">
      <w:pPr>
        <w:spacing w:after="0" w:line="240" w:lineRule="auto"/>
        <w:jc w:val="both"/>
        <w:rPr>
          <w:rFonts w:ascii="Calibri" w:eastAsia="Times New Roman" w:hAnsi="Calibri" w:cs="Calibri"/>
          <w:sz w:val="20"/>
          <w:szCs w:val="20"/>
          <w:lang w:eastAsia="fr-FR"/>
        </w:rPr>
      </w:pPr>
    </w:p>
    <w:p w14:paraId="13EF68FB" w14:textId="0EBB6217" w:rsidR="00C44C79" w:rsidRDefault="00C44C79" w:rsidP="00363854">
      <w:pPr>
        <w:spacing w:after="0" w:line="240" w:lineRule="auto"/>
        <w:jc w:val="both"/>
        <w:rPr>
          <w:rFonts w:ascii="Calibri" w:eastAsia="Times New Roman" w:hAnsi="Calibri" w:cs="Calibri"/>
          <w:i/>
          <w:color w:val="5B9BD5" w:themeColor="accent1"/>
          <w:sz w:val="20"/>
          <w:szCs w:val="20"/>
          <w:lang w:eastAsia="fr-FR"/>
        </w:rPr>
      </w:pPr>
      <w:r>
        <w:rPr>
          <w:rFonts w:ascii="Calibri" w:eastAsia="Times New Roman" w:hAnsi="Calibri" w:cs="Calibri"/>
          <w:i/>
          <w:color w:val="5B9BD5" w:themeColor="accent1"/>
          <w:sz w:val="20"/>
          <w:szCs w:val="20"/>
          <w:lang w:eastAsia="fr-FR"/>
        </w:rPr>
        <w:t>Remplir les renseignements demandés</w:t>
      </w:r>
    </w:p>
    <w:p w14:paraId="45AECA05" w14:textId="77777777" w:rsidR="00C44C79" w:rsidRPr="00C44C79" w:rsidRDefault="00C44C79" w:rsidP="00363854">
      <w:pPr>
        <w:spacing w:after="0" w:line="240" w:lineRule="auto"/>
        <w:jc w:val="both"/>
        <w:rPr>
          <w:rFonts w:ascii="Calibri" w:eastAsia="Times New Roman" w:hAnsi="Calibri" w:cs="Calibri"/>
          <w:i/>
          <w:color w:val="5B9BD5" w:themeColor="accent1"/>
          <w:sz w:val="20"/>
          <w:szCs w:val="20"/>
          <w:lang w:eastAsia="fr-FR"/>
        </w:rPr>
      </w:pPr>
    </w:p>
    <w:tbl>
      <w:tblPr>
        <w:tblStyle w:val="Grilledutableau"/>
        <w:tblW w:w="0" w:type="auto"/>
        <w:tblLook w:val="04A0" w:firstRow="1" w:lastRow="0" w:firstColumn="1" w:lastColumn="0" w:noHBand="0" w:noVBand="1"/>
      </w:tblPr>
      <w:tblGrid>
        <w:gridCol w:w="6374"/>
        <w:gridCol w:w="3362"/>
      </w:tblGrid>
      <w:tr w:rsidR="00AD10D9" w14:paraId="79125CE7" w14:textId="77777777" w:rsidTr="00C40287">
        <w:tc>
          <w:tcPr>
            <w:tcW w:w="9736" w:type="dxa"/>
            <w:gridSpan w:val="2"/>
          </w:tcPr>
          <w:p w14:paraId="1E352D2A" w14:textId="0E36652A" w:rsidR="00AD10D9" w:rsidRPr="00AD10D9" w:rsidRDefault="00AD10D9" w:rsidP="00AD10D9">
            <w:pPr>
              <w:jc w:val="center"/>
              <w:rPr>
                <w:rFonts w:ascii="Calibri" w:hAnsi="Calibri" w:cs="Calibri"/>
                <w:b/>
                <w:color w:val="ED7D31" w:themeColor="accent2"/>
              </w:rPr>
            </w:pPr>
            <w:r>
              <w:rPr>
                <w:rFonts w:ascii="Calibri" w:hAnsi="Calibri" w:cs="Calibri"/>
                <w:b/>
                <w:color w:val="ED7D31" w:themeColor="accent2"/>
              </w:rPr>
              <w:t>RENSEIGNEMENTS CONCERNANT CHAQUE CANDIDAT</w:t>
            </w:r>
          </w:p>
        </w:tc>
      </w:tr>
      <w:tr w:rsidR="001E5C0B" w14:paraId="58E99780" w14:textId="77777777" w:rsidTr="000A47B3">
        <w:tc>
          <w:tcPr>
            <w:tcW w:w="6374" w:type="dxa"/>
          </w:tcPr>
          <w:p w14:paraId="4A441E87" w14:textId="4DBA10B8" w:rsidR="001E5C0B" w:rsidRDefault="001E5C0B" w:rsidP="008411EE">
            <w:pPr>
              <w:jc w:val="both"/>
              <w:rPr>
                <w:rFonts w:ascii="Calibri" w:hAnsi="Calibri" w:cs="Calibri"/>
              </w:rPr>
            </w:pPr>
            <w:r>
              <w:rPr>
                <w:rFonts w:ascii="Calibri" w:hAnsi="Calibri" w:cs="Calibri"/>
              </w:rPr>
              <w:t>N</w:t>
            </w:r>
            <w:r w:rsidR="008411EE">
              <w:rPr>
                <w:rFonts w:ascii="Calibri" w:hAnsi="Calibri" w:cs="Calibri"/>
              </w:rPr>
              <w:t>om, prénom du signataire</w:t>
            </w:r>
          </w:p>
        </w:tc>
        <w:tc>
          <w:tcPr>
            <w:tcW w:w="3362" w:type="dxa"/>
          </w:tcPr>
          <w:p w14:paraId="3253EE4C" w14:textId="77777777" w:rsidR="001E5C0B" w:rsidRDefault="001E5C0B" w:rsidP="00363854">
            <w:pPr>
              <w:jc w:val="both"/>
              <w:rPr>
                <w:rFonts w:ascii="Calibri" w:hAnsi="Calibri" w:cs="Calibri"/>
              </w:rPr>
            </w:pPr>
          </w:p>
        </w:tc>
      </w:tr>
      <w:tr w:rsidR="008411EE" w14:paraId="668565D4" w14:textId="77777777" w:rsidTr="000A47B3">
        <w:tc>
          <w:tcPr>
            <w:tcW w:w="6374" w:type="dxa"/>
          </w:tcPr>
          <w:p w14:paraId="304FDACA" w14:textId="79A51C6B" w:rsidR="008411EE" w:rsidRDefault="008411EE" w:rsidP="00363854">
            <w:pPr>
              <w:jc w:val="both"/>
              <w:rPr>
                <w:rFonts w:ascii="Calibri" w:hAnsi="Calibri" w:cs="Calibri"/>
              </w:rPr>
            </w:pPr>
            <w:r>
              <w:rPr>
                <w:rFonts w:ascii="Calibri" w:hAnsi="Calibri" w:cs="Calibri"/>
              </w:rPr>
              <w:t>Qualité et pouvoir du signataire</w:t>
            </w:r>
          </w:p>
        </w:tc>
        <w:tc>
          <w:tcPr>
            <w:tcW w:w="3362" w:type="dxa"/>
          </w:tcPr>
          <w:p w14:paraId="028940BE" w14:textId="77777777" w:rsidR="008411EE" w:rsidRDefault="008411EE" w:rsidP="00363854">
            <w:pPr>
              <w:jc w:val="both"/>
              <w:rPr>
                <w:rFonts w:ascii="Calibri" w:hAnsi="Calibri" w:cs="Calibri"/>
              </w:rPr>
            </w:pPr>
          </w:p>
        </w:tc>
      </w:tr>
      <w:tr w:rsidR="00B65439" w14:paraId="569CF4FA" w14:textId="77777777" w:rsidTr="000A47B3">
        <w:tc>
          <w:tcPr>
            <w:tcW w:w="6374" w:type="dxa"/>
          </w:tcPr>
          <w:p w14:paraId="280CA6AD" w14:textId="722ED69D" w:rsidR="00B65439" w:rsidRDefault="00B65439" w:rsidP="00363854">
            <w:pPr>
              <w:jc w:val="both"/>
              <w:rPr>
                <w:rFonts w:ascii="Calibri" w:hAnsi="Calibri" w:cs="Calibri"/>
              </w:rPr>
            </w:pPr>
            <w:r>
              <w:rPr>
                <w:rFonts w:ascii="Calibri" w:hAnsi="Calibri" w:cs="Calibri"/>
              </w:rPr>
              <w:t>Nom de l’entreprise</w:t>
            </w:r>
          </w:p>
        </w:tc>
        <w:tc>
          <w:tcPr>
            <w:tcW w:w="3362" w:type="dxa"/>
          </w:tcPr>
          <w:p w14:paraId="0862EFFA" w14:textId="77777777" w:rsidR="00B65439" w:rsidRDefault="00B65439" w:rsidP="00363854">
            <w:pPr>
              <w:jc w:val="both"/>
              <w:rPr>
                <w:rFonts w:ascii="Calibri" w:hAnsi="Calibri" w:cs="Calibri"/>
              </w:rPr>
            </w:pPr>
          </w:p>
        </w:tc>
      </w:tr>
      <w:tr w:rsidR="001E5C0B" w14:paraId="2487B937" w14:textId="77777777" w:rsidTr="000A47B3">
        <w:tc>
          <w:tcPr>
            <w:tcW w:w="6374" w:type="dxa"/>
          </w:tcPr>
          <w:p w14:paraId="1465E4B1" w14:textId="028FE0B3" w:rsidR="001E5C0B" w:rsidRDefault="008411EE" w:rsidP="00363854">
            <w:pPr>
              <w:jc w:val="both"/>
              <w:rPr>
                <w:rFonts w:ascii="Calibri" w:hAnsi="Calibri" w:cs="Calibri"/>
              </w:rPr>
            </w:pPr>
            <w:r>
              <w:rPr>
                <w:rFonts w:ascii="Calibri" w:hAnsi="Calibri" w:cs="Calibri"/>
              </w:rPr>
              <w:t>Adresse du prestataire ou siège social de la société</w:t>
            </w:r>
          </w:p>
        </w:tc>
        <w:tc>
          <w:tcPr>
            <w:tcW w:w="3362" w:type="dxa"/>
          </w:tcPr>
          <w:p w14:paraId="1B168459" w14:textId="6A9F183C" w:rsidR="008411EE" w:rsidRDefault="008411EE" w:rsidP="00363854">
            <w:pPr>
              <w:jc w:val="both"/>
              <w:rPr>
                <w:rFonts w:ascii="Calibri" w:hAnsi="Calibri" w:cs="Calibri"/>
              </w:rPr>
            </w:pPr>
            <w:r>
              <w:rPr>
                <w:rFonts w:ascii="Calibri" w:hAnsi="Calibri" w:cs="Calibri"/>
              </w:rPr>
              <w:t>N°      Rue</w:t>
            </w:r>
          </w:p>
          <w:p w14:paraId="44F93F90" w14:textId="66C9B16C" w:rsidR="008411EE" w:rsidRDefault="008411EE" w:rsidP="00363854">
            <w:pPr>
              <w:jc w:val="both"/>
              <w:rPr>
                <w:rFonts w:ascii="Calibri" w:hAnsi="Calibri" w:cs="Calibri"/>
              </w:rPr>
            </w:pPr>
            <w:r>
              <w:rPr>
                <w:rFonts w:ascii="Calibri" w:hAnsi="Calibri" w:cs="Calibri"/>
              </w:rPr>
              <w:t>BP</w:t>
            </w:r>
          </w:p>
          <w:p w14:paraId="62A86189" w14:textId="79CEC663" w:rsidR="008411EE" w:rsidRDefault="008411EE" w:rsidP="00363854">
            <w:pPr>
              <w:jc w:val="both"/>
              <w:rPr>
                <w:rFonts w:ascii="Calibri" w:hAnsi="Calibri" w:cs="Calibri"/>
              </w:rPr>
            </w:pPr>
            <w:r>
              <w:rPr>
                <w:rFonts w:ascii="Calibri" w:hAnsi="Calibri" w:cs="Calibri"/>
              </w:rPr>
              <w:t>Code postal</w:t>
            </w:r>
          </w:p>
          <w:p w14:paraId="24030FF4" w14:textId="30EE65B9" w:rsidR="008411EE" w:rsidRDefault="008411EE" w:rsidP="00363854">
            <w:pPr>
              <w:jc w:val="both"/>
              <w:rPr>
                <w:rFonts w:ascii="Calibri" w:hAnsi="Calibri" w:cs="Calibri"/>
              </w:rPr>
            </w:pPr>
            <w:r>
              <w:rPr>
                <w:rFonts w:ascii="Calibri" w:hAnsi="Calibri" w:cs="Calibri"/>
              </w:rPr>
              <w:t>Ville</w:t>
            </w:r>
          </w:p>
        </w:tc>
      </w:tr>
      <w:tr w:rsidR="000A47B3" w14:paraId="6A2C0EE0" w14:textId="77777777" w:rsidTr="000A47B3">
        <w:tc>
          <w:tcPr>
            <w:tcW w:w="6374" w:type="dxa"/>
          </w:tcPr>
          <w:p w14:paraId="1FCF57A2" w14:textId="7112F269" w:rsidR="000A47B3" w:rsidRDefault="000A47B3" w:rsidP="00363854">
            <w:pPr>
              <w:jc w:val="both"/>
              <w:rPr>
                <w:rFonts w:ascii="Calibri" w:hAnsi="Calibri" w:cs="Calibri"/>
              </w:rPr>
            </w:pPr>
            <w:r>
              <w:rPr>
                <w:rFonts w:ascii="Calibri" w:hAnsi="Calibri" w:cs="Calibri"/>
              </w:rPr>
              <w:t>Téléphone</w:t>
            </w:r>
          </w:p>
        </w:tc>
        <w:tc>
          <w:tcPr>
            <w:tcW w:w="3362" w:type="dxa"/>
          </w:tcPr>
          <w:p w14:paraId="70619207" w14:textId="77777777" w:rsidR="000A47B3" w:rsidRDefault="000A47B3" w:rsidP="00363854">
            <w:pPr>
              <w:jc w:val="both"/>
              <w:rPr>
                <w:rFonts w:ascii="Calibri" w:hAnsi="Calibri" w:cs="Calibri"/>
              </w:rPr>
            </w:pPr>
          </w:p>
        </w:tc>
      </w:tr>
      <w:tr w:rsidR="000A47B3" w14:paraId="1D0479BA" w14:textId="77777777" w:rsidTr="000A47B3">
        <w:tc>
          <w:tcPr>
            <w:tcW w:w="6374" w:type="dxa"/>
          </w:tcPr>
          <w:p w14:paraId="554FA527" w14:textId="17B5CA28" w:rsidR="000A47B3" w:rsidRDefault="000A47B3" w:rsidP="00363854">
            <w:pPr>
              <w:jc w:val="both"/>
              <w:rPr>
                <w:rFonts w:ascii="Calibri" w:hAnsi="Calibri" w:cs="Calibri"/>
              </w:rPr>
            </w:pPr>
            <w:r>
              <w:rPr>
                <w:rFonts w:ascii="Calibri" w:hAnsi="Calibri" w:cs="Calibri"/>
              </w:rPr>
              <w:t>Adresse courriel</w:t>
            </w:r>
          </w:p>
        </w:tc>
        <w:tc>
          <w:tcPr>
            <w:tcW w:w="3362" w:type="dxa"/>
          </w:tcPr>
          <w:p w14:paraId="6B7FB30A" w14:textId="77777777" w:rsidR="000A47B3" w:rsidRDefault="000A47B3" w:rsidP="00363854">
            <w:pPr>
              <w:jc w:val="both"/>
              <w:rPr>
                <w:rFonts w:ascii="Calibri" w:hAnsi="Calibri" w:cs="Calibri"/>
              </w:rPr>
            </w:pPr>
          </w:p>
        </w:tc>
      </w:tr>
      <w:tr w:rsidR="001E5C0B" w14:paraId="45F604DD" w14:textId="77777777" w:rsidTr="000A47B3">
        <w:tc>
          <w:tcPr>
            <w:tcW w:w="6374" w:type="dxa"/>
          </w:tcPr>
          <w:p w14:paraId="05D947F4" w14:textId="5FAF982C" w:rsidR="001E5C0B" w:rsidRDefault="008411EE" w:rsidP="00363854">
            <w:pPr>
              <w:jc w:val="both"/>
              <w:rPr>
                <w:rFonts w:ascii="Calibri" w:hAnsi="Calibri" w:cs="Calibri"/>
              </w:rPr>
            </w:pPr>
            <w:r>
              <w:rPr>
                <w:rFonts w:ascii="Calibri" w:hAnsi="Calibri" w:cs="Calibri"/>
              </w:rPr>
              <w:t>Numéro d’identification au RIDET</w:t>
            </w:r>
          </w:p>
        </w:tc>
        <w:tc>
          <w:tcPr>
            <w:tcW w:w="3362" w:type="dxa"/>
          </w:tcPr>
          <w:p w14:paraId="7BAA0E5D" w14:textId="77777777" w:rsidR="001E5C0B" w:rsidRDefault="001E5C0B" w:rsidP="00363854">
            <w:pPr>
              <w:jc w:val="both"/>
              <w:rPr>
                <w:rFonts w:ascii="Calibri" w:hAnsi="Calibri" w:cs="Calibri"/>
              </w:rPr>
            </w:pPr>
          </w:p>
        </w:tc>
      </w:tr>
      <w:tr w:rsidR="001E5C0B" w14:paraId="67F102A3" w14:textId="77777777" w:rsidTr="000A47B3">
        <w:tc>
          <w:tcPr>
            <w:tcW w:w="6374" w:type="dxa"/>
          </w:tcPr>
          <w:p w14:paraId="4D4B5EB7" w14:textId="41645187" w:rsidR="001E5C0B" w:rsidRDefault="008411EE" w:rsidP="00363854">
            <w:pPr>
              <w:jc w:val="both"/>
              <w:rPr>
                <w:rFonts w:ascii="Calibri" w:hAnsi="Calibri" w:cs="Calibri"/>
              </w:rPr>
            </w:pPr>
            <w:r>
              <w:rPr>
                <w:rFonts w:ascii="Calibri" w:hAnsi="Calibri" w:cs="Calibri"/>
              </w:rPr>
              <w:t>Numéro d’inscription au Registre du Commerce</w:t>
            </w:r>
          </w:p>
        </w:tc>
        <w:tc>
          <w:tcPr>
            <w:tcW w:w="3362" w:type="dxa"/>
          </w:tcPr>
          <w:p w14:paraId="5F7D60A2" w14:textId="77777777" w:rsidR="001E5C0B" w:rsidRDefault="001E5C0B" w:rsidP="00363854">
            <w:pPr>
              <w:jc w:val="both"/>
              <w:rPr>
                <w:rFonts w:ascii="Calibri" w:hAnsi="Calibri" w:cs="Calibri"/>
              </w:rPr>
            </w:pPr>
          </w:p>
        </w:tc>
      </w:tr>
      <w:tr w:rsidR="001E5C0B" w14:paraId="5A0FAC54" w14:textId="77777777" w:rsidTr="000A47B3">
        <w:tc>
          <w:tcPr>
            <w:tcW w:w="6374" w:type="dxa"/>
          </w:tcPr>
          <w:p w14:paraId="23FF149D" w14:textId="70DEB3FF" w:rsidR="001E5C0B" w:rsidRDefault="008411EE" w:rsidP="00363854">
            <w:pPr>
              <w:jc w:val="both"/>
              <w:rPr>
                <w:rFonts w:ascii="Calibri" w:hAnsi="Calibri" w:cs="Calibri"/>
              </w:rPr>
            </w:pPr>
            <w:r>
              <w:rPr>
                <w:rFonts w:ascii="Calibri" w:hAnsi="Calibri" w:cs="Calibri"/>
              </w:rPr>
              <w:t>(</w:t>
            </w:r>
            <w:proofErr w:type="gramStart"/>
            <w:r>
              <w:rPr>
                <w:rFonts w:ascii="Calibri" w:hAnsi="Calibri" w:cs="Calibri"/>
              </w:rPr>
              <w:t>ou</w:t>
            </w:r>
            <w:proofErr w:type="gramEnd"/>
            <w:r>
              <w:rPr>
                <w:rFonts w:ascii="Calibri" w:hAnsi="Calibri" w:cs="Calibri"/>
              </w:rPr>
              <w:t>) Numéro d’inscription au Répertoire des Métiers</w:t>
            </w:r>
          </w:p>
        </w:tc>
        <w:tc>
          <w:tcPr>
            <w:tcW w:w="3362" w:type="dxa"/>
          </w:tcPr>
          <w:p w14:paraId="0BC68602" w14:textId="77777777" w:rsidR="001E5C0B" w:rsidRDefault="001E5C0B" w:rsidP="00363854">
            <w:pPr>
              <w:jc w:val="both"/>
              <w:rPr>
                <w:rFonts w:ascii="Calibri" w:hAnsi="Calibri" w:cs="Calibri"/>
              </w:rPr>
            </w:pPr>
          </w:p>
        </w:tc>
      </w:tr>
      <w:tr w:rsidR="000A47B3" w14:paraId="0E294DE8" w14:textId="77777777" w:rsidTr="000A47B3">
        <w:tc>
          <w:tcPr>
            <w:tcW w:w="6374" w:type="dxa"/>
          </w:tcPr>
          <w:p w14:paraId="62B6AC43" w14:textId="77777777" w:rsidR="000A47B3" w:rsidRDefault="000A47B3" w:rsidP="00C40287">
            <w:pPr>
              <w:jc w:val="both"/>
              <w:rPr>
                <w:rFonts w:ascii="Calibri" w:hAnsi="Calibri" w:cs="Calibri"/>
              </w:rPr>
            </w:pPr>
            <w:r>
              <w:rPr>
                <w:rFonts w:ascii="Calibri" w:hAnsi="Calibri" w:cs="Calibri"/>
              </w:rPr>
              <w:t>Numéro d’identification CAFAT</w:t>
            </w:r>
          </w:p>
        </w:tc>
        <w:tc>
          <w:tcPr>
            <w:tcW w:w="3362" w:type="dxa"/>
          </w:tcPr>
          <w:p w14:paraId="14FB77A2" w14:textId="77777777" w:rsidR="000A47B3" w:rsidRDefault="000A47B3" w:rsidP="00C40287">
            <w:pPr>
              <w:jc w:val="both"/>
              <w:rPr>
                <w:rFonts w:ascii="Calibri" w:hAnsi="Calibri" w:cs="Calibri"/>
              </w:rPr>
            </w:pPr>
          </w:p>
        </w:tc>
      </w:tr>
      <w:tr w:rsidR="000A47B3" w14:paraId="4EEB2C45" w14:textId="77777777" w:rsidTr="000A47B3">
        <w:tc>
          <w:tcPr>
            <w:tcW w:w="6374" w:type="dxa"/>
          </w:tcPr>
          <w:p w14:paraId="28B881E1" w14:textId="43004E7D" w:rsidR="000A47B3" w:rsidRDefault="000A47B3" w:rsidP="000A47B3">
            <w:pPr>
              <w:jc w:val="both"/>
              <w:rPr>
                <w:rFonts w:ascii="Calibri" w:hAnsi="Calibri" w:cs="Calibri"/>
              </w:rPr>
            </w:pPr>
            <w:r>
              <w:rPr>
                <w:rFonts w:ascii="Calibri" w:hAnsi="Calibri" w:cs="Calibri"/>
              </w:rPr>
              <w:t xml:space="preserve">Nombre de salariés </w:t>
            </w:r>
            <w:r w:rsidR="00803373">
              <w:rPr>
                <w:rFonts w:ascii="Calibri" w:hAnsi="Calibri" w:cs="Calibri"/>
              </w:rPr>
              <w:t>(équivalent</w:t>
            </w:r>
            <w:r w:rsidR="00C40287">
              <w:rPr>
                <w:rFonts w:ascii="Calibri" w:hAnsi="Calibri" w:cs="Calibri"/>
              </w:rPr>
              <w:t xml:space="preserve"> temps plein)</w:t>
            </w:r>
          </w:p>
        </w:tc>
        <w:tc>
          <w:tcPr>
            <w:tcW w:w="3362" w:type="dxa"/>
          </w:tcPr>
          <w:p w14:paraId="495B4ECF" w14:textId="77777777" w:rsidR="000A47B3" w:rsidRDefault="000A47B3" w:rsidP="00363854">
            <w:pPr>
              <w:jc w:val="both"/>
              <w:rPr>
                <w:rFonts w:ascii="Calibri" w:hAnsi="Calibri" w:cs="Calibri"/>
              </w:rPr>
            </w:pPr>
          </w:p>
        </w:tc>
      </w:tr>
    </w:tbl>
    <w:p w14:paraId="7045AFAA" w14:textId="77777777" w:rsidR="00363854" w:rsidRPr="00363854" w:rsidRDefault="00363854" w:rsidP="00363854">
      <w:pPr>
        <w:spacing w:after="0" w:line="240" w:lineRule="auto"/>
        <w:jc w:val="both"/>
        <w:rPr>
          <w:rFonts w:ascii="Calibri" w:eastAsia="Times New Roman" w:hAnsi="Calibri" w:cs="Calibri"/>
          <w:sz w:val="20"/>
          <w:szCs w:val="20"/>
          <w:lang w:eastAsia="fr-FR"/>
        </w:rPr>
      </w:pPr>
    </w:p>
    <w:p w14:paraId="3C710312" w14:textId="77777777" w:rsidR="00363854" w:rsidRPr="00363854" w:rsidRDefault="00363854" w:rsidP="00363854">
      <w:pPr>
        <w:numPr>
          <w:ilvl w:val="0"/>
          <w:numId w:val="1"/>
        </w:num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 xml:space="preserve">Le candidat est-il, la société est-elle, en état de sauvegarde ou redressement judiciaire ? ou tout autre procédure équivalente si le candidat ou la société est établi (e) à l’étranger. </w:t>
      </w:r>
    </w:p>
    <w:p w14:paraId="568F9C2F" w14:textId="77777777" w:rsidR="00363854" w:rsidRPr="00363854" w:rsidRDefault="00363854" w:rsidP="00363854">
      <w:pPr>
        <w:spacing w:after="0" w:line="240" w:lineRule="auto"/>
        <w:ind w:left="283"/>
        <w:jc w:val="both"/>
        <w:rPr>
          <w:rFonts w:ascii="Calibri" w:eastAsia="Times New Roman" w:hAnsi="Calibri" w:cs="Calibri"/>
          <w:sz w:val="20"/>
          <w:szCs w:val="20"/>
          <w:lang w:eastAsia="fr-FR"/>
        </w:rPr>
      </w:pPr>
    </w:p>
    <w:p w14:paraId="5E679E53" w14:textId="77777777"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OUI :</w:t>
      </w:r>
    </w:p>
    <w:p w14:paraId="4831BB88" w14:textId="77777777" w:rsidR="00363854" w:rsidRPr="00363854" w:rsidRDefault="00363854" w:rsidP="00363854">
      <w:p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NON :</w:t>
      </w:r>
    </w:p>
    <w:p w14:paraId="36F42108" w14:textId="77777777" w:rsidR="00363854" w:rsidRPr="00363854" w:rsidRDefault="00363854" w:rsidP="00363854">
      <w:pPr>
        <w:tabs>
          <w:tab w:val="left" w:pos="284"/>
        </w:tabs>
        <w:spacing w:after="0" w:line="240" w:lineRule="auto"/>
        <w:jc w:val="both"/>
        <w:rPr>
          <w:rFonts w:ascii="Calibri" w:eastAsia="Times New Roman" w:hAnsi="Calibri" w:cs="Calibri"/>
          <w:sz w:val="20"/>
          <w:szCs w:val="20"/>
          <w:lang w:eastAsia="fr-FR"/>
        </w:rPr>
      </w:pPr>
    </w:p>
    <w:p w14:paraId="02E65ACB" w14:textId="4C6194E6" w:rsidR="00363854" w:rsidRPr="00363854" w:rsidRDefault="00AD10D9" w:rsidP="00363854">
      <w:pPr>
        <w:tabs>
          <w:tab w:val="left" w:pos="284"/>
        </w:tabs>
        <w:spacing w:after="0" w:line="240" w:lineRule="auto"/>
        <w:jc w:val="both"/>
        <w:rPr>
          <w:rFonts w:ascii="Calibri" w:eastAsia="Times New Roman" w:hAnsi="Calibri" w:cs="Calibri"/>
          <w:sz w:val="20"/>
          <w:szCs w:val="20"/>
          <w:lang w:eastAsia="fr-FR"/>
        </w:rPr>
      </w:pPr>
      <w:r>
        <w:rPr>
          <w:rFonts w:ascii="Calibri" w:eastAsia="Times New Roman" w:hAnsi="Calibri" w:cs="Calibri"/>
          <w:sz w:val="20"/>
          <w:szCs w:val="20"/>
          <w:lang w:eastAsia="fr-FR"/>
        </w:rPr>
        <w:t>Dans l’affirmative,</w:t>
      </w:r>
    </w:p>
    <w:p w14:paraId="5A35BDE4" w14:textId="77777777" w:rsidR="00363854" w:rsidRPr="00363854" w:rsidRDefault="00363854" w:rsidP="00363854">
      <w:pPr>
        <w:numPr>
          <w:ilvl w:val="0"/>
          <w:numId w:val="5"/>
        </w:numPr>
        <w:spacing w:after="0" w:line="240" w:lineRule="auto"/>
        <w:ind w:left="426" w:hanging="426"/>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Date du jugement, indication du tribunal et conditions dans lesquelles l’autorisation a été donnée de continuer l’exploitation ou l’activité :</w:t>
      </w:r>
    </w:p>
    <w:p w14:paraId="5AC2AABF" w14:textId="77777777" w:rsidR="00363854" w:rsidRPr="00363854" w:rsidRDefault="00363854" w:rsidP="00363854">
      <w:pPr>
        <w:tabs>
          <w:tab w:val="left" w:pos="0"/>
        </w:tabs>
        <w:spacing w:after="0" w:line="240" w:lineRule="auto"/>
        <w:ind w:left="426" w:hanging="426"/>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ab/>
        <w:t>........................................................................................................................................................</w:t>
      </w:r>
    </w:p>
    <w:p w14:paraId="791D46D6" w14:textId="77777777" w:rsidR="00363854" w:rsidRPr="00363854" w:rsidRDefault="00363854" w:rsidP="00363854">
      <w:pPr>
        <w:tabs>
          <w:tab w:val="left" w:pos="284"/>
          <w:tab w:val="left" w:pos="709"/>
        </w:tabs>
        <w:spacing w:after="0" w:line="240" w:lineRule="auto"/>
        <w:ind w:left="426" w:hanging="426"/>
        <w:jc w:val="both"/>
        <w:rPr>
          <w:rFonts w:ascii="Calibri" w:eastAsia="Times New Roman" w:hAnsi="Calibri" w:cs="Calibri"/>
          <w:sz w:val="20"/>
          <w:szCs w:val="20"/>
          <w:lang w:eastAsia="fr-FR"/>
        </w:rPr>
      </w:pPr>
    </w:p>
    <w:p w14:paraId="73337DB2" w14:textId="77777777" w:rsidR="00363854" w:rsidRPr="00363854" w:rsidRDefault="00363854" w:rsidP="00363854">
      <w:pPr>
        <w:numPr>
          <w:ilvl w:val="0"/>
          <w:numId w:val="5"/>
        </w:numPr>
        <w:spacing w:after="0" w:line="240" w:lineRule="auto"/>
        <w:ind w:left="426" w:hanging="426"/>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Nom et adresse du ou des Syndic(s) chargé(s) du règlement judiciaire :</w:t>
      </w:r>
    </w:p>
    <w:p w14:paraId="32D26A0E" w14:textId="77777777" w:rsidR="008411EE" w:rsidRDefault="00363854" w:rsidP="008411EE">
      <w:pPr>
        <w:tabs>
          <w:tab w:val="left" w:pos="0"/>
          <w:tab w:val="left" w:pos="426"/>
        </w:tabs>
        <w:spacing w:after="0" w:line="240" w:lineRule="auto"/>
        <w:ind w:left="426" w:hanging="426"/>
        <w:jc w:val="both"/>
        <w:rPr>
          <w:rFonts w:ascii="Calibri" w:eastAsia="Times New Roman" w:hAnsi="Calibri" w:cs="Calibri"/>
          <w:b/>
          <w:bCs/>
          <w:sz w:val="20"/>
          <w:szCs w:val="20"/>
          <w:lang w:eastAsia="fr-FR"/>
        </w:rPr>
      </w:pPr>
      <w:r w:rsidRPr="00363854">
        <w:rPr>
          <w:rFonts w:ascii="Calibri" w:eastAsia="Times New Roman" w:hAnsi="Calibri" w:cs="Calibri"/>
          <w:sz w:val="20"/>
          <w:szCs w:val="20"/>
          <w:lang w:eastAsia="fr-FR"/>
        </w:rPr>
        <w:tab/>
        <w:t>.........................................................................................................................</w:t>
      </w:r>
      <w:r w:rsidR="001E5C0B">
        <w:rPr>
          <w:rFonts w:ascii="Calibri" w:eastAsia="Times New Roman" w:hAnsi="Calibri" w:cs="Calibri"/>
          <w:sz w:val="20"/>
          <w:szCs w:val="20"/>
          <w:lang w:eastAsia="fr-FR"/>
        </w:rPr>
        <w:t>...............................</w:t>
      </w:r>
    </w:p>
    <w:p w14:paraId="557730A7" w14:textId="77777777" w:rsidR="008411EE" w:rsidRDefault="008411EE" w:rsidP="008411EE">
      <w:pPr>
        <w:tabs>
          <w:tab w:val="left" w:pos="0"/>
          <w:tab w:val="left" w:pos="426"/>
        </w:tabs>
        <w:spacing w:after="0" w:line="240" w:lineRule="auto"/>
        <w:ind w:left="426" w:hanging="426"/>
        <w:jc w:val="both"/>
        <w:rPr>
          <w:rFonts w:ascii="Calibri" w:eastAsia="Times New Roman" w:hAnsi="Calibri" w:cs="Calibri"/>
          <w:b/>
          <w:bCs/>
          <w:sz w:val="20"/>
          <w:szCs w:val="20"/>
          <w:lang w:eastAsia="fr-FR"/>
        </w:rPr>
      </w:pPr>
    </w:p>
    <w:p w14:paraId="7721BC84" w14:textId="3A4A74FF" w:rsidR="00363854" w:rsidRPr="00AD10D9" w:rsidRDefault="00363854" w:rsidP="008411EE">
      <w:pPr>
        <w:tabs>
          <w:tab w:val="left" w:pos="0"/>
          <w:tab w:val="left" w:pos="426"/>
        </w:tabs>
        <w:spacing w:after="0" w:line="240" w:lineRule="auto"/>
        <w:ind w:left="426" w:hanging="426"/>
        <w:jc w:val="both"/>
        <w:rPr>
          <w:rFonts w:ascii="Calibri" w:eastAsia="Times New Roman" w:hAnsi="Calibri" w:cs="Calibri"/>
          <w:b/>
          <w:i/>
          <w:sz w:val="24"/>
          <w:szCs w:val="24"/>
          <w:lang w:eastAsia="fr-FR"/>
        </w:rPr>
      </w:pPr>
      <w:r w:rsidRPr="00AD10D9">
        <w:rPr>
          <w:rFonts w:ascii="Calibri" w:eastAsia="Times New Roman" w:hAnsi="Calibri" w:cs="Calibri"/>
          <w:b/>
          <w:i/>
          <w:sz w:val="24"/>
          <w:szCs w:val="24"/>
          <w:lang w:eastAsia="fr-FR"/>
        </w:rPr>
        <w:t>Je déclare :</w:t>
      </w:r>
    </w:p>
    <w:p w14:paraId="644A19A0" w14:textId="77777777" w:rsidR="00363854" w:rsidRPr="00363854" w:rsidRDefault="00363854" w:rsidP="00363854">
      <w:pPr>
        <w:tabs>
          <w:tab w:val="left" w:pos="284"/>
          <w:tab w:val="left" w:pos="709"/>
        </w:tabs>
        <w:spacing w:after="0" w:line="240" w:lineRule="auto"/>
        <w:jc w:val="both"/>
        <w:rPr>
          <w:rFonts w:ascii="Calibri" w:eastAsia="Times New Roman" w:hAnsi="Calibri" w:cs="Calibri"/>
          <w:sz w:val="20"/>
          <w:szCs w:val="20"/>
          <w:lang w:eastAsia="fr-FR"/>
        </w:rPr>
      </w:pPr>
    </w:p>
    <w:p w14:paraId="09C5EAC4" w14:textId="77777777" w:rsidR="00363854" w:rsidRPr="00363854" w:rsidRDefault="00363854" w:rsidP="00363854">
      <w:pPr>
        <w:numPr>
          <w:ilvl w:val="0"/>
          <w:numId w:val="1"/>
        </w:num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Mon intention de soumissionner au présent appel d’offres.</w:t>
      </w:r>
    </w:p>
    <w:p w14:paraId="08CC1A4D" w14:textId="77777777" w:rsidR="00363854" w:rsidRPr="00363854" w:rsidRDefault="00363854" w:rsidP="00363854">
      <w:pPr>
        <w:tabs>
          <w:tab w:val="left" w:pos="284"/>
          <w:tab w:val="left" w:pos="709"/>
        </w:tabs>
        <w:spacing w:after="0" w:line="240" w:lineRule="auto"/>
        <w:jc w:val="both"/>
        <w:rPr>
          <w:rFonts w:ascii="Calibri" w:eastAsia="Times New Roman" w:hAnsi="Calibri" w:cs="Calibri"/>
          <w:sz w:val="20"/>
          <w:szCs w:val="20"/>
          <w:lang w:eastAsia="fr-FR"/>
        </w:rPr>
      </w:pPr>
    </w:p>
    <w:p w14:paraId="1919BF30" w14:textId="77777777" w:rsidR="00363854" w:rsidRPr="00363854" w:rsidRDefault="00363854" w:rsidP="00363854">
      <w:pPr>
        <w:numPr>
          <w:ilvl w:val="0"/>
          <w:numId w:val="1"/>
        </w:num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Que ni moi-même, ni la société, ne sommes en état de liquidation des biens ou de faillite personnelle ou procédure équivalente si le candidat ou la société est établi(e) à l’étranger.</w:t>
      </w:r>
    </w:p>
    <w:p w14:paraId="0BC8454B" w14:textId="77777777" w:rsidR="00363854" w:rsidRPr="00363854" w:rsidRDefault="00363854" w:rsidP="00363854">
      <w:pPr>
        <w:tabs>
          <w:tab w:val="left" w:pos="284"/>
          <w:tab w:val="left" w:pos="709"/>
        </w:tabs>
        <w:spacing w:after="0" w:line="240" w:lineRule="auto"/>
        <w:jc w:val="both"/>
        <w:rPr>
          <w:rFonts w:ascii="Calibri" w:eastAsia="Times New Roman" w:hAnsi="Calibri" w:cs="Calibri"/>
          <w:sz w:val="20"/>
          <w:szCs w:val="20"/>
          <w:highlight w:val="yellow"/>
          <w:lang w:eastAsia="fr-FR"/>
        </w:rPr>
      </w:pPr>
    </w:p>
    <w:p w14:paraId="1D171235" w14:textId="77777777" w:rsidR="00363854" w:rsidRPr="00363854" w:rsidRDefault="00363854" w:rsidP="00363854">
      <w:pPr>
        <w:numPr>
          <w:ilvl w:val="0"/>
          <w:numId w:val="1"/>
        </w:num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Que j’ai ou que la Société a satisfait pour la totalité des impôts et cotisations sociales dus à (aux) (l’) adresse(s) de mon, son, ses établissement(s) à l’ensemble des obligations en vigueur sur le Territoire de la Nouvelle-Calédonie (2).</w:t>
      </w:r>
    </w:p>
    <w:p w14:paraId="4E08B8D2" w14:textId="347D3915" w:rsidR="00363854" w:rsidRPr="00363854" w:rsidRDefault="00363854" w:rsidP="000A47B3">
      <w:pPr>
        <w:spacing w:after="0" w:line="240" w:lineRule="auto"/>
        <w:contextualSpacing/>
        <w:rPr>
          <w:rFonts w:ascii="Calibri" w:eastAsia="Times New Roman" w:hAnsi="Calibri" w:cs="Calibri"/>
          <w:sz w:val="20"/>
          <w:szCs w:val="20"/>
          <w:lang w:eastAsia="fr-FR"/>
        </w:rPr>
      </w:pPr>
    </w:p>
    <w:p w14:paraId="3FA73AEA" w14:textId="77777777" w:rsidR="00363854" w:rsidRPr="00363854" w:rsidRDefault="00363854" w:rsidP="00363854">
      <w:pPr>
        <w:numPr>
          <w:ilvl w:val="0"/>
          <w:numId w:val="1"/>
        </w:num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Que j’atteste sur l’honneur que la société est à jour de ses cotisations sociales (CAFAT) ou peut justifier d’un accord d’étalement de la dette.</w:t>
      </w:r>
    </w:p>
    <w:p w14:paraId="0D8BE8B2" w14:textId="77777777" w:rsidR="00363854" w:rsidRPr="00363854" w:rsidRDefault="00363854" w:rsidP="00363854">
      <w:pPr>
        <w:spacing w:after="0" w:line="240" w:lineRule="auto"/>
        <w:ind w:left="720"/>
        <w:contextualSpacing/>
        <w:rPr>
          <w:rFonts w:ascii="Calibri" w:eastAsia="Times New Roman" w:hAnsi="Calibri" w:cs="Calibri"/>
          <w:sz w:val="20"/>
          <w:szCs w:val="20"/>
          <w:lang w:eastAsia="fr-FR"/>
        </w:rPr>
      </w:pPr>
    </w:p>
    <w:p w14:paraId="4B6AA54B" w14:textId="77777777" w:rsidR="00363854" w:rsidRPr="00363854" w:rsidRDefault="00363854" w:rsidP="00363854">
      <w:pPr>
        <w:numPr>
          <w:ilvl w:val="0"/>
          <w:numId w:val="1"/>
        </w:num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Qu’en ma qualité de soumissionnaire, j’ai pris connaissance de chacune des pièces du contrat de travaux (Acte d’engagement, CCAP, DPGF, BPU, CCTP et pièces graphiques de l’opération)</w:t>
      </w:r>
    </w:p>
    <w:p w14:paraId="555403AA" w14:textId="77777777" w:rsidR="00363854" w:rsidRPr="00363854" w:rsidRDefault="00363854" w:rsidP="00363854">
      <w:pPr>
        <w:spacing w:after="0" w:line="240" w:lineRule="auto"/>
        <w:ind w:left="720"/>
        <w:contextualSpacing/>
        <w:rPr>
          <w:rFonts w:ascii="Calibri" w:eastAsia="Times New Roman" w:hAnsi="Calibri" w:cs="Calibri"/>
          <w:sz w:val="20"/>
          <w:szCs w:val="20"/>
          <w:lang w:eastAsia="fr-FR"/>
        </w:rPr>
      </w:pPr>
    </w:p>
    <w:p w14:paraId="131D6D4C" w14:textId="7370E4D7" w:rsidR="00363854" w:rsidRPr="00363854" w:rsidRDefault="001E5C0B" w:rsidP="00363854">
      <w:pPr>
        <w:numPr>
          <w:ilvl w:val="0"/>
          <w:numId w:val="1"/>
        </w:numPr>
        <w:spacing w:after="0" w:line="240" w:lineRule="auto"/>
        <w:jc w:val="both"/>
        <w:rPr>
          <w:rFonts w:ascii="Calibri" w:eastAsia="Times New Roman" w:hAnsi="Calibri" w:cs="Calibri"/>
          <w:sz w:val="20"/>
          <w:szCs w:val="20"/>
          <w:lang w:eastAsia="fr-FR"/>
        </w:rPr>
      </w:pPr>
      <w:r>
        <w:rPr>
          <w:rFonts w:ascii="Calibri" w:eastAsia="Times New Roman" w:hAnsi="Calibri" w:cs="Calibri"/>
          <w:sz w:val="20"/>
          <w:szCs w:val="20"/>
          <w:lang w:eastAsia="fr-FR"/>
        </w:rPr>
        <w:lastRenderedPageBreak/>
        <w:t>Répondre à</w:t>
      </w:r>
      <w:r w:rsidR="00363854" w:rsidRPr="00363854">
        <w:rPr>
          <w:rFonts w:ascii="Calibri" w:eastAsia="Times New Roman" w:hAnsi="Calibri" w:cs="Calibri"/>
          <w:sz w:val="20"/>
          <w:szCs w:val="20"/>
          <w:lang w:eastAsia="fr-FR"/>
        </w:rPr>
        <w:t>(</w:t>
      </w:r>
      <w:r>
        <w:rPr>
          <w:rFonts w:ascii="Calibri" w:eastAsia="Times New Roman" w:hAnsi="Calibri" w:cs="Calibri"/>
          <w:sz w:val="20"/>
          <w:szCs w:val="20"/>
          <w:lang w:eastAsia="fr-FR"/>
        </w:rPr>
        <w:t>au</w:t>
      </w:r>
      <w:r w:rsidR="00363854" w:rsidRPr="00363854">
        <w:rPr>
          <w:rFonts w:ascii="Calibri" w:eastAsia="Times New Roman" w:hAnsi="Calibri" w:cs="Calibri"/>
          <w:sz w:val="20"/>
          <w:szCs w:val="20"/>
          <w:lang w:eastAsia="fr-FR"/>
        </w:rPr>
        <w:t xml:space="preserve">x) </w:t>
      </w:r>
      <w:r>
        <w:rPr>
          <w:rFonts w:ascii="Calibri" w:eastAsia="Times New Roman" w:hAnsi="Calibri" w:cs="Calibri"/>
          <w:sz w:val="20"/>
          <w:szCs w:val="20"/>
          <w:lang w:eastAsia="fr-FR"/>
        </w:rPr>
        <w:t>la(les) prestations</w:t>
      </w:r>
      <w:r w:rsidR="00363854" w:rsidRPr="00363854">
        <w:rPr>
          <w:rFonts w:ascii="Calibri" w:eastAsia="Times New Roman" w:hAnsi="Calibri" w:cs="Calibri"/>
          <w:sz w:val="20"/>
          <w:szCs w:val="20"/>
          <w:lang w:eastAsia="fr-FR"/>
        </w:rPr>
        <w:t>(s) suivant</w:t>
      </w:r>
      <w:r>
        <w:rPr>
          <w:rFonts w:ascii="Calibri" w:eastAsia="Times New Roman" w:hAnsi="Calibri" w:cs="Calibri"/>
          <w:sz w:val="20"/>
          <w:szCs w:val="20"/>
          <w:lang w:eastAsia="fr-FR"/>
        </w:rPr>
        <w:t>e</w:t>
      </w:r>
      <w:r w:rsidR="00C44C79">
        <w:rPr>
          <w:rFonts w:ascii="Calibri" w:eastAsia="Times New Roman" w:hAnsi="Calibri" w:cs="Calibri"/>
          <w:sz w:val="20"/>
          <w:szCs w:val="20"/>
          <w:lang w:eastAsia="fr-FR"/>
        </w:rPr>
        <w:t>(s) </w:t>
      </w:r>
      <w:r w:rsidR="00363854" w:rsidRPr="00363854">
        <w:rPr>
          <w:rFonts w:ascii="Calibri" w:eastAsia="Times New Roman" w:hAnsi="Calibri" w:cs="Calibri"/>
          <w:sz w:val="20"/>
          <w:szCs w:val="20"/>
          <w:lang w:eastAsia="fr-FR"/>
        </w:rPr>
        <w:t>:</w:t>
      </w:r>
    </w:p>
    <w:p w14:paraId="0F5F5600" w14:textId="5422E7D6" w:rsidR="00C44C79" w:rsidRDefault="00C44C79" w:rsidP="00C44C79">
      <w:pPr>
        <w:spacing w:after="0" w:line="240" w:lineRule="auto"/>
        <w:contextualSpacing/>
        <w:rPr>
          <w:rFonts w:ascii="Calibri" w:eastAsia="Times New Roman" w:hAnsi="Calibri" w:cs="Calibri"/>
          <w:i/>
          <w:color w:val="2E74B5" w:themeColor="accent1" w:themeShade="BF"/>
          <w:sz w:val="20"/>
          <w:szCs w:val="20"/>
          <w:lang w:eastAsia="fr-FR"/>
        </w:rPr>
      </w:pPr>
      <w:r>
        <w:rPr>
          <w:rFonts w:ascii="Calibri" w:eastAsia="Times New Roman" w:hAnsi="Calibri" w:cs="Calibri"/>
          <w:i/>
          <w:color w:val="2E74B5" w:themeColor="accent1" w:themeShade="BF"/>
          <w:sz w:val="20"/>
          <w:szCs w:val="20"/>
          <w:lang w:eastAsia="fr-FR"/>
        </w:rPr>
        <w:t>Cocher l</w:t>
      </w:r>
      <w:r w:rsidR="00803373">
        <w:rPr>
          <w:rFonts w:ascii="Calibri" w:eastAsia="Times New Roman" w:hAnsi="Calibri" w:cs="Calibri"/>
          <w:i/>
          <w:color w:val="2E74B5" w:themeColor="accent1" w:themeShade="BF"/>
          <w:sz w:val="20"/>
          <w:szCs w:val="20"/>
          <w:lang w:eastAsia="fr-FR"/>
        </w:rPr>
        <w:t>a(l</w:t>
      </w:r>
      <w:r>
        <w:rPr>
          <w:rFonts w:ascii="Calibri" w:eastAsia="Times New Roman" w:hAnsi="Calibri" w:cs="Calibri"/>
          <w:i/>
          <w:color w:val="2E74B5" w:themeColor="accent1" w:themeShade="BF"/>
          <w:sz w:val="20"/>
          <w:szCs w:val="20"/>
          <w:lang w:eastAsia="fr-FR"/>
        </w:rPr>
        <w:t>es</w:t>
      </w:r>
      <w:r w:rsidR="00803373">
        <w:rPr>
          <w:rFonts w:ascii="Calibri" w:eastAsia="Times New Roman" w:hAnsi="Calibri" w:cs="Calibri"/>
          <w:i/>
          <w:color w:val="2E74B5" w:themeColor="accent1" w:themeShade="BF"/>
          <w:sz w:val="20"/>
          <w:szCs w:val="20"/>
          <w:lang w:eastAsia="fr-FR"/>
        </w:rPr>
        <w:t>)</w:t>
      </w:r>
      <w:r>
        <w:rPr>
          <w:rFonts w:ascii="Calibri" w:eastAsia="Times New Roman" w:hAnsi="Calibri" w:cs="Calibri"/>
          <w:i/>
          <w:color w:val="2E74B5" w:themeColor="accent1" w:themeShade="BF"/>
          <w:sz w:val="20"/>
          <w:szCs w:val="20"/>
          <w:lang w:eastAsia="fr-FR"/>
        </w:rPr>
        <w:t xml:space="preserve"> case</w:t>
      </w:r>
      <w:r w:rsidR="00803373">
        <w:rPr>
          <w:rFonts w:ascii="Calibri" w:eastAsia="Times New Roman" w:hAnsi="Calibri" w:cs="Calibri"/>
          <w:i/>
          <w:color w:val="2E74B5" w:themeColor="accent1" w:themeShade="BF"/>
          <w:sz w:val="20"/>
          <w:szCs w:val="20"/>
          <w:lang w:eastAsia="fr-FR"/>
        </w:rPr>
        <w:t>(</w:t>
      </w:r>
      <w:r>
        <w:rPr>
          <w:rFonts w:ascii="Calibri" w:eastAsia="Times New Roman" w:hAnsi="Calibri" w:cs="Calibri"/>
          <w:i/>
          <w:color w:val="2E74B5" w:themeColor="accent1" w:themeShade="BF"/>
          <w:sz w:val="20"/>
          <w:szCs w:val="20"/>
          <w:lang w:eastAsia="fr-FR"/>
        </w:rPr>
        <w:t>s</w:t>
      </w:r>
      <w:r w:rsidR="00803373">
        <w:rPr>
          <w:rFonts w:ascii="Calibri" w:eastAsia="Times New Roman" w:hAnsi="Calibri" w:cs="Calibri"/>
          <w:i/>
          <w:color w:val="2E74B5" w:themeColor="accent1" w:themeShade="BF"/>
          <w:sz w:val="20"/>
          <w:szCs w:val="20"/>
          <w:lang w:eastAsia="fr-FR"/>
        </w:rPr>
        <w:t>)</w:t>
      </w:r>
      <w:r>
        <w:rPr>
          <w:rFonts w:ascii="Calibri" w:eastAsia="Times New Roman" w:hAnsi="Calibri" w:cs="Calibri"/>
          <w:i/>
          <w:color w:val="2E74B5" w:themeColor="accent1" w:themeShade="BF"/>
          <w:sz w:val="20"/>
          <w:szCs w:val="20"/>
          <w:lang w:eastAsia="fr-FR"/>
        </w:rPr>
        <w:t xml:space="preserve"> correspondante</w:t>
      </w:r>
      <w:r w:rsidR="00803373">
        <w:rPr>
          <w:rFonts w:ascii="Calibri" w:eastAsia="Times New Roman" w:hAnsi="Calibri" w:cs="Calibri"/>
          <w:i/>
          <w:color w:val="2E74B5" w:themeColor="accent1" w:themeShade="BF"/>
          <w:sz w:val="20"/>
          <w:szCs w:val="20"/>
          <w:lang w:eastAsia="fr-FR"/>
        </w:rPr>
        <w:t>(</w:t>
      </w:r>
      <w:r>
        <w:rPr>
          <w:rFonts w:ascii="Calibri" w:eastAsia="Times New Roman" w:hAnsi="Calibri" w:cs="Calibri"/>
          <w:i/>
          <w:color w:val="2E74B5" w:themeColor="accent1" w:themeShade="BF"/>
          <w:sz w:val="20"/>
          <w:szCs w:val="20"/>
          <w:lang w:eastAsia="fr-FR"/>
        </w:rPr>
        <w:t>s</w:t>
      </w:r>
      <w:r w:rsidR="00803373">
        <w:rPr>
          <w:rFonts w:ascii="Calibri" w:eastAsia="Times New Roman" w:hAnsi="Calibri" w:cs="Calibri"/>
          <w:i/>
          <w:color w:val="2E74B5" w:themeColor="accent1" w:themeShade="BF"/>
          <w:sz w:val="20"/>
          <w:szCs w:val="20"/>
          <w:lang w:eastAsia="fr-FR"/>
        </w:rPr>
        <w:t>)</w:t>
      </w:r>
    </w:p>
    <w:p w14:paraId="220EEEF3" w14:textId="77777777" w:rsidR="00C44C79" w:rsidRPr="00E84590" w:rsidRDefault="00C44C79" w:rsidP="00C44C79">
      <w:pPr>
        <w:spacing w:after="0" w:line="240" w:lineRule="auto"/>
        <w:contextualSpacing/>
        <w:rPr>
          <w:rFonts w:ascii="Calibri" w:eastAsia="Times New Roman" w:hAnsi="Calibri" w:cs="Calibri"/>
          <w:i/>
          <w:color w:val="2E74B5" w:themeColor="accent1" w:themeShade="BF"/>
          <w:sz w:val="20"/>
          <w:szCs w:val="20"/>
          <w:lang w:eastAsia="fr-FR"/>
        </w:rPr>
      </w:pPr>
    </w:p>
    <w:tbl>
      <w:tblPr>
        <w:tblStyle w:val="Grilledutableau"/>
        <w:tblW w:w="0" w:type="auto"/>
        <w:jc w:val="center"/>
        <w:tblLook w:val="04A0" w:firstRow="1" w:lastRow="0" w:firstColumn="1" w:lastColumn="0" w:noHBand="0" w:noVBand="1"/>
      </w:tblPr>
      <w:tblGrid>
        <w:gridCol w:w="5074"/>
        <w:gridCol w:w="454"/>
      </w:tblGrid>
      <w:tr w:rsidR="00C44C79" w:rsidRPr="00C44C79" w14:paraId="23F12245" w14:textId="77777777" w:rsidTr="00C44C79">
        <w:trPr>
          <w:jc w:val="center"/>
        </w:trPr>
        <w:tc>
          <w:tcPr>
            <w:tcW w:w="5074" w:type="dxa"/>
          </w:tcPr>
          <w:p w14:paraId="297E6AAA" w14:textId="6DC9AB57" w:rsidR="008411EE" w:rsidRPr="00C44C79" w:rsidRDefault="008411EE" w:rsidP="008411EE">
            <w:pPr>
              <w:ind w:right="-1"/>
              <w:jc w:val="center"/>
              <w:rPr>
                <w:rFonts w:ascii="Calibri" w:eastAsia="Arial Unicode MS" w:hAnsi="Calibri" w:cs="Calibri"/>
                <w:b/>
                <w:color w:val="ED7D31" w:themeColor="accent2"/>
              </w:rPr>
            </w:pPr>
            <w:r w:rsidRPr="00C44C79">
              <w:rPr>
                <w:rFonts w:ascii="Calibri" w:eastAsia="Arial Unicode MS" w:hAnsi="Calibri" w:cs="Calibri"/>
                <w:b/>
                <w:color w:val="ED7D31" w:themeColor="accent2"/>
              </w:rPr>
              <w:t>COMPETENCES</w:t>
            </w:r>
          </w:p>
        </w:tc>
        <w:tc>
          <w:tcPr>
            <w:tcW w:w="454" w:type="dxa"/>
          </w:tcPr>
          <w:p w14:paraId="71CEC1E3" w14:textId="49BE6524" w:rsidR="008411EE" w:rsidRPr="00C44C79" w:rsidRDefault="008411EE" w:rsidP="008411EE">
            <w:pPr>
              <w:ind w:right="-1"/>
              <w:jc w:val="center"/>
              <w:rPr>
                <w:rFonts w:ascii="Calibri" w:eastAsia="Arial Unicode MS" w:hAnsi="Calibri" w:cs="Calibri"/>
                <w:b/>
                <w:color w:val="ED7D31" w:themeColor="accent2"/>
              </w:rPr>
            </w:pPr>
          </w:p>
        </w:tc>
      </w:tr>
      <w:tr w:rsidR="008411EE" w14:paraId="2D1AAA4B" w14:textId="77777777" w:rsidTr="00C44C79">
        <w:trPr>
          <w:jc w:val="center"/>
        </w:trPr>
        <w:tc>
          <w:tcPr>
            <w:tcW w:w="5074" w:type="dxa"/>
          </w:tcPr>
          <w:p w14:paraId="14AE388F" w14:textId="16CD3FE8" w:rsidR="008411EE" w:rsidRPr="00C44C79" w:rsidRDefault="008411EE" w:rsidP="00363854">
            <w:pPr>
              <w:ind w:right="-1"/>
              <w:jc w:val="both"/>
              <w:rPr>
                <w:rFonts w:ascii="Calibri" w:eastAsia="Arial Unicode MS" w:hAnsi="Calibri" w:cs="Calibri"/>
                <w:color w:val="5B9BD5" w:themeColor="accent1"/>
              </w:rPr>
            </w:pPr>
            <w:r w:rsidRPr="00C44C79">
              <w:rPr>
                <w:rFonts w:ascii="Calibri" w:eastAsia="Arial Unicode MS" w:hAnsi="Calibri" w:cs="Calibri"/>
                <w:color w:val="5B9BD5" w:themeColor="accent1"/>
              </w:rPr>
              <w:t>Architecte</w:t>
            </w:r>
          </w:p>
        </w:tc>
        <w:tc>
          <w:tcPr>
            <w:tcW w:w="454" w:type="dxa"/>
          </w:tcPr>
          <w:p w14:paraId="7ABC83D6" w14:textId="77777777" w:rsidR="008411EE" w:rsidRDefault="008411EE" w:rsidP="00363854">
            <w:pPr>
              <w:ind w:right="-1"/>
              <w:jc w:val="both"/>
              <w:rPr>
                <w:rFonts w:ascii="Calibri" w:eastAsia="Arial Unicode MS" w:hAnsi="Calibri" w:cs="Calibri"/>
              </w:rPr>
            </w:pPr>
          </w:p>
        </w:tc>
      </w:tr>
      <w:tr w:rsidR="008411EE" w14:paraId="4CC9A5DE" w14:textId="77777777" w:rsidTr="00C44C79">
        <w:trPr>
          <w:jc w:val="center"/>
        </w:trPr>
        <w:tc>
          <w:tcPr>
            <w:tcW w:w="5074" w:type="dxa"/>
          </w:tcPr>
          <w:p w14:paraId="7303DB55" w14:textId="6F60EDE6" w:rsidR="008411EE" w:rsidRPr="00C44C79" w:rsidRDefault="008411EE" w:rsidP="00E8573C">
            <w:pPr>
              <w:tabs>
                <w:tab w:val="left" w:pos="1751"/>
              </w:tabs>
              <w:ind w:right="-1"/>
              <w:jc w:val="both"/>
              <w:rPr>
                <w:rFonts w:ascii="Calibri" w:eastAsia="Arial Unicode MS" w:hAnsi="Calibri" w:cs="Calibri"/>
                <w:color w:val="5B9BD5" w:themeColor="accent1"/>
              </w:rPr>
            </w:pPr>
            <w:r w:rsidRPr="00C44C79">
              <w:rPr>
                <w:rFonts w:ascii="Calibri" w:eastAsia="Arial Unicode MS" w:hAnsi="Calibri" w:cs="Calibri"/>
                <w:color w:val="5B9BD5" w:themeColor="accent1"/>
              </w:rPr>
              <w:t xml:space="preserve">BET </w:t>
            </w:r>
            <w:r w:rsidR="00E8573C">
              <w:rPr>
                <w:rFonts w:ascii="Calibri" w:eastAsia="Arial Unicode MS" w:hAnsi="Calibri" w:cs="Calibri"/>
                <w:color w:val="5B9BD5" w:themeColor="accent1"/>
              </w:rPr>
              <w:t>accessibilité PMR</w:t>
            </w:r>
            <w:r w:rsidR="00E8573C">
              <w:rPr>
                <w:rFonts w:ascii="Calibri" w:eastAsia="Arial Unicode MS" w:hAnsi="Calibri" w:cs="Calibri"/>
                <w:color w:val="5B9BD5" w:themeColor="accent1"/>
              </w:rPr>
              <w:tab/>
            </w:r>
          </w:p>
        </w:tc>
        <w:tc>
          <w:tcPr>
            <w:tcW w:w="454" w:type="dxa"/>
          </w:tcPr>
          <w:p w14:paraId="76022EC8" w14:textId="77777777" w:rsidR="008411EE" w:rsidRDefault="008411EE" w:rsidP="00363854">
            <w:pPr>
              <w:ind w:right="-1"/>
              <w:jc w:val="both"/>
              <w:rPr>
                <w:rFonts w:ascii="Calibri" w:eastAsia="Arial Unicode MS" w:hAnsi="Calibri" w:cs="Calibri"/>
              </w:rPr>
            </w:pPr>
          </w:p>
        </w:tc>
      </w:tr>
      <w:tr w:rsidR="008411EE" w14:paraId="388E579B" w14:textId="77777777" w:rsidTr="00C44C79">
        <w:trPr>
          <w:jc w:val="center"/>
        </w:trPr>
        <w:tc>
          <w:tcPr>
            <w:tcW w:w="5074" w:type="dxa"/>
          </w:tcPr>
          <w:p w14:paraId="6EED0F2F" w14:textId="032F5740" w:rsidR="008411EE" w:rsidRPr="00C44C79" w:rsidRDefault="008411EE" w:rsidP="00363854">
            <w:pPr>
              <w:ind w:right="-1"/>
              <w:jc w:val="both"/>
              <w:rPr>
                <w:rFonts w:ascii="Calibri" w:eastAsia="Arial Unicode MS" w:hAnsi="Calibri" w:cs="Calibri"/>
                <w:color w:val="5B9BD5" w:themeColor="accent1"/>
              </w:rPr>
            </w:pPr>
            <w:r w:rsidRPr="00C44C79">
              <w:rPr>
                <w:rFonts w:ascii="Calibri" w:eastAsia="Arial Unicode MS" w:hAnsi="Calibri" w:cs="Calibri"/>
                <w:color w:val="5B9BD5" w:themeColor="accent1"/>
              </w:rPr>
              <w:t xml:space="preserve">BET </w:t>
            </w:r>
            <w:r w:rsidR="00E8573C">
              <w:rPr>
                <w:rFonts w:ascii="Calibri" w:eastAsia="Arial Unicode MS" w:hAnsi="Calibri" w:cs="Calibri"/>
                <w:color w:val="5B9BD5" w:themeColor="accent1"/>
              </w:rPr>
              <w:t xml:space="preserve">électricité </w:t>
            </w:r>
            <w:r w:rsidR="00A24D42">
              <w:rPr>
                <w:rFonts w:ascii="Calibri" w:eastAsia="Arial Unicode MS" w:hAnsi="Calibri" w:cs="Calibri"/>
                <w:color w:val="5B9BD5" w:themeColor="accent1"/>
              </w:rPr>
              <w:t>/ fluides</w:t>
            </w:r>
          </w:p>
        </w:tc>
        <w:tc>
          <w:tcPr>
            <w:tcW w:w="454" w:type="dxa"/>
          </w:tcPr>
          <w:p w14:paraId="176C809A" w14:textId="77777777" w:rsidR="008411EE" w:rsidRDefault="008411EE" w:rsidP="00363854">
            <w:pPr>
              <w:ind w:right="-1"/>
              <w:jc w:val="both"/>
              <w:rPr>
                <w:rFonts w:ascii="Calibri" w:eastAsia="Arial Unicode MS" w:hAnsi="Calibri" w:cs="Calibri"/>
              </w:rPr>
            </w:pPr>
          </w:p>
        </w:tc>
      </w:tr>
    </w:tbl>
    <w:p w14:paraId="7130723B" w14:textId="77777777" w:rsidR="00363854" w:rsidRPr="00363854" w:rsidRDefault="00363854" w:rsidP="00363854">
      <w:pPr>
        <w:tabs>
          <w:tab w:val="left" w:pos="5760"/>
        </w:tabs>
        <w:spacing w:after="0" w:line="240" w:lineRule="auto"/>
        <w:ind w:right="-1"/>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ab/>
      </w:r>
    </w:p>
    <w:p w14:paraId="5A64DDAC" w14:textId="7FA63498" w:rsidR="00363854" w:rsidRPr="00363854" w:rsidRDefault="00363854" w:rsidP="008411EE">
      <w:pPr>
        <w:spacing w:after="0" w:line="240" w:lineRule="auto"/>
        <w:contextualSpacing/>
        <w:rPr>
          <w:rFonts w:ascii="Calibri" w:eastAsia="Times New Roman" w:hAnsi="Calibri" w:cs="Calibri"/>
          <w:sz w:val="20"/>
          <w:szCs w:val="20"/>
          <w:lang w:eastAsia="fr-FR"/>
        </w:rPr>
      </w:pPr>
    </w:p>
    <w:p w14:paraId="6A98F90E" w14:textId="25287CC7" w:rsidR="00363854" w:rsidRPr="00363854" w:rsidRDefault="00363854" w:rsidP="00363854">
      <w:pPr>
        <w:numPr>
          <w:ilvl w:val="0"/>
          <w:numId w:val="1"/>
        </w:numPr>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Avoir fourni les p</w:t>
      </w:r>
      <w:r w:rsidR="00C44C79">
        <w:rPr>
          <w:rFonts w:ascii="Calibri" w:eastAsia="Times New Roman" w:hAnsi="Calibri" w:cs="Calibri"/>
          <w:sz w:val="20"/>
          <w:szCs w:val="20"/>
          <w:lang w:eastAsia="fr-FR"/>
        </w:rPr>
        <w:t>ièces obligatoires suivantes</w:t>
      </w:r>
      <w:r w:rsidRPr="00363854">
        <w:rPr>
          <w:rFonts w:ascii="Calibri" w:eastAsia="Times New Roman" w:hAnsi="Calibri" w:cs="Calibri"/>
          <w:sz w:val="20"/>
          <w:szCs w:val="20"/>
          <w:lang w:eastAsia="fr-FR"/>
        </w:rPr>
        <w:t> :</w:t>
      </w:r>
    </w:p>
    <w:p w14:paraId="5A609BBF" w14:textId="77777777" w:rsidR="00C44C79" w:rsidRPr="00C44C79" w:rsidRDefault="00C44C79" w:rsidP="00C44C79">
      <w:pPr>
        <w:spacing w:after="0" w:line="240" w:lineRule="auto"/>
        <w:rPr>
          <w:rFonts w:ascii="Calibri" w:eastAsia="Times New Roman" w:hAnsi="Calibri" w:cs="Calibri"/>
          <w:i/>
          <w:color w:val="2E74B5" w:themeColor="accent1" w:themeShade="BF"/>
          <w:sz w:val="20"/>
          <w:szCs w:val="20"/>
          <w:lang w:eastAsia="fr-FR"/>
        </w:rPr>
      </w:pPr>
      <w:r w:rsidRPr="00C44C79">
        <w:rPr>
          <w:rFonts w:ascii="Calibri" w:eastAsia="Times New Roman" w:hAnsi="Calibri" w:cs="Calibri"/>
          <w:i/>
          <w:color w:val="2E74B5" w:themeColor="accent1" w:themeShade="BF"/>
          <w:sz w:val="20"/>
          <w:szCs w:val="20"/>
          <w:lang w:eastAsia="fr-FR"/>
        </w:rPr>
        <w:t>Cocher les cases correspondantes</w:t>
      </w:r>
    </w:p>
    <w:p w14:paraId="09978BAB" w14:textId="77777777" w:rsidR="00363854" w:rsidRPr="00363854" w:rsidRDefault="00363854" w:rsidP="00363854">
      <w:pPr>
        <w:spacing w:after="0" w:line="240" w:lineRule="auto"/>
        <w:ind w:left="283"/>
        <w:jc w:val="both"/>
        <w:rPr>
          <w:rFonts w:ascii="Calibri" w:eastAsia="Times New Roman" w:hAnsi="Calibri" w:cs="Calibri"/>
          <w:sz w:val="20"/>
          <w:szCs w:val="20"/>
          <w:lang w:eastAsia="fr-FR"/>
        </w:rPr>
      </w:pPr>
    </w:p>
    <w:tbl>
      <w:tblPr>
        <w:tblStyle w:val="Grilledutableau2"/>
        <w:tblW w:w="0" w:type="auto"/>
        <w:jc w:val="center"/>
        <w:tblLook w:val="04A0" w:firstRow="1" w:lastRow="0" w:firstColumn="1" w:lastColumn="0" w:noHBand="0" w:noVBand="1"/>
      </w:tblPr>
      <w:tblGrid>
        <w:gridCol w:w="542"/>
        <w:gridCol w:w="4556"/>
        <w:gridCol w:w="426"/>
      </w:tblGrid>
      <w:tr w:rsidR="00C44C79" w:rsidRPr="00363854" w14:paraId="49756CCD" w14:textId="2928923D" w:rsidTr="00AD10D9">
        <w:trPr>
          <w:trHeight w:val="464"/>
          <w:jc w:val="center"/>
        </w:trPr>
        <w:tc>
          <w:tcPr>
            <w:tcW w:w="5098" w:type="dxa"/>
            <w:gridSpan w:val="2"/>
            <w:shd w:val="clear" w:color="auto" w:fill="auto"/>
            <w:vAlign w:val="center"/>
          </w:tcPr>
          <w:p w14:paraId="15D5E315" w14:textId="77777777" w:rsidR="00C44C79" w:rsidRPr="00363854" w:rsidRDefault="00C44C79" w:rsidP="00363854">
            <w:pPr>
              <w:contextualSpacing/>
              <w:jc w:val="center"/>
              <w:rPr>
                <w:rFonts w:ascii="Calibri" w:hAnsi="Calibri" w:cs="Calibri"/>
                <w:b/>
                <w:color w:val="E36C0A"/>
              </w:rPr>
            </w:pPr>
            <w:r w:rsidRPr="00363854">
              <w:rPr>
                <w:rFonts w:ascii="Calibri" w:hAnsi="Calibri" w:cs="Calibri"/>
                <w:b/>
                <w:color w:val="E36C0A"/>
              </w:rPr>
              <w:t>ENVELOPPE UNIQUE</w:t>
            </w:r>
          </w:p>
        </w:tc>
        <w:tc>
          <w:tcPr>
            <w:tcW w:w="426" w:type="dxa"/>
          </w:tcPr>
          <w:p w14:paraId="147F0980" w14:textId="77777777" w:rsidR="00C44C79" w:rsidRPr="00363854" w:rsidRDefault="00C44C79" w:rsidP="00363854">
            <w:pPr>
              <w:contextualSpacing/>
              <w:jc w:val="center"/>
              <w:rPr>
                <w:rFonts w:ascii="Calibri" w:hAnsi="Calibri" w:cs="Calibri"/>
                <w:b/>
                <w:color w:val="E36C0A"/>
              </w:rPr>
            </w:pPr>
          </w:p>
        </w:tc>
      </w:tr>
      <w:tr w:rsidR="00C44C79" w:rsidRPr="00363854" w14:paraId="2B01520D" w14:textId="4BFA1AB0" w:rsidTr="00AD10D9">
        <w:trPr>
          <w:jc w:val="center"/>
        </w:trPr>
        <w:tc>
          <w:tcPr>
            <w:tcW w:w="542" w:type="dxa"/>
          </w:tcPr>
          <w:p w14:paraId="512BE65D" w14:textId="77777777" w:rsidR="00C44C79" w:rsidRPr="00363854" w:rsidRDefault="00C44C79" w:rsidP="00363854">
            <w:pPr>
              <w:contextualSpacing/>
              <w:rPr>
                <w:rFonts w:ascii="Calibri" w:hAnsi="Calibri" w:cs="Calibri"/>
              </w:rPr>
            </w:pPr>
          </w:p>
        </w:tc>
        <w:tc>
          <w:tcPr>
            <w:tcW w:w="4556" w:type="dxa"/>
            <w:vAlign w:val="center"/>
          </w:tcPr>
          <w:p w14:paraId="1C31511C" w14:textId="0CC3EC4C" w:rsidR="00C44C79" w:rsidRPr="00E01039" w:rsidRDefault="00AD10D9" w:rsidP="00363854">
            <w:pPr>
              <w:contextualSpacing/>
              <w:rPr>
                <w:rFonts w:ascii="Calibri" w:hAnsi="Calibri" w:cs="Calibri"/>
                <w:b/>
              </w:rPr>
            </w:pPr>
            <w:r>
              <w:rPr>
                <w:rFonts w:ascii="Calibri" w:hAnsi="Calibri" w:cs="Calibri"/>
                <w:b/>
              </w:rPr>
              <w:t>Pour chaque candidat :</w:t>
            </w:r>
          </w:p>
        </w:tc>
        <w:tc>
          <w:tcPr>
            <w:tcW w:w="426" w:type="dxa"/>
          </w:tcPr>
          <w:p w14:paraId="54DEA7A8" w14:textId="77777777" w:rsidR="00C44C79" w:rsidRPr="00E01039" w:rsidRDefault="00C44C79" w:rsidP="00363854">
            <w:pPr>
              <w:contextualSpacing/>
              <w:rPr>
                <w:rFonts w:ascii="Calibri" w:hAnsi="Calibri" w:cs="Calibri"/>
                <w:b/>
              </w:rPr>
            </w:pPr>
          </w:p>
        </w:tc>
      </w:tr>
      <w:tr w:rsidR="00C44C79" w:rsidRPr="00363854" w14:paraId="2579E1CA" w14:textId="38D39722" w:rsidTr="00AD10D9">
        <w:trPr>
          <w:jc w:val="center"/>
        </w:trPr>
        <w:tc>
          <w:tcPr>
            <w:tcW w:w="542" w:type="dxa"/>
          </w:tcPr>
          <w:p w14:paraId="38DBDBF3" w14:textId="1EDF4D5C" w:rsidR="00C44C79" w:rsidRPr="00C40287" w:rsidRDefault="00B65439" w:rsidP="00363854">
            <w:pPr>
              <w:contextualSpacing/>
              <w:rPr>
                <w:rFonts w:ascii="Calibri" w:hAnsi="Calibri" w:cs="Calibri"/>
                <w:color w:val="5B9BD5" w:themeColor="accent1"/>
              </w:rPr>
            </w:pPr>
            <w:r>
              <w:rPr>
                <w:rFonts w:ascii="Calibri" w:hAnsi="Calibri" w:cs="Calibri"/>
                <w:color w:val="5B9BD5" w:themeColor="accent1"/>
              </w:rPr>
              <w:t>1</w:t>
            </w:r>
          </w:p>
        </w:tc>
        <w:tc>
          <w:tcPr>
            <w:tcW w:w="4556" w:type="dxa"/>
            <w:vAlign w:val="center"/>
          </w:tcPr>
          <w:p w14:paraId="6591CD32" w14:textId="29244134" w:rsidR="00C44C79" w:rsidRPr="00C40287" w:rsidRDefault="00C44C79" w:rsidP="00363854">
            <w:pPr>
              <w:contextualSpacing/>
              <w:rPr>
                <w:rFonts w:ascii="Calibri" w:hAnsi="Calibri" w:cs="Calibri"/>
                <w:color w:val="5B9BD5" w:themeColor="accent1"/>
              </w:rPr>
            </w:pPr>
            <w:r w:rsidRPr="00C40287">
              <w:rPr>
                <w:rFonts w:ascii="Calibri" w:hAnsi="Calibri" w:cs="Calibri"/>
                <w:color w:val="5B9BD5" w:themeColor="accent1"/>
              </w:rPr>
              <w:t>La présente Déclaration</w:t>
            </w:r>
          </w:p>
        </w:tc>
        <w:tc>
          <w:tcPr>
            <w:tcW w:w="426" w:type="dxa"/>
          </w:tcPr>
          <w:p w14:paraId="2859D37D" w14:textId="77777777" w:rsidR="00C44C79" w:rsidRPr="00363854" w:rsidRDefault="00C44C79" w:rsidP="00363854">
            <w:pPr>
              <w:contextualSpacing/>
              <w:rPr>
                <w:rFonts w:ascii="Calibri" w:hAnsi="Calibri" w:cs="Calibri"/>
              </w:rPr>
            </w:pPr>
          </w:p>
        </w:tc>
      </w:tr>
      <w:tr w:rsidR="00C44C79" w:rsidRPr="00363854" w14:paraId="6F704609" w14:textId="0C7D942A" w:rsidTr="00AD10D9">
        <w:trPr>
          <w:jc w:val="center"/>
        </w:trPr>
        <w:tc>
          <w:tcPr>
            <w:tcW w:w="542" w:type="dxa"/>
          </w:tcPr>
          <w:p w14:paraId="4FD7C811" w14:textId="77A789AD" w:rsidR="00C44C79" w:rsidRPr="00C40287" w:rsidRDefault="00C44C79" w:rsidP="00363854">
            <w:pPr>
              <w:contextualSpacing/>
              <w:rPr>
                <w:rFonts w:ascii="Calibri" w:hAnsi="Calibri" w:cs="Calibri"/>
                <w:color w:val="5B9BD5" w:themeColor="accent1"/>
              </w:rPr>
            </w:pPr>
            <w:r w:rsidRPr="00C40287">
              <w:rPr>
                <w:rFonts w:ascii="Calibri" w:hAnsi="Calibri" w:cs="Calibri"/>
                <w:color w:val="5B9BD5" w:themeColor="accent1"/>
              </w:rPr>
              <w:t>2</w:t>
            </w:r>
          </w:p>
        </w:tc>
        <w:tc>
          <w:tcPr>
            <w:tcW w:w="4556" w:type="dxa"/>
            <w:vAlign w:val="center"/>
          </w:tcPr>
          <w:p w14:paraId="24230B2B" w14:textId="6EE627CD" w:rsidR="00C44C79" w:rsidRPr="00C40287" w:rsidRDefault="00C44C79" w:rsidP="00363854">
            <w:pPr>
              <w:contextualSpacing/>
              <w:rPr>
                <w:rFonts w:ascii="Calibri" w:hAnsi="Calibri" w:cs="Calibri"/>
                <w:color w:val="5B9BD5" w:themeColor="accent1"/>
              </w:rPr>
            </w:pPr>
            <w:r w:rsidRPr="00C40287">
              <w:rPr>
                <w:rFonts w:ascii="Calibri" w:hAnsi="Calibri" w:cs="Calibri"/>
                <w:color w:val="5B9BD5" w:themeColor="accent1"/>
              </w:rPr>
              <w:t>L’attestation CAFAT du dernier trimestre</w:t>
            </w:r>
          </w:p>
        </w:tc>
        <w:tc>
          <w:tcPr>
            <w:tcW w:w="426" w:type="dxa"/>
          </w:tcPr>
          <w:p w14:paraId="48A9D697" w14:textId="77777777" w:rsidR="00C44C79" w:rsidRPr="00363854" w:rsidRDefault="00C44C79" w:rsidP="00363854">
            <w:pPr>
              <w:contextualSpacing/>
              <w:rPr>
                <w:rFonts w:ascii="Calibri" w:hAnsi="Calibri" w:cs="Calibri"/>
              </w:rPr>
            </w:pPr>
          </w:p>
        </w:tc>
      </w:tr>
      <w:tr w:rsidR="00C44C79" w:rsidRPr="00363854" w14:paraId="623943CF" w14:textId="550ADB82" w:rsidTr="00AD10D9">
        <w:trPr>
          <w:jc w:val="center"/>
        </w:trPr>
        <w:tc>
          <w:tcPr>
            <w:tcW w:w="542" w:type="dxa"/>
          </w:tcPr>
          <w:p w14:paraId="413BCA2B" w14:textId="7159A815" w:rsidR="00C44C79" w:rsidRPr="00C40287" w:rsidRDefault="00C44C79" w:rsidP="00363854">
            <w:pPr>
              <w:contextualSpacing/>
              <w:rPr>
                <w:rFonts w:ascii="Calibri" w:hAnsi="Calibri" w:cs="Calibri"/>
                <w:color w:val="5B9BD5" w:themeColor="accent1"/>
              </w:rPr>
            </w:pPr>
            <w:r w:rsidRPr="00C40287">
              <w:rPr>
                <w:rFonts w:ascii="Calibri" w:hAnsi="Calibri" w:cs="Calibri"/>
                <w:color w:val="5B9BD5" w:themeColor="accent1"/>
              </w:rPr>
              <w:t>3</w:t>
            </w:r>
          </w:p>
        </w:tc>
        <w:tc>
          <w:tcPr>
            <w:tcW w:w="4556" w:type="dxa"/>
            <w:vAlign w:val="center"/>
          </w:tcPr>
          <w:p w14:paraId="2DC7BA0D" w14:textId="5BD8AE70" w:rsidR="00C44C79" w:rsidRPr="00C40287" w:rsidRDefault="00C44C79" w:rsidP="00346068">
            <w:pPr>
              <w:contextualSpacing/>
              <w:rPr>
                <w:rFonts w:ascii="Calibri" w:hAnsi="Calibri" w:cs="Calibri"/>
                <w:color w:val="5B9BD5" w:themeColor="accent1"/>
              </w:rPr>
            </w:pPr>
            <w:r w:rsidRPr="00C40287">
              <w:rPr>
                <w:rFonts w:ascii="Calibri" w:hAnsi="Calibri" w:cs="Calibri"/>
                <w:color w:val="5B9BD5" w:themeColor="accent1"/>
              </w:rPr>
              <w:t xml:space="preserve">La </w:t>
            </w:r>
            <w:r w:rsidR="00B65439">
              <w:rPr>
                <w:rFonts w:ascii="Calibri" w:hAnsi="Calibri" w:cs="Calibri"/>
                <w:color w:val="5B9BD5" w:themeColor="accent1"/>
              </w:rPr>
              <w:t xml:space="preserve">présentation </w:t>
            </w:r>
            <w:r w:rsidRPr="00C40287">
              <w:rPr>
                <w:rFonts w:ascii="Calibri" w:hAnsi="Calibri" w:cs="Calibri"/>
                <w:color w:val="5B9BD5" w:themeColor="accent1"/>
              </w:rPr>
              <w:t xml:space="preserve">de références </w:t>
            </w:r>
            <w:r w:rsidR="00B65439">
              <w:rPr>
                <w:rFonts w:ascii="Calibri" w:hAnsi="Calibri" w:cs="Calibri"/>
                <w:color w:val="5B9BD5" w:themeColor="accent1"/>
              </w:rPr>
              <w:t xml:space="preserve">similaires </w:t>
            </w:r>
            <w:r w:rsidR="00346068" w:rsidRPr="00C40287">
              <w:rPr>
                <w:rFonts w:ascii="Calibri" w:hAnsi="Calibri" w:cs="Calibri"/>
                <w:color w:val="5B9BD5" w:themeColor="accent1"/>
              </w:rPr>
              <w:t>des 3 dernières années</w:t>
            </w:r>
          </w:p>
        </w:tc>
        <w:tc>
          <w:tcPr>
            <w:tcW w:w="426" w:type="dxa"/>
          </w:tcPr>
          <w:p w14:paraId="1C93EF02" w14:textId="77777777" w:rsidR="00C44C79" w:rsidRDefault="00C44C79" w:rsidP="00363854">
            <w:pPr>
              <w:contextualSpacing/>
              <w:rPr>
                <w:rFonts w:ascii="Calibri" w:hAnsi="Calibri" w:cs="Calibri"/>
              </w:rPr>
            </w:pPr>
          </w:p>
        </w:tc>
      </w:tr>
      <w:tr w:rsidR="00B65439" w:rsidRPr="00363854" w14:paraId="699B2813" w14:textId="77777777" w:rsidTr="00AD10D9">
        <w:trPr>
          <w:jc w:val="center"/>
        </w:trPr>
        <w:tc>
          <w:tcPr>
            <w:tcW w:w="542" w:type="dxa"/>
          </w:tcPr>
          <w:p w14:paraId="7D2336A1" w14:textId="187C759C" w:rsidR="00B65439" w:rsidRPr="00C40287" w:rsidRDefault="00B83C1C" w:rsidP="00363854">
            <w:pPr>
              <w:contextualSpacing/>
              <w:rPr>
                <w:rFonts w:ascii="Calibri" w:hAnsi="Calibri" w:cs="Calibri"/>
                <w:color w:val="5B9BD5" w:themeColor="accent1"/>
              </w:rPr>
            </w:pPr>
            <w:r>
              <w:rPr>
                <w:rFonts w:ascii="Calibri" w:hAnsi="Calibri" w:cs="Calibri"/>
                <w:color w:val="5B9BD5" w:themeColor="accent1"/>
              </w:rPr>
              <w:t>4</w:t>
            </w:r>
          </w:p>
        </w:tc>
        <w:tc>
          <w:tcPr>
            <w:tcW w:w="4556" w:type="dxa"/>
            <w:vAlign w:val="center"/>
          </w:tcPr>
          <w:p w14:paraId="4AF3CA01" w14:textId="70E61E16" w:rsidR="00B65439" w:rsidRPr="00B65439" w:rsidRDefault="00B65439" w:rsidP="00B65439">
            <w:pPr>
              <w:contextualSpacing/>
              <w:rPr>
                <w:rFonts w:ascii="Calibri" w:hAnsi="Calibri" w:cs="Calibri"/>
                <w:color w:val="5B9BD5" w:themeColor="accent1"/>
              </w:rPr>
            </w:pPr>
            <w:r>
              <w:rPr>
                <w:rFonts w:ascii="Calibri" w:hAnsi="Calibri" w:cs="Calibri"/>
                <w:color w:val="5B9BD5" w:themeColor="accent1"/>
              </w:rPr>
              <w:t>Le p</w:t>
            </w:r>
            <w:r w:rsidRPr="006C2E64">
              <w:rPr>
                <w:rFonts w:ascii="Calibri" w:hAnsi="Calibri" w:cs="Calibri"/>
                <w:color w:val="5B9BD5" w:themeColor="accent1"/>
              </w:rPr>
              <w:t>lan de charge indiquant les opérations en cours</w:t>
            </w:r>
          </w:p>
        </w:tc>
        <w:tc>
          <w:tcPr>
            <w:tcW w:w="426" w:type="dxa"/>
          </w:tcPr>
          <w:p w14:paraId="05996A99" w14:textId="77777777" w:rsidR="00B65439" w:rsidRDefault="00B65439" w:rsidP="00363854">
            <w:pPr>
              <w:contextualSpacing/>
              <w:rPr>
                <w:rFonts w:ascii="Calibri" w:hAnsi="Calibri" w:cs="Calibri"/>
              </w:rPr>
            </w:pPr>
          </w:p>
        </w:tc>
      </w:tr>
      <w:tr w:rsidR="00B65439" w:rsidRPr="00363854" w14:paraId="4F7FBB55" w14:textId="77777777" w:rsidTr="00AD10D9">
        <w:trPr>
          <w:jc w:val="center"/>
        </w:trPr>
        <w:tc>
          <w:tcPr>
            <w:tcW w:w="542" w:type="dxa"/>
          </w:tcPr>
          <w:p w14:paraId="508F6309" w14:textId="396122ED" w:rsidR="00B65439" w:rsidRPr="00C40287" w:rsidRDefault="00B83C1C" w:rsidP="00363854">
            <w:pPr>
              <w:contextualSpacing/>
              <w:rPr>
                <w:rFonts w:ascii="Calibri" w:hAnsi="Calibri" w:cs="Calibri"/>
                <w:color w:val="5B9BD5" w:themeColor="accent1"/>
              </w:rPr>
            </w:pPr>
            <w:r>
              <w:rPr>
                <w:rFonts w:ascii="Calibri" w:hAnsi="Calibri" w:cs="Calibri"/>
                <w:color w:val="5B9BD5" w:themeColor="accent1"/>
              </w:rPr>
              <w:t>5</w:t>
            </w:r>
          </w:p>
        </w:tc>
        <w:tc>
          <w:tcPr>
            <w:tcW w:w="4556" w:type="dxa"/>
            <w:vAlign w:val="center"/>
          </w:tcPr>
          <w:p w14:paraId="27D71FD4" w14:textId="7E43F34F" w:rsidR="00B65439" w:rsidRPr="00B65439" w:rsidRDefault="00B65439" w:rsidP="00B65439">
            <w:pPr>
              <w:contextualSpacing/>
              <w:rPr>
                <w:rFonts w:ascii="Calibri" w:hAnsi="Calibri" w:cs="Calibri"/>
                <w:color w:val="5B9BD5" w:themeColor="accent1"/>
              </w:rPr>
            </w:pPr>
            <w:r>
              <w:rPr>
                <w:rFonts w:ascii="Calibri" w:hAnsi="Calibri" w:cs="Calibri"/>
                <w:color w:val="5B9BD5" w:themeColor="accent1"/>
              </w:rPr>
              <w:t>Le c</w:t>
            </w:r>
            <w:r w:rsidRPr="006C2E64">
              <w:rPr>
                <w:rFonts w:ascii="Calibri" w:hAnsi="Calibri" w:cs="Calibri"/>
                <w:color w:val="5B9BD5" w:themeColor="accent1"/>
              </w:rPr>
              <w:t>hiffre d’affaires des 3 dernières années</w:t>
            </w:r>
          </w:p>
        </w:tc>
        <w:tc>
          <w:tcPr>
            <w:tcW w:w="426" w:type="dxa"/>
          </w:tcPr>
          <w:p w14:paraId="02ECBF9E" w14:textId="77777777" w:rsidR="00B65439" w:rsidRDefault="00B65439" w:rsidP="00363854">
            <w:pPr>
              <w:contextualSpacing/>
              <w:rPr>
                <w:rFonts w:ascii="Calibri" w:hAnsi="Calibri" w:cs="Calibri"/>
              </w:rPr>
            </w:pPr>
          </w:p>
        </w:tc>
      </w:tr>
      <w:tr w:rsidR="00346068" w:rsidRPr="00363854" w14:paraId="67C2BB07" w14:textId="77777777" w:rsidTr="00AD10D9">
        <w:trPr>
          <w:jc w:val="center"/>
        </w:trPr>
        <w:tc>
          <w:tcPr>
            <w:tcW w:w="542" w:type="dxa"/>
          </w:tcPr>
          <w:p w14:paraId="73C4C9A1" w14:textId="49395784" w:rsidR="00346068" w:rsidRPr="00C40287" w:rsidRDefault="00B83C1C" w:rsidP="00363854">
            <w:pPr>
              <w:contextualSpacing/>
              <w:rPr>
                <w:rFonts w:ascii="Calibri" w:hAnsi="Calibri" w:cs="Calibri"/>
                <w:color w:val="5B9BD5" w:themeColor="accent1"/>
              </w:rPr>
            </w:pPr>
            <w:r>
              <w:rPr>
                <w:rFonts w:ascii="Calibri" w:hAnsi="Calibri" w:cs="Calibri"/>
                <w:color w:val="5B9BD5" w:themeColor="accent1"/>
              </w:rPr>
              <w:t>6</w:t>
            </w:r>
          </w:p>
        </w:tc>
        <w:tc>
          <w:tcPr>
            <w:tcW w:w="4556" w:type="dxa"/>
            <w:vAlign w:val="center"/>
          </w:tcPr>
          <w:p w14:paraId="5F7824CA" w14:textId="37DF48EE" w:rsidR="00346068" w:rsidRPr="00C40287" w:rsidRDefault="00B65439" w:rsidP="00363854">
            <w:pPr>
              <w:contextualSpacing/>
              <w:rPr>
                <w:rFonts w:ascii="Calibri" w:hAnsi="Calibri" w:cs="Calibri"/>
                <w:color w:val="5B9BD5" w:themeColor="accent1"/>
              </w:rPr>
            </w:pPr>
            <w:r>
              <w:rPr>
                <w:rFonts w:ascii="Calibri" w:hAnsi="Calibri" w:cs="Calibri"/>
                <w:color w:val="5B9BD5" w:themeColor="accent1"/>
              </w:rPr>
              <w:t>Les compléments sous-traitants le cas échéant</w:t>
            </w:r>
          </w:p>
        </w:tc>
        <w:tc>
          <w:tcPr>
            <w:tcW w:w="426" w:type="dxa"/>
          </w:tcPr>
          <w:p w14:paraId="1F284A9A" w14:textId="77777777" w:rsidR="00346068" w:rsidRDefault="00346068" w:rsidP="00363854">
            <w:pPr>
              <w:contextualSpacing/>
              <w:rPr>
                <w:rFonts w:ascii="Calibri" w:hAnsi="Calibri" w:cs="Calibri"/>
              </w:rPr>
            </w:pPr>
          </w:p>
        </w:tc>
      </w:tr>
      <w:tr w:rsidR="00AD10D9" w:rsidRPr="00363854" w14:paraId="465926EB" w14:textId="77777777" w:rsidTr="00AD10D9">
        <w:trPr>
          <w:jc w:val="center"/>
        </w:trPr>
        <w:tc>
          <w:tcPr>
            <w:tcW w:w="542" w:type="dxa"/>
          </w:tcPr>
          <w:p w14:paraId="6B985E60" w14:textId="77777777" w:rsidR="00AD10D9" w:rsidRDefault="00AD10D9" w:rsidP="00363854">
            <w:pPr>
              <w:contextualSpacing/>
              <w:rPr>
                <w:rFonts w:ascii="Calibri" w:hAnsi="Calibri" w:cs="Calibri"/>
              </w:rPr>
            </w:pPr>
          </w:p>
        </w:tc>
        <w:tc>
          <w:tcPr>
            <w:tcW w:w="4556" w:type="dxa"/>
            <w:vAlign w:val="center"/>
          </w:tcPr>
          <w:p w14:paraId="4F69736C" w14:textId="7D2915A9" w:rsidR="00AD10D9" w:rsidRPr="00AD10D9" w:rsidRDefault="00AD10D9" w:rsidP="00363854">
            <w:pPr>
              <w:contextualSpacing/>
              <w:rPr>
                <w:rFonts w:ascii="Calibri" w:hAnsi="Calibri" w:cs="Calibri"/>
                <w:b/>
              </w:rPr>
            </w:pPr>
            <w:r>
              <w:rPr>
                <w:rFonts w:ascii="Calibri" w:hAnsi="Calibri" w:cs="Calibri"/>
                <w:b/>
              </w:rPr>
              <w:t>Pour l’ensemble des candidats :</w:t>
            </w:r>
          </w:p>
        </w:tc>
        <w:tc>
          <w:tcPr>
            <w:tcW w:w="426" w:type="dxa"/>
          </w:tcPr>
          <w:p w14:paraId="1B7DDB77" w14:textId="77777777" w:rsidR="00AD10D9" w:rsidRDefault="00AD10D9" w:rsidP="00363854">
            <w:pPr>
              <w:contextualSpacing/>
              <w:rPr>
                <w:rFonts w:ascii="Calibri" w:hAnsi="Calibri" w:cs="Calibri"/>
              </w:rPr>
            </w:pPr>
          </w:p>
        </w:tc>
      </w:tr>
      <w:tr w:rsidR="00C44C79" w:rsidRPr="00363854" w14:paraId="7737DB53" w14:textId="572A8F42" w:rsidTr="00AD10D9">
        <w:trPr>
          <w:jc w:val="center"/>
        </w:trPr>
        <w:tc>
          <w:tcPr>
            <w:tcW w:w="542" w:type="dxa"/>
          </w:tcPr>
          <w:p w14:paraId="2F3591D7" w14:textId="716A936C" w:rsidR="00C44C79" w:rsidRPr="00C40287" w:rsidRDefault="00346068" w:rsidP="00363854">
            <w:pPr>
              <w:contextualSpacing/>
              <w:rPr>
                <w:rFonts w:ascii="Calibri" w:hAnsi="Calibri" w:cs="Calibri"/>
                <w:color w:val="5B9BD5" w:themeColor="accent1"/>
              </w:rPr>
            </w:pPr>
            <w:r w:rsidRPr="00C40287">
              <w:rPr>
                <w:rFonts w:ascii="Calibri" w:hAnsi="Calibri" w:cs="Calibri"/>
                <w:color w:val="5B9BD5" w:themeColor="accent1"/>
              </w:rPr>
              <w:t>A</w:t>
            </w:r>
          </w:p>
        </w:tc>
        <w:tc>
          <w:tcPr>
            <w:tcW w:w="4556" w:type="dxa"/>
            <w:vAlign w:val="center"/>
          </w:tcPr>
          <w:p w14:paraId="3528BF18" w14:textId="2F28B7FE" w:rsidR="00C44C79" w:rsidRPr="00C40287" w:rsidRDefault="00E944BE" w:rsidP="00E944BE">
            <w:pPr>
              <w:contextualSpacing/>
              <w:rPr>
                <w:rFonts w:ascii="Calibri" w:hAnsi="Calibri" w:cs="Calibri"/>
                <w:color w:val="5B9BD5" w:themeColor="accent1"/>
              </w:rPr>
            </w:pPr>
            <w:r w:rsidRPr="00C40287">
              <w:rPr>
                <w:rFonts w:ascii="Calibri" w:hAnsi="Calibri" w:cs="Calibri"/>
                <w:color w:val="5B9BD5" w:themeColor="accent1"/>
              </w:rPr>
              <w:t xml:space="preserve">Le mémoire technique </w:t>
            </w:r>
            <w:r w:rsidR="00C44C79" w:rsidRPr="00C40287">
              <w:rPr>
                <w:rFonts w:ascii="Calibri" w:hAnsi="Calibri" w:cs="Calibri"/>
                <w:color w:val="5B9BD5" w:themeColor="accent1"/>
              </w:rPr>
              <w:t xml:space="preserve">(selon </w:t>
            </w:r>
            <w:r w:rsidR="00B65439">
              <w:rPr>
                <w:rFonts w:ascii="Calibri" w:hAnsi="Calibri" w:cs="Calibri"/>
                <w:color w:val="5B9BD5" w:themeColor="accent1"/>
              </w:rPr>
              <w:t xml:space="preserve">cadre </w:t>
            </w:r>
            <w:r w:rsidR="00C44C79" w:rsidRPr="00C40287">
              <w:rPr>
                <w:rFonts w:ascii="Calibri" w:hAnsi="Calibri" w:cs="Calibri"/>
                <w:color w:val="5B9BD5" w:themeColor="accent1"/>
              </w:rPr>
              <w:t>ci-après)</w:t>
            </w:r>
          </w:p>
        </w:tc>
        <w:tc>
          <w:tcPr>
            <w:tcW w:w="426" w:type="dxa"/>
          </w:tcPr>
          <w:p w14:paraId="16C6B59D" w14:textId="77777777" w:rsidR="00C44C79" w:rsidRDefault="00C44C79" w:rsidP="00363854">
            <w:pPr>
              <w:contextualSpacing/>
              <w:rPr>
                <w:rFonts w:ascii="Calibri" w:hAnsi="Calibri" w:cs="Calibri"/>
              </w:rPr>
            </w:pPr>
          </w:p>
        </w:tc>
      </w:tr>
      <w:tr w:rsidR="00C44C79" w:rsidRPr="00363854" w14:paraId="2A70BC07" w14:textId="35C5DC82" w:rsidTr="00AD10D9">
        <w:trPr>
          <w:jc w:val="center"/>
        </w:trPr>
        <w:tc>
          <w:tcPr>
            <w:tcW w:w="542" w:type="dxa"/>
          </w:tcPr>
          <w:p w14:paraId="49EB5A27" w14:textId="2E7C7030" w:rsidR="00C44C79" w:rsidRPr="00C40287" w:rsidRDefault="00C44C79" w:rsidP="00363854">
            <w:pPr>
              <w:contextualSpacing/>
              <w:rPr>
                <w:rFonts w:ascii="Calibri" w:hAnsi="Calibri" w:cs="Calibri"/>
                <w:color w:val="5B9BD5" w:themeColor="accent1"/>
              </w:rPr>
            </w:pPr>
            <w:r w:rsidRPr="00C40287">
              <w:rPr>
                <w:rFonts w:ascii="Calibri" w:hAnsi="Calibri" w:cs="Calibri"/>
                <w:color w:val="5B9BD5" w:themeColor="accent1"/>
              </w:rPr>
              <w:t>B1</w:t>
            </w:r>
          </w:p>
        </w:tc>
        <w:tc>
          <w:tcPr>
            <w:tcW w:w="4556" w:type="dxa"/>
            <w:vAlign w:val="center"/>
          </w:tcPr>
          <w:p w14:paraId="64EE70F8" w14:textId="0D7F1988" w:rsidR="00C44C79" w:rsidRPr="00C40287" w:rsidRDefault="00C44C79" w:rsidP="00363854">
            <w:pPr>
              <w:contextualSpacing/>
              <w:rPr>
                <w:rFonts w:ascii="Calibri" w:hAnsi="Calibri" w:cs="Calibri"/>
                <w:color w:val="5B9BD5" w:themeColor="accent1"/>
              </w:rPr>
            </w:pPr>
            <w:r w:rsidRPr="00C40287">
              <w:rPr>
                <w:rFonts w:ascii="Calibri" w:hAnsi="Calibri" w:cs="Calibri"/>
                <w:color w:val="5B9BD5" w:themeColor="accent1"/>
              </w:rPr>
              <w:t>Acte d’engagement (AE) complété, signé</w:t>
            </w:r>
          </w:p>
        </w:tc>
        <w:tc>
          <w:tcPr>
            <w:tcW w:w="426" w:type="dxa"/>
          </w:tcPr>
          <w:p w14:paraId="02A926B2" w14:textId="77777777" w:rsidR="00C44C79" w:rsidRPr="00363854" w:rsidRDefault="00C44C79" w:rsidP="00363854">
            <w:pPr>
              <w:contextualSpacing/>
              <w:rPr>
                <w:rFonts w:ascii="Calibri" w:hAnsi="Calibri" w:cs="Calibri"/>
              </w:rPr>
            </w:pPr>
          </w:p>
        </w:tc>
      </w:tr>
      <w:tr w:rsidR="00C44C79" w:rsidRPr="00363854" w14:paraId="1D224D2B" w14:textId="219F96B6" w:rsidTr="00AD10D9">
        <w:trPr>
          <w:jc w:val="center"/>
        </w:trPr>
        <w:tc>
          <w:tcPr>
            <w:tcW w:w="542" w:type="dxa"/>
          </w:tcPr>
          <w:p w14:paraId="41EA1B87" w14:textId="322DCBC1" w:rsidR="00C44C79" w:rsidRPr="00C40287" w:rsidRDefault="00C44C79" w:rsidP="00363854">
            <w:pPr>
              <w:contextualSpacing/>
              <w:rPr>
                <w:rFonts w:ascii="Calibri" w:hAnsi="Calibri" w:cs="Calibri"/>
                <w:color w:val="5B9BD5" w:themeColor="accent1"/>
              </w:rPr>
            </w:pPr>
            <w:r w:rsidRPr="00C40287">
              <w:rPr>
                <w:rFonts w:ascii="Calibri" w:hAnsi="Calibri" w:cs="Calibri"/>
                <w:color w:val="5B9BD5" w:themeColor="accent1"/>
              </w:rPr>
              <w:t>B2</w:t>
            </w:r>
          </w:p>
        </w:tc>
        <w:tc>
          <w:tcPr>
            <w:tcW w:w="4556" w:type="dxa"/>
            <w:vAlign w:val="center"/>
          </w:tcPr>
          <w:p w14:paraId="4D2EF2B8" w14:textId="74FE1347" w:rsidR="00C44C79" w:rsidRPr="00C40287" w:rsidDel="00503E2E" w:rsidRDefault="00C44C79" w:rsidP="00C44C79">
            <w:pPr>
              <w:contextualSpacing/>
              <w:rPr>
                <w:rFonts w:ascii="Calibri" w:hAnsi="Calibri" w:cs="Calibri"/>
                <w:color w:val="5B9BD5" w:themeColor="accent1"/>
              </w:rPr>
            </w:pPr>
            <w:r w:rsidRPr="00C40287">
              <w:rPr>
                <w:rFonts w:ascii="Calibri" w:hAnsi="Calibri" w:cs="Calibri"/>
                <w:color w:val="5B9BD5" w:themeColor="accent1"/>
              </w:rPr>
              <w:t>Page de garde du Cahier des Charges Particulières (CCP) signée</w:t>
            </w:r>
          </w:p>
        </w:tc>
        <w:tc>
          <w:tcPr>
            <w:tcW w:w="426" w:type="dxa"/>
          </w:tcPr>
          <w:p w14:paraId="02659891" w14:textId="77777777" w:rsidR="00C44C79" w:rsidRDefault="00C44C79" w:rsidP="00C44C79">
            <w:pPr>
              <w:contextualSpacing/>
              <w:rPr>
                <w:rFonts w:ascii="Calibri" w:hAnsi="Calibri" w:cs="Calibri"/>
              </w:rPr>
            </w:pPr>
          </w:p>
        </w:tc>
      </w:tr>
      <w:tr w:rsidR="00C44C79" w:rsidRPr="00363854" w14:paraId="3EF2DB44" w14:textId="5C38AB1C" w:rsidTr="00AD10D9">
        <w:trPr>
          <w:jc w:val="center"/>
        </w:trPr>
        <w:tc>
          <w:tcPr>
            <w:tcW w:w="542" w:type="dxa"/>
          </w:tcPr>
          <w:p w14:paraId="47F739AC" w14:textId="767C9041" w:rsidR="00C44C79" w:rsidRPr="00C40287" w:rsidRDefault="00C44C79" w:rsidP="00363854">
            <w:pPr>
              <w:contextualSpacing/>
              <w:rPr>
                <w:rFonts w:ascii="Calibri" w:hAnsi="Calibri" w:cs="Calibri"/>
                <w:color w:val="5B9BD5" w:themeColor="accent1"/>
              </w:rPr>
            </w:pPr>
            <w:r w:rsidRPr="00C40287">
              <w:rPr>
                <w:rFonts w:ascii="Calibri" w:hAnsi="Calibri" w:cs="Calibri"/>
                <w:color w:val="5B9BD5" w:themeColor="accent1"/>
              </w:rPr>
              <w:t>B3</w:t>
            </w:r>
          </w:p>
        </w:tc>
        <w:tc>
          <w:tcPr>
            <w:tcW w:w="4556" w:type="dxa"/>
            <w:vAlign w:val="center"/>
          </w:tcPr>
          <w:p w14:paraId="726C4729" w14:textId="7D194576" w:rsidR="00C44C79" w:rsidRPr="00C40287" w:rsidRDefault="00C44C79" w:rsidP="00C44C79">
            <w:pPr>
              <w:contextualSpacing/>
              <w:rPr>
                <w:rFonts w:ascii="Calibri" w:hAnsi="Calibri" w:cs="Calibri"/>
                <w:color w:val="5B9BD5" w:themeColor="accent1"/>
              </w:rPr>
            </w:pPr>
            <w:r w:rsidRPr="00C40287">
              <w:rPr>
                <w:rFonts w:ascii="Calibri" w:hAnsi="Calibri" w:cs="Calibri"/>
                <w:color w:val="5B9BD5" w:themeColor="accent1"/>
              </w:rPr>
              <w:t>Décomposition de la Rémunération (DR) complétée, signée</w:t>
            </w:r>
          </w:p>
        </w:tc>
        <w:tc>
          <w:tcPr>
            <w:tcW w:w="426" w:type="dxa"/>
          </w:tcPr>
          <w:p w14:paraId="050941CB" w14:textId="77777777" w:rsidR="00C44C79" w:rsidRDefault="00C44C79" w:rsidP="00C44C79">
            <w:pPr>
              <w:contextualSpacing/>
              <w:rPr>
                <w:rFonts w:ascii="Calibri" w:hAnsi="Calibri" w:cs="Calibri"/>
              </w:rPr>
            </w:pPr>
          </w:p>
        </w:tc>
      </w:tr>
      <w:tr w:rsidR="00C44C79" w:rsidRPr="00363854" w14:paraId="1DC000B4" w14:textId="71020FA2" w:rsidTr="00AD10D9">
        <w:trPr>
          <w:jc w:val="center"/>
        </w:trPr>
        <w:tc>
          <w:tcPr>
            <w:tcW w:w="542" w:type="dxa"/>
          </w:tcPr>
          <w:p w14:paraId="56A87D9F" w14:textId="6B70C5A3" w:rsidR="00C44C79" w:rsidRPr="00C40287" w:rsidRDefault="00C44C79" w:rsidP="004B0EF2">
            <w:pPr>
              <w:contextualSpacing/>
              <w:rPr>
                <w:rFonts w:ascii="Calibri" w:hAnsi="Calibri" w:cs="Calibri"/>
                <w:color w:val="5B9BD5" w:themeColor="accent1"/>
              </w:rPr>
            </w:pPr>
            <w:r w:rsidRPr="00C40287">
              <w:rPr>
                <w:rFonts w:ascii="Calibri" w:hAnsi="Calibri" w:cs="Calibri"/>
                <w:color w:val="5B9BD5" w:themeColor="accent1"/>
              </w:rPr>
              <w:t>B6</w:t>
            </w:r>
          </w:p>
        </w:tc>
        <w:tc>
          <w:tcPr>
            <w:tcW w:w="4556" w:type="dxa"/>
            <w:vAlign w:val="center"/>
          </w:tcPr>
          <w:p w14:paraId="18E82AD6" w14:textId="1BA76AD7" w:rsidR="00C44C79" w:rsidRPr="00C40287" w:rsidRDefault="00C44C79" w:rsidP="004B0EF2">
            <w:pPr>
              <w:contextualSpacing/>
              <w:rPr>
                <w:rFonts w:ascii="Calibri" w:hAnsi="Calibri" w:cs="Calibri"/>
                <w:color w:val="5B9BD5" w:themeColor="accent1"/>
              </w:rPr>
            </w:pPr>
            <w:r w:rsidRPr="00C40287">
              <w:rPr>
                <w:rFonts w:ascii="Calibri" w:hAnsi="Calibri" w:cs="Calibri"/>
                <w:color w:val="5B9BD5" w:themeColor="accent1"/>
              </w:rPr>
              <w:t>Offre complète sur support informatique, dont format « .XLS »</w:t>
            </w:r>
          </w:p>
        </w:tc>
        <w:tc>
          <w:tcPr>
            <w:tcW w:w="426" w:type="dxa"/>
          </w:tcPr>
          <w:p w14:paraId="771EA512" w14:textId="77777777" w:rsidR="00C44C79" w:rsidRPr="00363854" w:rsidRDefault="00C44C79" w:rsidP="004B0EF2">
            <w:pPr>
              <w:contextualSpacing/>
              <w:rPr>
                <w:rFonts w:ascii="Calibri" w:hAnsi="Calibri" w:cs="Calibri"/>
              </w:rPr>
            </w:pPr>
          </w:p>
        </w:tc>
      </w:tr>
    </w:tbl>
    <w:p w14:paraId="5094EAFC" w14:textId="77777777" w:rsidR="00363854" w:rsidRPr="00363854" w:rsidRDefault="00363854" w:rsidP="00363854">
      <w:pPr>
        <w:tabs>
          <w:tab w:val="left" w:pos="284"/>
          <w:tab w:val="left" w:pos="709"/>
        </w:tabs>
        <w:spacing w:after="0" w:line="240" w:lineRule="auto"/>
        <w:jc w:val="both"/>
        <w:rPr>
          <w:rFonts w:ascii="Calibri" w:eastAsia="Times New Roman" w:hAnsi="Calibri" w:cs="Calibri"/>
          <w:sz w:val="20"/>
          <w:szCs w:val="20"/>
          <w:lang w:eastAsia="fr-FR"/>
        </w:rPr>
      </w:pPr>
    </w:p>
    <w:p w14:paraId="49A8EDF3" w14:textId="11C65339" w:rsidR="00363854" w:rsidRPr="00363854" w:rsidRDefault="00363854" w:rsidP="00363854">
      <w:pPr>
        <w:tabs>
          <w:tab w:val="left" w:pos="284"/>
          <w:tab w:val="left" w:pos="709"/>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Je certifie que les renseignements fournis ci-dessus sont exacts.</w:t>
      </w:r>
    </w:p>
    <w:p w14:paraId="2A2BCAC6" w14:textId="68EBB562" w:rsidR="00363854" w:rsidRPr="00363854" w:rsidRDefault="00363854" w:rsidP="00363854">
      <w:pPr>
        <w:tabs>
          <w:tab w:val="left" w:pos="284"/>
          <w:tab w:val="left" w:pos="709"/>
          <w:tab w:val="center" w:pos="4536"/>
          <w:tab w:val="right" w:pos="8647"/>
        </w:tabs>
        <w:spacing w:after="0" w:line="240" w:lineRule="auto"/>
        <w:jc w:val="both"/>
        <w:rPr>
          <w:rFonts w:ascii="Calibri" w:eastAsia="Times New Roman" w:hAnsi="Calibri" w:cs="Calibri"/>
          <w:sz w:val="20"/>
          <w:szCs w:val="20"/>
          <w:lang w:eastAsia="fr-FR"/>
        </w:rPr>
      </w:pPr>
    </w:p>
    <w:p w14:paraId="6D0ECC0B" w14:textId="77777777" w:rsidR="00363854" w:rsidRPr="00363854" w:rsidRDefault="00363854" w:rsidP="00363854">
      <w:pPr>
        <w:tabs>
          <w:tab w:val="left" w:pos="284"/>
          <w:tab w:val="left" w:pos="709"/>
          <w:tab w:val="center" w:pos="4536"/>
          <w:tab w:val="right" w:pos="8647"/>
        </w:tabs>
        <w:spacing w:after="0" w:line="240" w:lineRule="auto"/>
        <w:jc w:val="both"/>
        <w:rPr>
          <w:rFonts w:ascii="Calibri" w:eastAsia="Times New Roman" w:hAnsi="Calibri" w:cs="Calibri"/>
          <w:sz w:val="20"/>
          <w:szCs w:val="20"/>
          <w:lang w:eastAsia="fr-FR"/>
        </w:rPr>
      </w:pPr>
    </w:p>
    <w:p w14:paraId="6BB6B216" w14:textId="77777777" w:rsidR="00363854" w:rsidRPr="00363854" w:rsidRDefault="00363854" w:rsidP="00363854">
      <w:pPr>
        <w:tabs>
          <w:tab w:val="right" w:pos="9639"/>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ab/>
        <w:t xml:space="preserve">Fait à </w:t>
      </w:r>
      <w:r w:rsidRPr="00363854">
        <w:rPr>
          <w:rFonts w:ascii="Calibri" w:eastAsia="Times New Roman" w:hAnsi="Calibri" w:cs="Calibri"/>
          <w:sz w:val="20"/>
          <w:szCs w:val="20"/>
          <w:highlight w:val="lightGray"/>
          <w:lang w:eastAsia="fr-FR"/>
        </w:rPr>
        <w:t>……………………………</w:t>
      </w:r>
      <w:r w:rsidRPr="00363854">
        <w:rPr>
          <w:rFonts w:ascii="Calibri" w:eastAsia="Times New Roman" w:hAnsi="Calibri" w:cs="Calibri"/>
          <w:sz w:val="20"/>
          <w:szCs w:val="20"/>
          <w:lang w:eastAsia="fr-FR"/>
        </w:rPr>
        <w:t xml:space="preserve"> le </w:t>
      </w:r>
      <w:r w:rsidRPr="00363854">
        <w:rPr>
          <w:rFonts w:ascii="Calibri" w:eastAsia="Times New Roman" w:hAnsi="Calibri" w:cs="Calibri"/>
          <w:sz w:val="20"/>
          <w:szCs w:val="20"/>
          <w:highlight w:val="lightGray"/>
          <w:lang w:eastAsia="fr-FR"/>
        </w:rPr>
        <w:t>………………………………</w:t>
      </w:r>
    </w:p>
    <w:p w14:paraId="5ADAEC01" w14:textId="77777777" w:rsidR="00363854" w:rsidRPr="00363854" w:rsidRDefault="00363854" w:rsidP="00363854">
      <w:pPr>
        <w:tabs>
          <w:tab w:val="left" w:pos="284"/>
          <w:tab w:val="left" w:pos="709"/>
          <w:tab w:val="center" w:pos="4536"/>
          <w:tab w:val="left" w:pos="4820"/>
          <w:tab w:val="right" w:pos="9072"/>
        </w:tabs>
        <w:spacing w:after="0" w:line="240" w:lineRule="auto"/>
        <w:jc w:val="both"/>
        <w:rPr>
          <w:rFonts w:ascii="Calibri" w:eastAsia="Times New Roman" w:hAnsi="Calibri" w:cs="Calibri"/>
          <w:sz w:val="20"/>
          <w:szCs w:val="20"/>
          <w:lang w:eastAsia="fr-FR"/>
        </w:rPr>
      </w:pPr>
    </w:p>
    <w:p w14:paraId="1B9CBF80" w14:textId="77777777" w:rsidR="00363854" w:rsidRPr="00363854" w:rsidRDefault="00363854" w:rsidP="00363854">
      <w:pPr>
        <w:tabs>
          <w:tab w:val="left" w:pos="6521"/>
        </w:tabs>
        <w:spacing w:after="0" w:line="240" w:lineRule="auto"/>
        <w:jc w:val="both"/>
        <w:rPr>
          <w:rFonts w:ascii="Calibri" w:eastAsia="Times New Roman" w:hAnsi="Calibri" w:cs="Calibri"/>
          <w:sz w:val="20"/>
          <w:szCs w:val="20"/>
          <w:lang w:eastAsia="fr-FR"/>
        </w:rPr>
      </w:pPr>
    </w:p>
    <w:p w14:paraId="733F5189" w14:textId="60CBD9CC" w:rsidR="00363854" w:rsidRPr="00363854" w:rsidRDefault="00363854" w:rsidP="00363854">
      <w:pPr>
        <w:tabs>
          <w:tab w:val="left" w:pos="6521"/>
        </w:tabs>
        <w:spacing w:after="0" w:line="240" w:lineRule="auto"/>
        <w:jc w:val="both"/>
        <w:rPr>
          <w:rFonts w:ascii="Calibri" w:eastAsia="Times New Roman" w:hAnsi="Calibri" w:cs="Calibri"/>
          <w:sz w:val="20"/>
          <w:szCs w:val="20"/>
          <w:lang w:eastAsia="fr-FR"/>
        </w:rPr>
      </w:pPr>
    </w:p>
    <w:p w14:paraId="5F27E563" w14:textId="2B33BE00" w:rsidR="00363854" w:rsidRDefault="00363854" w:rsidP="00363854">
      <w:pPr>
        <w:tabs>
          <w:tab w:val="left" w:pos="6521"/>
        </w:tabs>
        <w:spacing w:after="0" w:line="240" w:lineRule="auto"/>
        <w:jc w:val="both"/>
        <w:rPr>
          <w:rFonts w:ascii="Calibri" w:eastAsia="Times New Roman" w:hAnsi="Calibri" w:cs="Calibri"/>
          <w:sz w:val="20"/>
          <w:szCs w:val="20"/>
          <w:lang w:eastAsia="fr-FR"/>
        </w:rPr>
      </w:pPr>
    </w:p>
    <w:p w14:paraId="7B0CDB7D" w14:textId="77777777" w:rsidR="00AA1C06" w:rsidRPr="00363854" w:rsidRDefault="00AA1C06" w:rsidP="00363854">
      <w:pPr>
        <w:tabs>
          <w:tab w:val="left" w:pos="6521"/>
        </w:tabs>
        <w:spacing w:after="0" w:line="240" w:lineRule="auto"/>
        <w:jc w:val="both"/>
        <w:rPr>
          <w:rFonts w:ascii="Calibri" w:eastAsia="Times New Roman" w:hAnsi="Calibri" w:cs="Calibri"/>
          <w:sz w:val="20"/>
          <w:szCs w:val="20"/>
          <w:lang w:eastAsia="fr-FR"/>
        </w:rPr>
      </w:pPr>
    </w:p>
    <w:p w14:paraId="1897E11B" w14:textId="77777777" w:rsidR="00363854" w:rsidRPr="00363854" w:rsidRDefault="00363854" w:rsidP="00363854">
      <w:pPr>
        <w:tabs>
          <w:tab w:val="left" w:pos="6521"/>
        </w:tabs>
        <w:spacing w:after="0" w:line="240" w:lineRule="auto"/>
        <w:jc w:val="both"/>
        <w:rPr>
          <w:rFonts w:ascii="Calibri" w:eastAsia="Times New Roman" w:hAnsi="Calibri" w:cs="Calibri"/>
          <w:sz w:val="20"/>
          <w:szCs w:val="20"/>
          <w:lang w:eastAsia="fr-FR"/>
        </w:rPr>
      </w:pPr>
    </w:p>
    <w:p w14:paraId="15A38FFE" w14:textId="5172B578" w:rsidR="00363854" w:rsidRDefault="00363854" w:rsidP="00363854">
      <w:pPr>
        <w:tabs>
          <w:tab w:val="left" w:pos="6521"/>
        </w:tabs>
        <w:spacing w:after="0" w:line="240" w:lineRule="auto"/>
        <w:jc w:val="both"/>
        <w:rPr>
          <w:rFonts w:ascii="Calibri" w:eastAsia="Times New Roman" w:hAnsi="Calibri" w:cs="Calibri"/>
          <w:sz w:val="20"/>
          <w:szCs w:val="20"/>
          <w:lang w:eastAsia="fr-FR"/>
        </w:rPr>
      </w:pPr>
      <w:r w:rsidRPr="00363854">
        <w:rPr>
          <w:rFonts w:ascii="Calibri" w:eastAsia="Times New Roman" w:hAnsi="Calibri" w:cs="Calibri"/>
          <w:sz w:val="20"/>
          <w:szCs w:val="20"/>
          <w:lang w:eastAsia="fr-FR"/>
        </w:rPr>
        <w:tab/>
      </w:r>
      <w:r w:rsidR="00AD10D9">
        <w:rPr>
          <w:rFonts w:ascii="Calibri" w:eastAsia="Times New Roman" w:hAnsi="Calibri" w:cs="Calibri"/>
          <w:sz w:val="20"/>
          <w:szCs w:val="20"/>
          <w:lang w:eastAsia="fr-FR"/>
        </w:rPr>
        <w:t>Le SIGNATAIRE (1</w:t>
      </w:r>
      <w:r w:rsidRPr="00363854">
        <w:rPr>
          <w:rFonts w:ascii="Calibri" w:eastAsia="Times New Roman" w:hAnsi="Calibri" w:cs="Calibri"/>
          <w:sz w:val="20"/>
          <w:szCs w:val="20"/>
          <w:lang w:eastAsia="fr-FR"/>
        </w:rPr>
        <w:t>)</w:t>
      </w:r>
    </w:p>
    <w:p w14:paraId="38A88FD7" w14:textId="35A2FD61" w:rsidR="00AA1C06" w:rsidRDefault="00AA1C06" w:rsidP="00363854">
      <w:pPr>
        <w:tabs>
          <w:tab w:val="left" w:pos="6521"/>
        </w:tabs>
        <w:spacing w:after="0" w:line="240" w:lineRule="auto"/>
        <w:jc w:val="both"/>
        <w:rPr>
          <w:rFonts w:ascii="Calibri" w:eastAsia="Times New Roman" w:hAnsi="Calibri" w:cs="Calibri"/>
          <w:sz w:val="20"/>
          <w:szCs w:val="20"/>
          <w:lang w:eastAsia="fr-FR"/>
        </w:rPr>
      </w:pPr>
    </w:p>
    <w:p w14:paraId="48DF36A6" w14:textId="364051ED" w:rsidR="00AA1C06" w:rsidRDefault="00AA1C06" w:rsidP="00363854">
      <w:pPr>
        <w:tabs>
          <w:tab w:val="left" w:pos="6521"/>
        </w:tabs>
        <w:spacing w:after="0" w:line="240" w:lineRule="auto"/>
        <w:jc w:val="both"/>
        <w:rPr>
          <w:rFonts w:ascii="Calibri" w:eastAsia="Times New Roman" w:hAnsi="Calibri" w:cs="Calibri"/>
          <w:sz w:val="20"/>
          <w:szCs w:val="20"/>
          <w:lang w:eastAsia="fr-FR"/>
        </w:rPr>
      </w:pPr>
    </w:p>
    <w:p w14:paraId="5C93BFD9" w14:textId="77777777" w:rsidR="00AA1C06" w:rsidRPr="00363854" w:rsidRDefault="00AA1C06" w:rsidP="00363854">
      <w:pPr>
        <w:tabs>
          <w:tab w:val="left" w:pos="6521"/>
        </w:tabs>
        <w:spacing w:after="0" w:line="240" w:lineRule="auto"/>
        <w:jc w:val="both"/>
        <w:rPr>
          <w:rFonts w:ascii="Calibri" w:eastAsia="Times New Roman" w:hAnsi="Calibri" w:cs="Calibri"/>
          <w:sz w:val="20"/>
          <w:szCs w:val="20"/>
          <w:lang w:eastAsia="fr-FR"/>
        </w:rPr>
      </w:pPr>
    </w:p>
    <w:p w14:paraId="66AB676A" w14:textId="61D920CE" w:rsidR="00363854" w:rsidRPr="00363854" w:rsidRDefault="00363854" w:rsidP="00363854">
      <w:pPr>
        <w:tabs>
          <w:tab w:val="left" w:pos="284"/>
          <w:tab w:val="left" w:pos="709"/>
          <w:tab w:val="center" w:pos="4536"/>
          <w:tab w:val="left" w:pos="4820"/>
          <w:tab w:val="right" w:pos="8647"/>
        </w:tabs>
        <w:spacing w:after="0" w:line="240" w:lineRule="auto"/>
        <w:jc w:val="both"/>
        <w:rPr>
          <w:rFonts w:ascii="Calibri" w:eastAsia="Times New Roman" w:hAnsi="Calibri" w:cs="Calibri"/>
          <w:b/>
          <w:bCs/>
          <w:sz w:val="20"/>
          <w:szCs w:val="20"/>
          <w:lang w:eastAsia="fr-FR"/>
        </w:rPr>
      </w:pPr>
    </w:p>
    <w:p w14:paraId="26D7C08D" w14:textId="52540BCD" w:rsidR="00363854" w:rsidRPr="00AD10D9" w:rsidRDefault="00363854" w:rsidP="00AF6EA1">
      <w:pPr>
        <w:pStyle w:val="Paragraphedeliste"/>
        <w:numPr>
          <w:ilvl w:val="3"/>
          <w:numId w:val="14"/>
        </w:numPr>
        <w:tabs>
          <w:tab w:val="left" w:pos="567"/>
          <w:tab w:val="center" w:pos="4536"/>
          <w:tab w:val="left" w:pos="4820"/>
          <w:tab w:val="right" w:pos="8647"/>
        </w:tabs>
        <w:spacing w:after="0" w:line="240" w:lineRule="auto"/>
        <w:ind w:left="426"/>
        <w:jc w:val="both"/>
        <w:rPr>
          <w:rFonts w:ascii="Calibri" w:eastAsia="Times New Roman" w:hAnsi="Calibri" w:cs="Calibri"/>
          <w:i/>
          <w:iCs/>
          <w:sz w:val="20"/>
          <w:szCs w:val="20"/>
          <w:lang w:eastAsia="fr-FR"/>
        </w:rPr>
      </w:pPr>
      <w:r w:rsidRPr="00AD10D9">
        <w:rPr>
          <w:rFonts w:ascii="Calibri" w:eastAsia="Times New Roman" w:hAnsi="Calibri" w:cs="Calibri"/>
          <w:i/>
          <w:iCs/>
          <w:sz w:val="20"/>
          <w:szCs w:val="20"/>
          <w:lang w:eastAsia="fr-FR"/>
        </w:rPr>
        <w:t>Le nom de la personne ayant apposé sa signature sera reproduit en lettres capitales</w:t>
      </w:r>
    </w:p>
    <w:p w14:paraId="3E029C44" w14:textId="2050EDF1" w:rsidR="00363854" w:rsidRPr="00363854" w:rsidRDefault="00363854" w:rsidP="00363854">
      <w:pPr>
        <w:jc w:val="right"/>
        <w:rPr>
          <w:rFonts w:ascii="Calibri" w:eastAsia="Calibri" w:hAnsi="Calibri" w:cs="Calibri"/>
          <w:sz w:val="18"/>
          <w:u w:val="single"/>
        </w:rPr>
      </w:pPr>
    </w:p>
    <w:p w14:paraId="0531BBA4" w14:textId="77777777" w:rsidR="00363854" w:rsidRPr="00363854" w:rsidRDefault="00363854" w:rsidP="00363854">
      <w:pPr>
        <w:tabs>
          <w:tab w:val="left" w:pos="2868"/>
        </w:tabs>
        <w:rPr>
          <w:rFonts w:ascii="Calibri" w:eastAsia="Calibri" w:hAnsi="Calibri" w:cs="Calibri"/>
          <w:sz w:val="18"/>
        </w:rPr>
      </w:pPr>
    </w:p>
    <w:p w14:paraId="5FF83B5F" w14:textId="77777777" w:rsidR="00363854" w:rsidRPr="00363854" w:rsidRDefault="00363854" w:rsidP="00363854">
      <w:pPr>
        <w:tabs>
          <w:tab w:val="left" w:pos="2868"/>
        </w:tabs>
        <w:rPr>
          <w:rFonts w:ascii="Calibri" w:eastAsia="Calibri" w:hAnsi="Calibri" w:cs="Calibri"/>
          <w:sz w:val="18"/>
        </w:rPr>
      </w:pPr>
    </w:p>
    <w:p w14:paraId="510A9F93" w14:textId="77777777" w:rsidR="00363854" w:rsidRPr="00363854" w:rsidRDefault="00363854" w:rsidP="00363854">
      <w:pPr>
        <w:tabs>
          <w:tab w:val="left" w:pos="2868"/>
        </w:tabs>
        <w:rPr>
          <w:rFonts w:ascii="Calibri" w:eastAsia="Calibri" w:hAnsi="Calibri" w:cs="Calibri"/>
          <w:sz w:val="18"/>
        </w:rPr>
      </w:pPr>
    </w:p>
    <w:p w14:paraId="1F98B21B" w14:textId="77777777" w:rsidR="00363854" w:rsidRPr="00363854" w:rsidRDefault="00363854" w:rsidP="00363854">
      <w:pPr>
        <w:tabs>
          <w:tab w:val="left" w:pos="2868"/>
        </w:tabs>
        <w:rPr>
          <w:rFonts w:ascii="Calibri" w:eastAsia="Calibri" w:hAnsi="Calibri" w:cs="Calibri"/>
          <w:sz w:val="18"/>
        </w:rPr>
      </w:pPr>
    </w:p>
    <w:p w14:paraId="3FF57845" w14:textId="77777777" w:rsidR="00363854" w:rsidRPr="00363854" w:rsidRDefault="00363854" w:rsidP="00363854">
      <w:pPr>
        <w:tabs>
          <w:tab w:val="left" w:pos="2868"/>
        </w:tabs>
        <w:rPr>
          <w:rFonts w:ascii="Calibri" w:eastAsia="Calibri" w:hAnsi="Calibri" w:cs="Calibri"/>
          <w:sz w:val="18"/>
        </w:rPr>
      </w:pPr>
    </w:p>
    <w:p w14:paraId="4713CD53" w14:textId="77777777" w:rsidR="00363854" w:rsidRPr="00363854" w:rsidRDefault="00363854" w:rsidP="00363854">
      <w:pPr>
        <w:tabs>
          <w:tab w:val="left" w:pos="2868"/>
        </w:tabs>
        <w:rPr>
          <w:rFonts w:ascii="Calibri" w:eastAsia="Calibri" w:hAnsi="Calibri" w:cs="Calibri"/>
          <w:sz w:val="18"/>
        </w:rPr>
      </w:pPr>
    </w:p>
    <w:p w14:paraId="5DB8D652" w14:textId="46B872E2" w:rsidR="00363854" w:rsidRDefault="00363854" w:rsidP="00363854">
      <w:pPr>
        <w:tabs>
          <w:tab w:val="left" w:pos="2868"/>
        </w:tabs>
        <w:rPr>
          <w:rFonts w:ascii="Calibri" w:eastAsia="Calibri" w:hAnsi="Calibri" w:cs="Calibri"/>
          <w:sz w:val="18"/>
        </w:rPr>
      </w:pPr>
    </w:p>
    <w:p w14:paraId="2D1C1ECC" w14:textId="34C720D8" w:rsidR="00CC0D2C" w:rsidRDefault="00CC0D2C" w:rsidP="00363854">
      <w:pPr>
        <w:tabs>
          <w:tab w:val="left" w:pos="2868"/>
        </w:tabs>
        <w:rPr>
          <w:rFonts w:ascii="Calibri" w:eastAsia="Calibri" w:hAnsi="Calibri" w:cs="Calibri"/>
          <w:sz w:val="18"/>
        </w:rPr>
      </w:pPr>
    </w:p>
    <w:p w14:paraId="5643D9E1" w14:textId="540D5C24" w:rsidR="00CC0D2C" w:rsidRDefault="00CC0D2C" w:rsidP="00363854">
      <w:pPr>
        <w:tabs>
          <w:tab w:val="left" w:pos="2868"/>
        </w:tabs>
        <w:rPr>
          <w:rFonts w:ascii="Calibri" w:eastAsia="Calibri" w:hAnsi="Calibri" w:cs="Calibri"/>
          <w:sz w:val="18"/>
        </w:rPr>
      </w:pPr>
    </w:p>
    <w:p w14:paraId="1F94B9C1" w14:textId="78807674" w:rsidR="00CC0D2C" w:rsidRDefault="00CC0D2C" w:rsidP="00363854">
      <w:pPr>
        <w:tabs>
          <w:tab w:val="left" w:pos="2868"/>
        </w:tabs>
        <w:rPr>
          <w:rFonts w:ascii="Calibri" w:eastAsia="Calibri" w:hAnsi="Calibri" w:cs="Calibri"/>
          <w:sz w:val="18"/>
        </w:rPr>
      </w:pPr>
    </w:p>
    <w:p w14:paraId="734D462F" w14:textId="77777777" w:rsidR="00CC0D2C" w:rsidRPr="00363854" w:rsidRDefault="00CC0D2C" w:rsidP="00363854">
      <w:pPr>
        <w:tabs>
          <w:tab w:val="left" w:pos="2868"/>
        </w:tabs>
        <w:rPr>
          <w:rFonts w:ascii="Calibri" w:eastAsia="Calibri" w:hAnsi="Calibri" w:cs="Calibri"/>
          <w:sz w:val="18"/>
        </w:rPr>
      </w:pPr>
    </w:p>
    <w:p w14:paraId="1702FA95" w14:textId="2CA2383B" w:rsidR="00363854" w:rsidRDefault="00363854" w:rsidP="00363854">
      <w:pPr>
        <w:tabs>
          <w:tab w:val="left" w:pos="2868"/>
        </w:tabs>
        <w:rPr>
          <w:rFonts w:ascii="Calibri" w:eastAsia="Calibri" w:hAnsi="Calibri" w:cs="Calibri"/>
          <w:sz w:val="18"/>
        </w:rPr>
      </w:pPr>
    </w:p>
    <w:p w14:paraId="6653FC75" w14:textId="073D41D0" w:rsidR="00803373" w:rsidRDefault="00803373" w:rsidP="00363854">
      <w:pPr>
        <w:tabs>
          <w:tab w:val="left" w:pos="2868"/>
        </w:tabs>
        <w:rPr>
          <w:rFonts w:ascii="Calibri" w:eastAsia="Calibri" w:hAnsi="Calibri" w:cs="Calibri"/>
          <w:sz w:val="18"/>
        </w:rPr>
      </w:pPr>
    </w:p>
    <w:p w14:paraId="541275AB" w14:textId="7EE75C77" w:rsidR="00803373" w:rsidRDefault="00803373" w:rsidP="00363854">
      <w:pPr>
        <w:tabs>
          <w:tab w:val="left" w:pos="2868"/>
        </w:tabs>
        <w:rPr>
          <w:rFonts w:ascii="Calibri" w:eastAsia="Calibri" w:hAnsi="Calibri" w:cs="Calibri"/>
          <w:sz w:val="18"/>
        </w:rPr>
      </w:pPr>
    </w:p>
    <w:p w14:paraId="0CD32A95" w14:textId="54DDE4E9" w:rsidR="00803373" w:rsidRDefault="00803373" w:rsidP="00363854">
      <w:pPr>
        <w:tabs>
          <w:tab w:val="left" w:pos="2868"/>
        </w:tabs>
        <w:rPr>
          <w:rFonts w:ascii="Calibri" w:eastAsia="Calibri" w:hAnsi="Calibri" w:cs="Calibri"/>
          <w:sz w:val="18"/>
        </w:rPr>
      </w:pPr>
    </w:p>
    <w:p w14:paraId="5FA39CAE" w14:textId="0271D291" w:rsidR="00803373" w:rsidRDefault="00803373" w:rsidP="00363854">
      <w:pPr>
        <w:tabs>
          <w:tab w:val="left" w:pos="2868"/>
        </w:tabs>
        <w:rPr>
          <w:rFonts w:ascii="Calibri" w:eastAsia="Calibri" w:hAnsi="Calibri" w:cs="Calibri"/>
          <w:sz w:val="18"/>
        </w:rPr>
      </w:pPr>
    </w:p>
    <w:p w14:paraId="63A7B501" w14:textId="09F43EA8" w:rsidR="00803373" w:rsidRDefault="00803373" w:rsidP="00363854">
      <w:pPr>
        <w:tabs>
          <w:tab w:val="left" w:pos="2868"/>
        </w:tabs>
        <w:rPr>
          <w:rFonts w:ascii="Calibri" w:eastAsia="Calibri" w:hAnsi="Calibri" w:cs="Calibri"/>
          <w:sz w:val="18"/>
        </w:rPr>
      </w:pPr>
    </w:p>
    <w:p w14:paraId="7A145CEA" w14:textId="77777777" w:rsidR="00803373" w:rsidRPr="00363854" w:rsidRDefault="00803373" w:rsidP="00363854">
      <w:pPr>
        <w:tabs>
          <w:tab w:val="left" w:pos="2868"/>
        </w:tabs>
        <w:rPr>
          <w:rFonts w:ascii="Calibri" w:eastAsia="Calibri" w:hAnsi="Calibri" w:cs="Calibri"/>
          <w:sz w:val="18"/>
        </w:rPr>
      </w:pPr>
    </w:p>
    <w:p w14:paraId="5130C95B" w14:textId="77777777" w:rsidR="00E8573C" w:rsidRPr="009247B4" w:rsidRDefault="00E8573C" w:rsidP="00E8573C">
      <w:pPr>
        <w:pBdr>
          <w:bottom w:val="single" w:sz="4" w:space="1" w:color="auto"/>
        </w:pBd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color w:val="5B9BD5" w:themeColor="accent1"/>
          <w:sz w:val="44"/>
          <w:szCs w:val="44"/>
          <w:lang w:eastAsia="fr-FR"/>
        </w:rPr>
      </w:pPr>
      <w:bookmarkStart w:id="36" w:name="_Toc194393525"/>
      <w:r>
        <w:rPr>
          <w:rFonts w:eastAsia="Times New Roman" w:cstheme="minorHAnsi"/>
          <w:b/>
          <w:color w:val="5B9BD5" w:themeColor="accent1"/>
          <w:sz w:val="44"/>
          <w:szCs w:val="44"/>
          <w:lang w:eastAsia="fr-FR"/>
        </w:rPr>
        <w:t>Adaptabilité du parc locatif du FCH aux personnes à mobilité réduite</w:t>
      </w:r>
      <w:r w:rsidRPr="009247B4">
        <w:rPr>
          <w:rFonts w:eastAsia="Times New Roman" w:cstheme="minorHAnsi"/>
          <w:b/>
          <w:color w:val="5B9BD5" w:themeColor="accent1"/>
          <w:sz w:val="44"/>
          <w:szCs w:val="44"/>
          <w:lang w:eastAsia="fr-FR"/>
        </w:rPr>
        <w:t xml:space="preserve"> </w:t>
      </w:r>
    </w:p>
    <w:p w14:paraId="5778BF44" w14:textId="48274D5C" w:rsidR="00363854" w:rsidRPr="00C40287" w:rsidRDefault="00E002E8" w:rsidP="00C40287">
      <w:pPr>
        <w:tabs>
          <w:tab w:val="left" w:pos="2868"/>
        </w:tabs>
        <w:jc w:val="right"/>
        <w:outlineLvl w:val="0"/>
        <w:rPr>
          <w:rFonts w:ascii="Calibri" w:eastAsia="Calibri" w:hAnsi="Calibri" w:cs="Calibri"/>
          <w:b/>
          <w:i/>
          <w:sz w:val="36"/>
          <w:szCs w:val="36"/>
        </w:rPr>
      </w:pPr>
      <w:r>
        <w:rPr>
          <w:rFonts w:ascii="Calibri" w:eastAsia="Calibri" w:hAnsi="Calibri" w:cs="Calibri"/>
          <w:b/>
          <w:i/>
          <w:color w:val="ED7D31" w:themeColor="accent2"/>
          <w:sz w:val="36"/>
          <w:szCs w:val="36"/>
        </w:rPr>
        <w:t>Cadre de m</w:t>
      </w:r>
      <w:r w:rsidR="00363854" w:rsidRPr="00C40287">
        <w:rPr>
          <w:rFonts w:ascii="Calibri" w:eastAsia="Calibri" w:hAnsi="Calibri" w:cs="Calibri"/>
          <w:b/>
          <w:i/>
          <w:color w:val="ED7D31" w:themeColor="accent2"/>
          <w:sz w:val="36"/>
          <w:szCs w:val="36"/>
        </w:rPr>
        <w:t xml:space="preserve">émoire technique </w:t>
      </w:r>
      <w:r w:rsidR="00C40287">
        <w:rPr>
          <w:rFonts w:ascii="Calibri" w:eastAsia="Calibri" w:hAnsi="Calibri" w:cs="Calibri"/>
          <w:b/>
          <w:i/>
          <w:color w:val="ED7D31" w:themeColor="accent2"/>
          <w:sz w:val="36"/>
          <w:szCs w:val="36"/>
        </w:rPr>
        <w:t>(</w:t>
      </w:r>
      <w:r w:rsidR="00363854" w:rsidRPr="00C40287">
        <w:rPr>
          <w:rFonts w:ascii="Calibri" w:eastAsia="Calibri" w:hAnsi="Calibri" w:cs="Calibri"/>
          <w:b/>
          <w:i/>
          <w:color w:val="ED7D31" w:themeColor="accent2"/>
          <w:sz w:val="36"/>
          <w:szCs w:val="36"/>
        </w:rPr>
        <w:t xml:space="preserve">à </w:t>
      </w:r>
      <w:r>
        <w:rPr>
          <w:rFonts w:ascii="Calibri" w:eastAsia="Calibri" w:hAnsi="Calibri" w:cs="Calibri"/>
          <w:b/>
          <w:i/>
          <w:color w:val="ED7D31" w:themeColor="accent2"/>
          <w:sz w:val="36"/>
          <w:szCs w:val="36"/>
        </w:rPr>
        <w:t xml:space="preserve">rédiger et </w:t>
      </w:r>
      <w:r w:rsidR="00363854" w:rsidRPr="00C40287">
        <w:rPr>
          <w:rFonts w:ascii="Calibri" w:eastAsia="Calibri" w:hAnsi="Calibri" w:cs="Calibri"/>
          <w:b/>
          <w:i/>
          <w:color w:val="ED7D31" w:themeColor="accent2"/>
          <w:sz w:val="36"/>
          <w:szCs w:val="36"/>
        </w:rPr>
        <w:t>joindre à l’offre</w:t>
      </w:r>
      <w:r w:rsidR="00C40287">
        <w:rPr>
          <w:rFonts w:ascii="Calibri" w:eastAsia="Calibri" w:hAnsi="Calibri" w:cs="Calibri"/>
          <w:b/>
          <w:i/>
          <w:color w:val="ED7D31" w:themeColor="accent2"/>
          <w:sz w:val="36"/>
          <w:szCs w:val="36"/>
        </w:rPr>
        <w:t>)</w:t>
      </w:r>
      <w:bookmarkEnd w:id="36"/>
    </w:p>
    <w:p w14:paraId="4E4E7017" w14:textId="77777777" w:rsidR="00363854" w:rsidRPr="00363854" w:rsidRDefault="00363854" w:rsidP="00363854">
      <w:pPr>
        <w:tabs>
          <w:tab w:val="left" w:pos="2868"/>
        </w:tabs>
        <w:jc w:val="right"/>
        <w:rPr>
          <w:rFonts w:ascii="Calibri" w:eastAsia="Calibri" w:hAnsi="Calibri" w:cs="Calibri"/>
          <w:b/>
          <w:i/>
          <w:color w:val="ED7D31"/>
          <w:sz w:val="36"/>
          <w:szCs w:val="36"/>
        </w:rPr>
      </w:pPr>
    </w:p>
    <w:p w14:paraId="322EFAC6" w14:textId="77777777" w:rsidR="00363854" w:rsidRPr="00363854" w:rsidRDefault="00363854" w:rsidP="00363854">
      <w:pPr>
        <w:tabs>
          <w:tab w:val="left" w:pos="2868"/>
        </w:tabs>
        <w:jc w:val="right"/>
        <w:rPr>
          <w:rFonts w:ascii="Calibri" w:eastAsia="Calibri" w:hAnsi="Calibri" w:cs="Calibri"/>
          <w:b/>
          <w:i/>
          <w:color w:val="ED7D31"/>
          <w:sz w:val="36"/>
          <w:szCs w:val="36"/>
        </w:rPr>
      </w:pPr>
    </w:p>
    <w:p w14:paraId="4F573E4B" w14:textId="77777777" w:rsidR="00363854" w:rsidRPr="00363854" w:rsidRDefault="00363854" w:rsidP="00363854">
      <w:pPr>
        <w:tabs>
          <w:tab w:val="left" w:pos="2868"/>
        </w:tabs>
        <w:rPr>
          <w:rFonts w:ascii="Calibri" w:eastAsia="Calibri" w:hAnsi="Calibri" w:cs="Calibri"/>
          <w:b/>
          <w:i/>
          <w:color w:val="ED7D31"/>
          <w:sz w:val="36"/>
          <w:szCs w:val="36"/>
        </w:rPr>
      </w:pPr>
    </w:p>
    <w:p w14:paraId="7AC20631" w14:textId="71B4FBBE" w:rsidR="00363854" w:rsidRPr="00803373" w:rsidRDefault="00803373" w:rsidP="00803373">
      <w:pPr>
        <w:tabs>
          <w:tab w:val="left" w:pos="2868"/>
        </w:tabs>
        <w:spacing w:after="0" w:line="240" w:lineRule="auto"/>
        <w:jc w:val="right"/>
        <w:rPr>
          <w:rFonts w:ascii="Calibri" w:eastAsia="Calibri" w:hAnsi="Calibri" w:cs="Calibri"/>
          <w:i/>
        </w:rPr>
      </w:pPr>
      <w:r>
        <w:rPr>
          <w:rFonts w:ascii="Calibri" w:eastAsia="Calibri" w:hAnsi="Calibri" w:cs="Calibri"/>
          <w:i/>
        </w:rPr>
        <w:t xml:space="preserve">Ce </w:t>
      </w:r>
      <w:r w:rsidR="004C7B94">
        <w:rPr>
          <w:rFonts w:ascii="Calibri" w:eastAsia="Calibri" w:hAnsi="Calibri" w:cs="Calibri"/>
          <w:i/>
        </w:rPr>
        <w:t>document</w:t>
      </w:r>
      <w:r>
        <w:rPr>
          <w:rFonts w:ascii="Calibri" w:eastAsia="Calibri" w:hAnsi="Calibri" w:cs="Calibri"/>
          <w:i/>
        </w:rPr>
        <w:t xml:space="preserve"> est un </w:t>
      </w:r>
      <w:r w:rsidR="004C7B94">
        <w:rPr>
          <w:rFonts w:ascii="Calibri" w:eastAsia="Calibri" w:hAnsi="Calibri" w:cs="Calibri"/>
          <w:i/>
        </w:rPr>
        <w:t>modèle</w:t>
      </w:r>
      <w:r>
        <w:rPr>
          <w:rFonts w:ascii="Calibri" w:eastAsia="Calibri" w:hAnsi="Calibri" w:cs="Calibri"/>
          <w:i/>
        </w:rPr>
        <w:t xml:space="preserve"> d’aide à la rédaction. </w:t>
      </w:r>
      <w:r w:rsidR="00363854" w:rsidRPr="00363854">
        <w:rPr>
          <w:rFonts w:ascii="Calibri" w:eastAsia="Calibri" w:hAnsi="Calibri" w:cs="Calibri"/>
          <w:i/>
        </w:rPr>
        <w:t>Tous les titres seront ob</w:t>
      </w:r>
      <w:r w:rsidR="004C7B94">
        <w:rPr>
          <w:rFonts w:ascii="Calibri" w:eastAsia="Calibri" w:hAnsi="Calibri" w:cs="Calibri"/>
          <w:i/>
        </w:rPr>
        <w:t>ligatoirement renseignés mais s</w:t>
      </w:r>
      <w:r w:rsidR="006A3968">
        <w:rPr>
          <w:rFonts w:ascii="Calibri" w:eastAsia="Calibri" w:hAnsi="Calibri" w:cs="Calibri"/>
          <w:i/>
        </w:rPr>
        <w:t>a</w:t>
      </w:r>
      <w:r>
        <w:rPr>
          <w:rFonts w:ascii="Calibri" w:eastAsia="Calibri" w:hAnsi="Calibri" w:cs="Calibri"/>
          <w:i/>
        </w:rPr>
        <w:t xml:space="preserve"> forme reste libre. Son objectif est de g</w:t>
      </w:r>
      <w:r w:rsidR="00363854" w:rsidRPr="00363854">
        <w:rPr>
          <w:rFonts w:ascii="Calibri" w:eastAsia="Calibri" w:hAnsi="Calibri" w:cs="Calibri"/>
          <w:i/>
          <w:sz w:val="24"/>
          <w:szCs w:val="24"/>
        </w:rPr>
        <w:t xml:space="preserve">uider les </w:t>
      </w:r>
      <w:r w:rsidR="00C04176">
        <w:rPr>
          <w:rFonts w:ascii="Calibri" w:eastAsia="Calibri" w:hAnsi="Calibri" w:cs="Calibri"/>
          <w:i/>
          <w:sz w:val="24"/>
          <w:szCs w:val="24"/>
        </w:rPr>
        <w:t>prestataires</w:t>
      </w:r>
      <w:r w:rsidR="00363854" w:rsidRPr="00363854">
        <w:rPr>
          <w:rFonts w:ascii="Calibri" w:eastAsia="Calibri" w:hAnsi="Calibri" w:cs="Calibri"/>
          <w:i/>
          <w:sz w:val="24"/>
          <w:szCs w:val="24"/>
        </w:rPr>
        <w:t xml:space="preserve"> dans l’élaboration de leur réponse de manière à faciliter ultérieurement l’examen et la comparaison des offres</w:t>
      </w:r>
    </w:p>
    <w:p w14:paraId="007475F9" w14:textId="77777777" w:rsidR="00363854" w:rsidRPr="00363854" w:rsidRDefault="00363854" w:rsidP="00363854">
      <w:pPr>
        <w:jc w:val="right"/>
        <w:rPr>
          <w:rFonts w:ascii="Calibri" w:eastAsia="Calibri" w:hAnsi="Calibri" w:cs="Calibri"/>
          <w:sz w:val="18"/>
          <w:u w:val="single"/>
        </w:rPr>
      </w:pPr>
      <w:r w:rsidRPr="00363854">
        <w:rPr>
          <w:rFonts w:ascii="Calibri" w:eastAsia="Calibri" w:hAnsi="Calibri" w:cs="Calibri"/>
          <w:sz w:val="18"/>
          <w:u w:val="single"/>
        </w:rPr>
        <w:br w:type="page"/>
      </w:r>
    </w:p>
    <w:p w14:paraId="21214964" w14:textId="77777777" w:rsidR="00AB10FB" w:rsidRPr="00AB10FB" w:rsidRDefault="00AB10FB" w:rsidP="00AB10FB">
      <w:pPr>
        <w:shd w:val="clear" w:color="auto" w:fill="FFFFFF"/>
        <w:spacing w:after="0" w:line="240" w:lineRule="auto"/>
        <w:textAlignment w:val="baseline"/>
        <w:rPr>
          <w:rFonts w:ascii="Calibri" w:eastAsia="Times New Roman" w:hAnsi="Calibri" w:cs="Calibri"/>
          <w:color w:val="000000"/>
          <w:sz w:val="24"/>
          <w:szCs w:val="24"/>
          <w:lang w:eastAsia="fr-FR"/>
        </w:rPr>
      </w:pPr>
      <w:r w:rsidRPr="00AB10FB">
        <w:rPr>
          <w:rFonts w:ascii="Calibri" w:eastAsia="Times New Roman" w:hAnsi="Calibri" w:cs="Calibri"/>
          <w:b/>
          <w:bCs/>
          <w:color w:val="000000"/>
          <w:sz w:val="24"/>
          <w:szCs w:val="24"/>
          <w:lang w:eastAsia="fr-FR"/>
        </w:rPr>
        <w:lastRenderedPageBreak/>
        <w:t>1. Introduction</w:t>
      </w:r>
    </w:p>
    <w:p w14:paraId="150939FA" w14:textId="14B4BC13" w:rsidR="00AB10FB" w:rsidRPr="00AB10FB" w:rsidRDefault="00AB10FB" w:rsidP="00AB10FB">
      <w:pPr>
        <w:numPr>
          <w:ilvl w:val="0"/>
          <w:numId w:val="40"/>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AB10FB">
        <w:rPr>
          <w:rFonts w:ascii="Calibri" w:eastAsia="Times New Roman" w:hAnsi="Calibri" w:cs="Calibri"/>
          <w:color w:val="000000"/>
          <w:sz w:val="24"/>
          <w:szCs w:val="24"/>
          <w:lang w:eastAsia="fr-FR"/>
        </w:rPr>
        <w:t xml:space="preserve">Présentation </w:t>
      </w:r>
      <w:r w:rsidR="00595ABE">
        <w:rPr>
          <w:rFonts w:ascii="Calibri" w:eastAsia="Times New Roman" w:hAnsi="Calibri" w:cs="Calibri"/>
          <w:color w:val="000000"/>
          <w:sz w:val="24"/>
          <w:szCs w:val="24"/>
          <w:lang w:eastAsia="fr-FR"/>
        </w:rPr>
        <w:t>du prestataire ou du groupement</w:t>
      </w:r>
    </w:p>
    <w:p w14:paraId="1E01EB96" w14:textId="76AC44CB" w:rsidR="00AB10FB" w:rsidRPr="00AB10FB" w:rsidRDefault="00E002E8" w:rsidP="00AB10FB">
      <w:pPr>
        <w:numPr>
          <w:ilvl w:val="0"/>
          <w:numId w:val="40"/>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Rappel des o</w:t>
      </w:r>
      <w:r w:rsidR="00AB10FB" w:rsidRPr="00AB10FB">
        <w:rPr>
          <w:rFonts w:ascii="Calibri" w:eastAsia="Times New Roman" w:hAnsi="Calibri" w:cs="Calibri"/>
          <w:color w:val="000000"/>
          <w:sz w:val="24"/>
          <w:szCs w:val="24"/>
          <w:lang w:eastAsia="fr-FR"/>
        </w:rPr>
        <w:t>bjectifs de la maîtrise d'œuvre : garantir la qualité, le respect des délais, et la maîtrise des coûts.</w:t>
      </w:r>
    </w:p>
    <w:p w14:paraId="4AB7A312" w14:textId="77777777" w:rsidR="00AB10FB" w:rsidRPr="00AB10FB" w:rsidRDefault="00AB10FB" w:rsidP="00AB10FB">
      <w:pPr>
        <w:numPr>
          <w:ilvl w:val="0"/>
          <w:numId w:val="40"/>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AB10FB">
        <w:rPr>
          <w:rFonts w:ascii="Calibri" w:eastAsia="Times New Roman" w:hAnsi="Calibri" w:cs="Calibri"/>
          <w:color w:val="000000"/>
          <w:sz w:val="24"/>
          <w:szCs w:val="24"/>
          <w:lang w:eastAsia="fr-FR"/>
        </w:rPr>
        <w:t>Engagement envers les exigences spécifiques du projet.</w:t>
      </w:r>
    </w:p>
    <w:p w14:paraId="01F7D19E" w14:textId="77777777" w:rsidR="00AB10FB" w:rsidRPr="00AB10FB" w:rsidRDefault="00AB10FB" w:rsidP="00AB10FB">
      <w:pPr>
        <w:shd w:val="clear" w:color="auto" w:fill="FFFFFF"/>
        <w:spacing w:after="0" w:line="240" w:lineRule="auto"/>
        <w:textAlignment w:val="baseline"/>
        <w:rPr>
          <w:rFonts w:ascii="Calibri" w:eastAsia="Times New Roman" w:hAnsi="Calibri" w:cs="Calibri"/>
          <w:color w:val="000000"/>
          <w:sz w:val="24"/>
          <w:szCs w:val="24"/>
          <w:lang w:eastAsia="fr-FR"/>
        </w:rPr>
      </w:pPr>
      <w:r w:rsidRPr="00AB10FB">
        <w:rPr>
          <w:rFonts w:ascii="Calibri" w:eastAsia="Times New Roman" w:hAnsi="Calibri" w:cs="Calibri"/>
          <w:b/>
          <w:bCs/>
          <w:color w:val="000000"/>
          <w:sz w:val="24"/>
          <w:szCs w:val="24"/>
          <w:lang w:eastAsia="fr-FR"/>
        </w:rPr>
        <w:t>2. Compréhension des Enjeux et du Projet</w:t>
      </w:r>
    </w:p>
    <w:p w14:paraId="1B315957" w14:textId="77777777" w:rsidR="00AB10FB" w:rsidRPr="00E439B8" w:rsidRDefault="00AB10FB" w:rsidP="00AB10FB">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Analyse des besoins exprimés dans l'appel d'offres.</w:t>
      </w:r>
    </w:p>
    <w:p w14:paraId="4F3D2843" w14:textId="77777777" w:rsidR="00AB10FB" w:rsidRPr="00E439B8" w:rsidRDefault="00AB10FB" w:rsidP="00AB10FB">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Contexte et objectifs du projet.</w:t>
      </w:r>
    </w:p>
    <w:p w14:paraId="783E7205" w14:textId="77777777" w:rsidR="00AB10FB" w:rsidRPr="00E439B8" w:rsidRDefault="00AB10FB" w:rsidP="00AB10FB">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Contraintes identifiées (techniques, environnementales, légales, etc.).</w:t>
      </w:r>
    </w:p>
    <w:p w14:paraId="0EA9284C" w14:textId="77777777" w:rsidR="00AB10FB" w:rsidRPr="00E439B8" w:rsidRDefault="00AB10FB" w:rsidP="00AB10FB">
      <w:pPr>
        <w:shd w:val="clear" w:color="auto" w:fill="FFFFFF"/>
        <w:spacing w:after="0"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b/>
          <w:bCs/>
          <w:color w:val="000000"/>
          <w:sz w:val="24"/>
          <w:szCs w:val="24"/>
          <w:lang w:eastAsia="fr-FR"/>
        </w:rPr>
        <w:t>3. Organisation de la Maîtrise d'Œuvre</w:t>
      </w:r>
    </w:p>
    <w:p w14:paraId="0A7BB677" w14:textId="3B2B44A2" w:rsidR="00AB10FB" w:rsidRPr="00E439B8" w:rsidRDefault="00AB10FB"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Composition de l'équipe projet : compétences et expériences des membres clés.</w:t>
      </w:r>
    </w:p>
    <w:p w14:paraId="346FE55B" w14:textId="77777777" w:rsidR="00D26AD5" w:rsidRDefault="00595ABE" w:rsidP="00595ABE">
      <w:pPr>
        <w:shd w:val="clear" w:color="auto" w:fill="FFFFFF"/>
        <w:spacing w:beforeAutospacing="1" w:after="0" w:afterAutospacing="1" w:line="240" w:lineRule="auto"/>
        <w:ind w:left="720"/>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 xml:space="preserve">Présentation de moyens humains en nombre et niveau suffisants au vu de l’importance et des exigences de la mission de maîtrise d’œuvre. </w:t>
      </w:r>
    </w:p>
    <w:p w14:paraId="05F4BD8B" w14:textId="1FCA7179" w:rsidR="00595ABE" w:rsidRPr="00E439B8" w:rsidRDefault="00595ABE" w:rsidP="00595ABE">
      <w:pPr>
        <w:shd w:val="clear" w:color="auto" w:fill="FFFFFF"/>
        <w:spacing w:beforeAutospacing="1" w:after="0" w:afterAutospacing="1" w:line="240" w:lineRule="auto"/>
        <w:ind w:left="720"/>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Maitrise et qualification des logiciels utilisés.</w:t>
      </w:r>
    </w:p>
    <w:p w14:paraId="28E15FB3" w14:textId="5E29AA46" w:rsidR="00595ABE" w:rsidRPr="00E439B8" w:rsidRDefault="00595ABE" w:rsidP="00595ABE">
      <w:pPr>
        <w:shd w:val="clear" w:color="auto" w:fill="FFFFFF"/>
        <w:spacing w:beforeAutospacing="1" w:after="0" w:afterAutospacing="1" w:line="240" w:lineRule="auto"/>
        <w:ind w:left="720"/>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Expérience professionnelle en rapport avec les prestations confiées</w:t>
      </w:r>
    </w:p>
    <w:p w14:paraId="7F761D29" w14:textId="7DD1B6A9" w:rsidR="00732E56" w:rsidRPr="00E439B8" w:rsidRDefault="00732E56" w:rsidP="00595ABE">
      <w:pPr>
        <w:shd w:val="clear" w:color="auto" w:fill="FFFFFF"/>
        <w:spacing w:beforeAutospacing="1" w:after="0" w:afterAutospacing="1" w:line="240" w:lineRule="auto"/>
        <w:ind w:left="720"/>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Tableau synthétique établi par le candidat ou le mandataire justifiant des compétences et expériences exigées du candidat</w:t>
      </w:r>
    </w:p>
    <w:p w14:paraId="4713B850" w14:textId="77777777" w:rsidR="00AB10FB" w:rsidRPr="00E439B8" w:rsidRDefault="00AB10FB"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Organigramme fonctionnel de la maîtrise d'œuvre.</w:t>
      </w:r>
    </w:p>
    <w:p w14:paraId="5A92C108" w14:textId="33F43894" w:rsidR="00AB10FB" w:rsidRPr="00E439B8" w:rsidRDefault="00AB10FB"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Description des outils, méthodologies et logiciels utilisés pour la gestion des</w:t>
      </w:r>
      <w:r w:rsidR="00595ABE" w:rsidRPr="00D26AD5">
        <w:rPr>
          <w:rFonts w:ascii="Calibri" w:eastAsia="Times New Roman" w:hAnsi="Calibri" w:cs="Calibri"/>
          <w:color w:val="000000"/>
          <w:sz w:val="24"/>
          <w:szCs w:val="24"/>
          <w:lang w:eastAsia="fr-FR"/>
        </w:rPr>
        <w:t xml:space="preserve"> études et des</w:t>
      </w:r>
      <w:r w:rsidRPr="00D26AD5">
        <w:rPr>
          <w:rFonts w:ascii="Calibri" w:eastAsia="Times New Roman" w:hAnsi="Calibri" w:cs="Calibri"/>
          <w:color w:val="000000"/>
          <w:sz w:val="24"/>
          <w:szCs w:val="24"/>
          <w:lang w:eastAsia="fr-FR"/>
        </w:rPr>
        <w:t xml:space="preserve"> travaux.</w:t>
      </w:r>
    </w:p>
    <w:p w14:paraId="4B04464B" w14:textId="77777777" w:rsidR="00AB10FB" w:rsidRPr="00E439B8" w:rsidRDefault="00AB10FB" w:rsidP="00AB10FB">
      <w:pPr>
        <w:shd w:val="clear" w:color="auto" w:fill="FFFFFF"/>
        <w:spacing w:after="0"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b/>
          <w:bCs/>
          <w:color w:val="000000"/>
          <w:sz w:val="24"/>
          <w:szCs w:val="24"/>
          <w:lang w:eastAsia="fr-FR"/>
        </w:rPr>
        <w:t>4. Planification et Gestion des Travaux</w:t>
      </w:r>
    </w:p>
    <w:p w14:paraId="7E0984C8" w14:textId="77777777" w:rsidR="00AB10FB" w:rsidRPr="00E439B8" w:rsidRDefault="00AB10FB" w:rsidP="007E387B">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Détails du planning prévisionnel : étapes clés, jalons, livrables.</w:t>
      </w:r>
    </w:p>
    <w:p w14:paraId="4E37EF2E" w14:textId="52F2684F" w:rsidR="00AB10FB" w:rsidRPr="00E439B8" w:rsidRDefault="00E002E8"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Description des m</w:t>
      </w:r>
      <w:r w:rsidR="00AB10FB" w:rsidRPr="00D26AD5">
        <w:rPr>
          <w:rFonts w:ascii="Calibri" w:eastAsia="Times New Roman" w:hAnsi="Calibri" w:cs="Calibri"/>
          <w:color w:val="000000"/>
          <w:sz w:val="24"/>
          <w:szCs w:val="24"/>
          <w:lang w:eastAsia="fr-FR"/>
        </w:rPr>
        <w:t>éthodes de suivi et de contrôle des travaux</w:t>
      </w:r>
      <w:r w:rsidRPr="00D26AD5">
        <w:rPr>
          <w:rFonts w:ascii="Calibri" w:eastAsia="Times New Roman" w:hAnsi="Calibri" w:cs="Calibri"/>
          <w:color w:val="000000"/>
          <w:sz w:val="24"/>
          <w:szCs w:val="24"/>
          <w:lang w:eastAsia="fr-FR"/>
        </w:rPr>
        <w:t>.</w:t>
      </w:r>
    </w:p>
    <w:p w14:paraId="52DFA1BC" w14:textId="77777777" w:rsidR="00AB10FB" w:rsidRPr="00E439B8" w:rsidRDefault="00AB10FB"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Stratégie pour anticiper et gérer les risques (techniques, financiers, humains).</w:t>
      </w:r>
    </w:p>
    <w:p w14:paraId="684C83F5" w14:textId="77777777" w:rsidR="00AB10FB" w:rsidRPr="00D26AD5" w:rsidRDefault="00AB10FB" w:rsidP="00AB10FB">
      <w:pPr>
        <w:shd w:val="clear" w:color="auto" w:fill="FFFFFF"/>
        <w:spacing w:after="0" w:line="240" w:lineRule="auto"/>
        <w:textAlignment w:val="baseline"/>
        <w:rPr>
          <w:rFonts w:ascii="Calibri" w:eastAsia="Times New Roman" w:hAnsi="Calibri" w:cs="Calibri"/>
          <w:b/>
          <w:bCs/>
          <w:color w:val="000000"/>
          <w:sz w:val="24"/>
          <w:szCs w:val="24"/>
          <w:lang w:eastAsia="fr-FR"/>
        </w:rPr>
      </w:pPr>
      <w:r w:rsidRPr="00D26AD5">
        <w:rPr>
          <w:rFonts w:ascii="Calibri" w:eastAsia="Times New Roman" w:hAnsi="Calibri" w:cs="Calibri"/>
          <w:b/>
          <w:bCs/>
          <w:color w:val="000000"/>
          <w:sz w:val="24"/>
          <w:szCs w:val="24"/>
          <w:lang w:eastAsia="fr-FR"/>
        </w:rPr>
        <w:t>5. Maîtrise Technique et Qualité</w:t>
      </w:r>
    </w:p>
    <w:p w14:paraId="5A6F45F6" w14:textId="77777777" w:rsidR="00AB10FB" w:rsidRPr="00E439B8" w:rsidRDefault="00AB10FB"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Expertise dans les techniques nécessaires au projet.</w:t>
      </w:r>
    </w:p>
    <w:p w14:paraId="79DBE726" w14:textId="77777777" w:rsidR="00AB10FB" w:rsidRPr="00E439B8" w:rsidRDefault="00AB10FB"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Solutions innovantes ou adaptées proposées pour répondre aux défis spécifiques.</w:t>
      </w:r>
    </w:p>
    <w:p w14:paraId="65BA955F" w14:textId="77777777" w:rsidR="00D26AD5" w:rsidRDefault="00AB10FB"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Politique de contrôle qualité : tests, certifications, inspections.</w:t>
      </w:r>
    </w:p>
    <w:p w14:paraId="07E1D09D" w14:textId="4F7F67B6" w:rsidR="00036AC9" w:rsidRPr="00D26AD5" w:rsidRDefault="00036AC9" w:rsidP="00D26AD5">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D26AD5">
        <w:rPr>
          <w:rFonts w:ascii="Calibri" w:eastAsia="Times New Roman" w:hAnsi="Calibri" w:cs="Calibri"/>
          <w:color w:val="000000"/>
          <w:sz w:val="24"/>
          <w:szCs w:val="24"/>
          <w:lang w:eastAsia="fr-FR"/>
        </w:rPr>
        <w:t>Présentation d’un plan d’assurance qualité pour l</w:t>
      </w:r>
      <w:r w:rsidR="00D26AD5" w:rsidRPr="00D26AD5">
        <w:rPr>
          <w:rFonts w:ascii="Calibri" w:eastAsia="Times New Roman" w:hAnsi="Calibri" w:cs="Calibri"/>
          <w:color w:val="000000"/>
          <w:sz w:val="24"/>
          <w:szCs w:val="24"/>
          <w:lang w:eastAsia="fr-FR"/>
        </w:rPr>
        <w:t>es</w:t>
      </w:r>
      <w:r w:rsidRPr="00D26AD5">
        <w:rPr>
          <w:rFonts w:ascii="Calibri" w:eastAsia="Times New Roman" w:hAnsi="Calibri" w:cs="Calibri"/>
          <w:color w:val="000000"/>
          <w:sz w:val="24"/>
          <w:szCs w:val="24"/>
          <w:lang w:eastAsia="fr-FR"/>
        </w:rPr>
        <w:t xml:space="preserve"> partie</w:t>
      </w:r>
      <w:r w:rsidR="00D26AD5" w:rsidRPr="00D26AD5">
        <w:rPr>
          <w:rFonts w:ascii="Calibri" w:eastAsia="Times New Roman" w:hAnsi="Calibri" w:cs="Calibri"/>
          <w:color w:val="000000"/>
          <w:sz w:val="24"/>
          <w:szCs w:val="24"/>
          <w:lang w:eastAsia="fr-FR"/>
        </w:rPr>
        <w:t>s</w:t>
      </w:r>
      <w:r w:rsidRPr="00D26AD5">
        <w:rPr>
          <w:rFonts w:ascii="Calibri" w:eastAsia="Times New Roman" w:hAnsi="Calibri" w:cs="Calibri"/>
          <w:color w:val="000000"/>
          <w:sz w:val="24"/>
          <w:szCs w:val="24"/>
          <w:lang w:eastAsia="fr-FR"/>
        </w:rPr>
        <w:t xml:space="preserve"> études et travaux</w:t>
      </w:r>
    </w:p>
    <w:p w14:paraId="25466079" w14:textId="2BEDD048" w:rsidR="00E002E8" w:rsidRPr="00CD5C0B" w:rsidRDefault="00E002E8" w:rsidP="00CD5C0B">
      <w:pPr>
        <w:shd w:val="clear" w:color="auto" w:fill="FFFFFF"/>
        <w:spacing w:beforeAutospacing="1" w:after="0" w:afterAutospacing="1" w:line="240" w:lineRule="auto"/>
        <w:textAlignment w:val="baseline"/>
        <w:rPr>
          <w:rFonts w:ascii="Calibri" w:eastAsia="Times New Roman" w:hAnsi="Calibri" w:cs="Calibri"/>
          <w:color w:val="000000"/>
          <w:sz w:val="24"/>
          <w:szCs w:val="24"/>
          <w:lang w:eastAsia="fr-FR"/>
        </w:rPr>
      </w:pPr>
      <w:r w:rsidRPr="00CD5C0B">
        <w:rPr>
          <w:rFonts w:ascii="Calibri" w:eastAsia="Times New Roman" w:hAnsi="Calibri" w:cs="Calibri"/>
          <w:color w:val="000000"/>
          <w:sz w:val="24"/>
          <w:szCs w:val="24"/>
          <w:lang w:eastAsia="fr-FR"/>
        </w:rPr>
        <w:t>Dans cette partie, le candidat s’attachera à répondre aux exigences particulières du CCP article 4.3.7</w:t>
      </w:r>
    </w:p>
    <w:p w14:paraId="36C45549" w14:textId="77777777" w:rsidR="007E387B" w:rsidRDefault="007E387B">
      <w:pPr>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br w:type="page"/>
      </w:r>
    </w:p>
    <w:p w14:paraId="1657B469" w14:textId="3CD79D8F" w:rsidR="00AB10FB" w:rsidRPr="00CD5C0B" w:rsidRDefault="00AB10FB" w:rsidP="00AB10FB">
      <w:pPr>
        <w:shd w:val="clear" w:color="auto" w:fill="FFFFFF"/>
        <w:spacing w:after="0" w:line="240" w:lineRule="auto"/>
        <w:textAlignment w:val="baseline"/>
        <w:rPr>
          <w:rFonts w:ascii="Calibri" w:eastAsia="Times New Roman" w:hAnsi="Calibri" w:cs="Calibri"/>
          <w:color w:val="000000"/>
          <w:sz w:val="24"/>
          <w:szCs w:val="24"/>
          <w:lang w:eastAsia="fr-FR"/>
        </w:rPr>
      </w:pPr>
      <w:r w:rsidRPr="00CD5C0B">
        <w:rPr>
          <w:rFonts w:ascii="Calibri" w:eastAsia="Times New Roman" w:hAnsi="Calibri" w:cs="Calibri"/>
          <w:b/>
          <w:bCs/>
          <w:color w:val="000000"/>
          <w:sz w:val="24"/>
          <w:szCs w:val="24"/>
          <w:lang w:eastAsia="fr-FR"/>
        </w:rPr>
        <w:lastRenderedPageBreak/>
        <w:t>6. Respect des Normes et des Réglementations</w:t>
      </w:r>
    </w:p>
    <w:p w14:paraId="3DB0D040" w14:textId="480DEF0C" w:rsidR="00AB10FB" w:rsidRPr="00E439B8" w:rsidRDefault="00AB10FB" w:rsidP="007E387B">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 xml:space="preserve">Conformité aux réglementations locales et </w:t>
      </w:r>
      <w:r w:rsidR="00E002E8" w:rsidRPr="00E439B8">
        <w:rPr>
          <w:rFonts w:ascii="Calibri" w:eastAsia="Times New Roman" w:hAnsi="Calibri" w:cs="Calibri"/>
          <w:color w:val="000000"/>
          <w:sz w:val="24"/>
          <w:szCs w:val="24"/>
          <w:lang w:eastAsia="fr-FR"/>
        </w:rPr>
        <w:t>nationales</w:t>
      </w:r>
      <w:r w:rsidRPr="00E439B8">
        <w:rPr>
          <w:rFonts w:ascii="Calibri" w:eastAsia="Times New Roman" w:hAnsi="Calibri" w:cs="Calibri"/>
          <w:color w:val="000000"/>
          <w:sz w:val="24"/>
          <w:szCs w:val="24"/>
          <w:lang w:eastAsia="fr-FR"/>
        </w:rPr>
        <w:t>.</w:t>
      </w:r>
    </w:p>
    <w:p w14:paraId="4331F241" w14:textId="77777777" w:rsidR="00AB10FB" w:rsidRPr="00E439B8" w:rsidRDefault="00AB10FB" w:rsidP="007E387B">
      <w:pPr>
        <w:numPr>
          <w:ilvl w:val="0"/>
          <w:numId w:val="41"/>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7E387B">
        <w:rPr>
          <w:rFonts w:ascii="Calibri" w:eastAsia="Times New Roman" w:hAnsi="Calibri" w:cs="Calibri"/>
          <w:color w:val="000000"/>
          <w:sz w:val="24"/>
          <w:szCs w:val="24"/>
          <w:lang w:eastAsia="fr-FR"/>
        </w:rPr>
        <w:t>Approche pour l'intégration des normes environnementales et sécuritaires.</w:t>
      </w:r>
    </w:p>
    <w:p w14:paraId="6E277AA2" w14:textId="77777777" w:rsidR="00AB10FB" w:rsidRPr="00E439B8" w:rsidRDefault="00AB10FB" w:rsidP="00AB10FB">
      <w:pPr>
        <w:shd w:val="clear" w:color="auto" w:fill="FFFFFF"/>
        <w:spacing w:after="0"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b/>
          <w:bCs/>
          <w:color w:val="000000"/>
          <w:sz w:val="24"/>
          <w:szCs w:val="24"/>
          <w:lang w:eastAsia="fr-FR"/>
        </w:rPr>
        <w:t>7. Références et Expériences</w:t>
      </w:r>
    </w:p>
    <w:p w14:paraId="23F030FB" w14:textId="7F08A064" w:rsidR="00AB10FB" w:rsidRPr="00E439B8" w:rsidRDefault="00AB10FB" w:rsidP="00AB10FB">
      <w:pPr>
        <w:numPr>
          <w:ilvl w:val="0"/>
          <w:numId w:val="46"/>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Témoignages ou certifications prouvant votre expertise</w:t>
      </w:r>
    </w:p>
    <w:p w14:paraId="08FE1DCF" w14:textId="3FDA3F78" w:rsidR="00264981" w:rsidRPr="00E439B8" w:rsidRDefault="00264981" w:rsidP="00CD5C0B">
      <w:pPr>
        <w:shd w:val="clear" w:color="auto" w:fill="FFFFFF"/>
        <w:spacing w:before="100" w:beforeAutospacing="1" w:after="100" w:afterAutospacing="1" w:line="240" w:lineRule="auto"/>
        <w:ind w:left="720"/>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Joindre tout moyen de preuves de compétences et qualifications : certificats de qualification professionnelle, attestations de capacité délivrées par des acheteurs publics et privés, attestations de formation</w:t>
      </w:r>
    </w:p>
    <w:p w14:paraId="5093C05C" w14:textId="77777777" w:rsidR="00AB10FB" w:rsidRPr="00E439B8" w:rsidRDefault="00AB10FB" w:rsidP="00AB10FB">
      <w:pPr>
        <w:shd w:val="clear" w:color="auto" w:fill="FFFFFF"/>
        <w:spacing w:after="0"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b/>
          <w:bCs/>
          <w:color w:val="000000"/>
          <w:sz w:val="24"/>
          <w:szCs w:val="24"/>
          <w:lang w:eastAsia="fr-FR"/>
        </w:rPr>
        <w:t>8. Conclusion et Valeur Ajoutée</w:t>
      </w:r>
    </w:p>
    <w:p w14:paraId="4F476595" w14:textId="77777777" w:rsidR="00AB10FB" w:rsidRPr="00E439B8" w:rsidRDefault="00AB10FB" w:rsidP="00AB10FB">
      <w:pPr>
        <w:numPr>
          <w:ilvl w:val="0"/>
          <w:numId w:val="47"/>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Résumé des points forts de votre mémoire technique.</w:t>
      </w:r>
    </w:p>
    <w:p w14:paraId="0110EF02" w14:textId="77777777" w:rsidR="00AB10FB" w:rsidRPr="00E439B8" w:rsidRDefault="00AB10FB" w:rsidP="00AB10FB">
      <w:pPr>
        <w:numPr>
          <w:ilvl w:val="0"/>
          <w:numId w:val="47"/>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Engagement final envers la réussite du projet et satisfaction du client.</w:t>
      </w:r>
    </w:p>
    <w:p w14:paraId="01ADC618" w14:textId="77777777" w:rsidR="00AB10FB" w:rsidRPr="00E439B8" w:rsidRDefault="00AB10FB" w:rsidP="00AB10FB">
      <w:pPr>
        <w:shd w:val="clear" w:color="auto" w:fill="FFFFFF"/>
        <w:spacing w:after="0"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b/>
          <w:bCs/>
          <w:color w:val="000000"/>
          <w:sz w:val="24"/>
          <w:szCs w:val="24"/>
          <w:lang w:eastAsia="fr-FR"/>
        </w:rPr>
        <w:t>Annexes</w:t>
      </w:r>
    </w:p>
    <w:p w14:paraId="02953A33" w14:textId="57801F1F" w:rsidR="00AB10FB" w:rsidRDefault="00AB10FB" w:rsidP="00AB10FB">
      <w:pPr>
        <w:numPr>
          <w:ilvl w:val="0"/>
          <w:numId w:val="48"/>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CV des membres clés</w:t>
      </w:r>
    </w:p>
    <w:p w14:paraId="6936D907" w14:textId="182BA980" w:rsidR="00D26AD5" w:rsidRPr="00E439B8" w:rsidRDefault="00D26AD5" w:rsidP="00AB10FB">
      <w:pPr>
        <w:numPr>
          <w:ilvl w:val="0"/>
          <w:numId w:val="48"/>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Détail de la rémunération par ressources affectées en jour homme et par phase</w:t>
      </w:r>
    </w:p>
    <w:p w14:paraId="31E66D56" w14:textId="77777777" w:rsidR="00AB10FB" w:rsidRPr="00E439B8" w:rsidRDefault="00AB10FB" w:rsidP="00AB10FB">
      <w:pPr>
        <w:numPr>
          <w:ilvl w:val="0"/>
          <w:numId w:val="48"/>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Documentation technique ou visuels pertinents.</w:t>
      </w:r>
    </w:p>
    <w:p w14:paraId="6FFD4D49" w14:textId="77777777" w:rsidR="00AB10FB" w:rsidRPr="00E439B8" w:rsidRDefault="00AB10FB" w:rsidP="00AB10FB">
      <w:pPr>
        <w:numPr>
          <w:ilvl w:val="0"/>
          <w:numId w:val="48"/>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lang w:eastAsia="fr-FR"/>
        </w:rPr>
      </w:pPr>
      <w:r w:rsidRPr="00E439B8">
        <w:rPr>
          <w:rFonts w:ascii="Calibri" w:eastAsia="Times New Roman" w:hAnsi="Calibri" w:cs="Calibri"/>
          <w:color w:val="000000"/>
          <w:sz w:val="24"/>
          <w:szCs w:val="24"/>
          <w:lang w:eastAsia="fr-FR"/>
        </w:rPr>
        <w:t>Certifications et preuves de conformité.</w:t>
      </w:r>
    </w:p>
    <w:p w14:paraId="62269A36" w14:textId="77777777" w:rsidR="00585CC7" w:rsidRPr="000C22EF" w:rsidRDefault="00585CC7" w:rsidP="00AF4401">
      <w:pPr>
        <w:tabs>
          <w:tab w:val="left" w:pos="9000"/>
        </w:tabs>
        <w:spacing w:after="0" w:line="240" w:lineRule="auto"/>
        <w:rPr>
          <w:rFonts w:cstheme="minorHAnsi"/>
        </w:rPr>
      </w:pPr>
    </w:p>
    <w:sectPr w:rsidR="00585CC7" w:rsidRPr="000C22EF" w:rsidSect="00622091">
      <w:headerReference w:type="default" r:id="rId20"/>
      <w:footerReference w:type="default" r:id="rId21"/>
      <w:headerReference w:type="first" r:id="rId22"/>
      <w:type w:val="continuous"/>
      <w:pgSz w:w="11906" w:h="16838"/>
      <w:pgMar w:top="1418" w:right="1080" w:bottom="1276" w:left="1080" w:header="567" w:footer="0"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7EFB509" w16cex:dateUtc="2021-03-14T21:51:46.079Z"/>
  <w16cex:commentExtensible w16cex:durableId="50AAC333" w16cex:dateUtc="2021-03-14T21:53:41.288Z"/>
  <w16cex:commentExtensible w16cex:durableId="7C9E6477" w16cex:dateUtc="2021-03-14T21:54:08.777Z"/>
  <w16cex:commentExtensible w16cex:durableId="046892BF" w16cex:dateUtc="2021-03-14T21:56:08.59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E2392" w14:textId="77777777" w:rsidR="00D13940" w:rsidRDefault="00D13940" w:rsidP="00752797">
      <w:pPr>
        <w:spacing w:after="0" w:line="240" w:lineRule="auto"/>
      </w:pPr>
      <w:r>
        <w:separator/>
      </w:r>
    </w:p>
  </w:endnote>
  <w:endnote w:type="continuationSeparator" w:id="0">
    <w:p w14:paraId="245A7773" w14:textId="77777777" w:rsidR="00D13940" w:rsidRDefault="00D13940" w:rsidP="00752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1)">
    <w:altName w:val="Courier New"/>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7EAD2" w14:textId="5D17EAAB" w:rsidR="00D13940" w:rsidRPr="001D43DB" w:rsidRDefault="00D13940" w:rsidP="004003D2">
    <w:pPr>
      <w:pStyle w:val="Pieddepage"/>
      <w:spacing w:after="240"/>
      <w:rPr>
        <w:rFonts w:cstheme="minorHAnsi"/>
        <w:sz w:val="16"/>
        <w:szCs w:val="16"/>
      </w:rPr>
    </w:pPr>
    <w:r>
      <w:rPr>
        <w:rFonts w:cstheme="minorHAnsi"/>
        <w:sz w:val="16"/>
        <w:szCs w:val="16"/>
      </w:rPr>
      <w:t>Marché de Maîtrise d’œuvre - Pièce n°00</w:t>
    </w:r>
    <w:r w:rsidRPr="001D43DB">
      <w:rPr>
        <w:rFonts w:cstheme="minorHAnsi"/>
        <w:sz w:val="16"/>
        <w:szCs w:val="16"/>
      </w:rPr>
      <w:t xml:space="preserve"> </w:t>
    </w:r>
    <w:r>
      <w:rPr>
        <w:rFonts w:cstheme="minorHAnsi"/>
        <w:sz w:val="16"/>
        <w:szCs w:val="16"/>
      </w:rPr>
      <w:t>RPAO</w:t>
    </w:r>
    <w:r w:rsidRPr="001D43DB">
      <w:rPr>
        <w:rFonts w:cstheme="minorHAnsi"/>
        <w:sz w:val="16"/>
        <w:szCs w:val="16"/>
      </w:rPr>
      <w:tab/>
    </w:r>
    <w:r w:rsidRPr="001D43DB">
      <w:rPr>
        <w:rFonts w:cstheme="minorHAnsi"/>
        <w:sz w:val="16"/>
        <w:szCs w:val="16"/>
      </w:rPr>
      <w:tab/>
    </w:r>
    <w:r w:rsidRPr="001D43DB">
      <w:rPr>
        <w:rFonts w:cstheme="minorHAnsi"/>
        <w:sz w:val="16"/>
        <w:szCs w:val="16"/>
      </w:rPr>
      <w:fldChar w:fldCharType="begin"/>
    </w:r>
    <w:r w:rsidRPr="001D43DB">
      <w:rPr>
        <w:rFonts w:cstheme="minorHAnsi"/>
        <w:sz w:val="16"/>
        <w:szCs w:val="16"/>
      </w:rPr>
      <w:instrText>PAGE   \* MERGEFORMAT</w:instrText>
    </w:r>
    <w:r w:rsidRPr="001D43DB">
      <w:rPr>
        <w:rFonts w:cstheme="minorHAnsi"/>
        <w:sz w:val="16"/>
        <w:szCs w:val="16"/>
      </w:rPr>
      <w:fldChar w:fldCharType="separate"/>
    </w:r>
    <w:r>
      <w:rPr>
        <w:rFonts w:cstheme="minorHAnsi"/>
        <w:noProof/>
        <w:sz w:val="16"/>
        <w:szCs w:val="16"/>
      </w:rPr>
      <w:t>15</w:t>
    </w:r>
    <w:r w:rsidRPr="001D43DB">
      <w:rPr>
        <w:rFonts w:cstheme="minorHAnsi"/>
        <w:sz w:val="16"/>
        <w:szCs w:val="16"/>
      </w:rPr>
      <w:fldChar w:fldCharType="end"/>
    </w:r>
  </w:p>
  <w:p w14:paraId="76B16199" w14:textId="77777777" w:rsidR="00D13940" w:rsidRDefault="00D139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B08E95" w14:textId="77777777" w:rsidR="00D13940" w:rsidRDefault="00D13940" w:rsidP="00752797">
      <w:pPr>
        <w:spacing w:after="0" w:line="240" w:lineRule="auto"/>
      </w:pPr>
      <w:r>
        <w:separator/>
      </w:r>
    </w:p>
  </w:footnote>
  <w:footnote w:type="continuationSeparator" w:id="0">
    <w:p w14:paraId="34239791" w14:textId="77777777" w:rsidR="00D13940" w:rsidRDefault="00D13940" w:rsidP="00752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29FE1" w14:textId="659AD537" w:rsidR="00D13940" w:rsidRPr="009505BD" w:rsidRDefault="00D13940" w:rsidP="00465CFD">
    <w:pPr>
      <w:pStyle w:val="En-tte"/>
      <w:tabs>
        <w:tab w:val="clear" w:pos="4536"/>
      </w:tabs>
      <w:rPr>
        <w:b/>
        <w:color w:val="5B9BD5" w:themeColor="accent1"/>
        <w:sz w:val="16"/>
        <w:szCs w:val="16"/>
      </w:rPr>
    </w:pPr>
    <w:r w:rsidRPr="009505BD">
      <w:rPr>
        <w:b/>
        <w:color w:val="5B9BD5" w:themeColor="accent1"/>
        <w:sz w:val="16"/>
        <w:szCs w:val="16"/>
      </w:rPr>
      <w:t xml:space="preserve"> </w:t>
    </w:r>
    <w:r>
      <w:rPr>
        <w:b/>
        <w:color w:val="5B9BD5" w:themeColor="accent1"/>
        <w:sz w:val="16"/>
        <w:szCs w:val="16"/>
      </w:rPr>
      <w:t>Adaptabilité du parc locatif aux PMR</w:t>
    </w:r>
    <w:r w:rsidRPr="009505BD">
      <w:rPr>
        <w:b/>
        <w:color w:val="5B9BD5" w:themeColor="accent1"/>
        <w:sz w:val="16"/>
        <w:szCs w:val="16"/>
      </w:rPr>
      <w:tab/>
    </w:r>
    <w:r w:rsidRPr="009505BD">
      <w:rPr>
        <w:b/>
        <w:color w:val="5B9BD5" w:themeColor="accent1"/>
        <w:sz w:val="16"/>
        <w:szCs w:val="16"/>
      </w:rPr>
      <w:tab/>
      <w:t>FCH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B24A1" w14:textId="5A40871E" w:rsidR="00D13940" w:rsidRDefault="00D13940" w:rsidP="00926122">
    <w:pPr>
      <w:pStyle w:val="En-tte"/>
    </w:pPr>
    <w:r w:rsidRPr="00BF622E">
      <w:rPr>
        <w:noProof/>
        <w:lang w:eastAsia="fr-FR"/>
      </w:rPr>
      <w:drawing>
        <wp:anchor distT="0" distB="0" distL="114300" distR="114300" simplePos="0" relativeHeight="251658752" behindDoc="1" locked="1" layoutInCell="1" allowOverlap="1" wp14:anchorId="63EAB1A7" wp14:editId="1246D3CF">
          <wp:simplePos x="0" y="0"/>
          <wp:positionH relativeFrom="page">
            <wp:posOffset>228600</wp:posOffset>
          </wp:positionH>
          <wp:positionV relativeFrom="paragraph">
            <wp:posOffset>401955</wp:posOffset>
          </wp:positionV>
          <wp:extent cx="7311390" cy="9982200"/>
          <wp:effectExtent l="0" t="0" r="381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H_couv_2020.jpg"/>
                  <pic:cNvPicPr/>
                </pic:nvPicPr>
                <pic:blipFill>
                  <a:blip r:embed="rId1">
                    <a:extLst>
                      <a:ext uri="{28A0092B-C50C-407E-A947-70E740481C1C}">
                        <a14:useLocalDpi xmlns:a14="http://schemas.microsoft.com/office/drawing/2010/main" val="0"/>
                      </a:ext>
                    </a:extLst>
                  </a:blip>
                  <a:stretch>
                    <a:fillRect/>
                  </a:stretch>
                </pic:blipFill>
                <pic:spPr>
                  <a:xfrm>
                    <a:off x="0" y="0"/>
                    <a:ext cx="7311390" cy="9982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7E82"/>
    <w:multiLevelType w:val="hybridMultilevel"/>
    <w:tmpl w:val="22A8F8BA"/>
    <w:lvl w:ilvl="0" w:tplc="040C0017">
      <w:start w:val="1"/>
      <w:numFmt w:val="lowerLetter"/>
      <w:lvlText w:val="%1)"/>
      <w:lvlJc w:val="left"/>
      <w:pPr>
        <w:ind w:left="1005" w:hanging="360"/>
      </w:pPr>
    </w:lvl>
    <w:lvl w:ilvl="1" w:tplc="040C0019" w:tentative="1">
      <w:start w:val="1"/>
      <w:numFmt w:val="lowerLetter"/>
      <w:lvlText w:val="%2."/>
      <w:lvlJc w:val="left"/>
      <w:pPr>
        <w:ind w:left="1725" w:hanging="360"/>
      </w:pPr>
    </w:lvl>
    <w:lvl w:ilvl="2" w:tplc="040C001B" w:tentative="1">
      <w:start w:val="1"/>
      <w:numFmt w:val="lowerRoman"/>
      <w:lvlText w:val="%3."/>
      <w:lvlJc w:val="right"/>
      <w:pPr>
        <w:ind w:left="2445" w:hanging="180"/>
      </w:pPr>
    </w:lvl>
    <w:lvl w:ilvl="3" w:tplc="040C000F" w:tentative="1">
      <w:start w:val="1"/>
      <w:numFmt w:val="decimal"/>
      <w:lvlText w:val="%4."/>
      <w:lvlJc w:val="left"/>
      <w:pPr>
        <w:ind w:left="3165" w:hanging="360"/>
      </w:pPr>
    </w:lvl>
    <w:lvl w:ilvl="4" w:tplc="040C0019" w:tentative="1">
      <w:start w:val="1"/>
      <w:numFmt w:val="lowerLetter"/>
      <w:lvlText w:val="%5."/>
      <w:lvlJc w:val="left"/>
      <w:pPr>
        <w:ind w:left="3885" w:hanging="360"/>
      </w:pPr>
    </w:lvl>
    <w:lvl w:ilvl="5" w:tplc="040C001B" w:tentative="1">
      <w:start w:val="1"/>
      <w:numFmt w:val="lowerRoman"/>
      <w:lvlText w:val="%6."/>
      <w:lvlJc w:val="right"/>
      <w:pPr>
        <w:ind w:left="4605" w:hanging="180"/>
      </w:pPr>
    </w:lvl>
    <w:lvl w:ilvl="6" w:tplc="040C000F" w:tentative="1">
      <w:start w:val="1"/>
      <w:numFmt w:val="decimal"/>
      <w:lvlText w:val="%7."/>
      <w:lvlJc w:val="left"/>
      <w:pPr>
        <w:ind w:left="5325" w:hanging="360"/>
      </w:pPr>
    </w:lvl>
    <w:lvl w:ilvl="7" w:tplc="040C0019" w:tentative="1">
      <w:start w:val="1"/>
      <w:numFmt w:val="lowerLetter"/>
      <w:lvlText w:val="%8."/>
      <w:lvlJc w:val="left"/>
      <w:pPr>
        <w:ind w:left="6045" w:hanging="360"/>
      </w:pPr>
    </w:lvl>
    <w:lvl w:ilvl="8" w:tplc="040C001B" w:tentative="1">
      <w:start w:val="1"/>
      <w:numFmt w:val="lowerRoman"/>
      <w:lvlText w:val="%9."/>
      <w:lvlJc w:val="right"/>
      <w:pPr>
        <w:ind w:left="6765" w:hanging="180"/>
      </w:pPr>
    </w:lvl>
  </w:abstractNum>
  <w:abstractNum w:abstractNumId="1" w15:restartNumberingAfterBreak="0">
    <w:nsid w:val="012F159F"/>
    <w:multiLevelType w:val="hybridMultilevel"/>
    <w:tmpl w:val="CDB42720"/>
    <w:lvl w:ilvl="0" w:tplc="600884DE">
      <w:start w:val="1"/>
      <w:numFmt w:val="bullet"/>
      <w:lvlText w:val=""/>
      <w:lvlJc w:val="left"/>
      <w:pPr>
        <w:ind w:left="742"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38D5D86"/>
    <w:multiLevelType w:val="hybridMultilevel"/>
    <w:tmpl w:val="431E3D0A"/>
    <w:lvl w:ilvl="0" w:tplc="040C0017">
      <w:start w:val="1"/>
      <w:numFmt w:val="lowerLetter"/>
      <w:lvlText w:val="%1)"/>
      <w:lvlJc w:val="left"/>
      <w:pPr>
        <w:ind w:left="1069" w:hanging="360"/>
      </w:p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 w15:restartNumberingAfterBreak="0">
    <w:nsid w:val="03C07A5B"/>
    <w:multiLevelType w:val="multilevel"/>
    <w:tmpl w:val="7A60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642C20"/>
    <w:multiLevelType w:val="hybridMultilevel"/>
    <w:tmpl w:val="17E2A1B4"/>
    <w:lvl w:ilvl="0" w:tplc="040C0001">
      <w:start w:val="1"/>
      <w:numFmt w:val="bullet"/>
      <w:lvlText w:val=""/>
      <w:lvlJc w:val="left"/>
      <w:pPr>
        <w:ind w:left="360" w:hanging="360"/>
      </w:pPr>
      <w:rPr>
        <w:rFonts w:ascii="Symbol" w:hAnsi="Symbol" w:hint="default"/>
        <w:b/>
      </w:rPr>
    </w:lvl>
    <w:lvl w:ilvl="1" w:tplc="658C46E0">
      <w:start w:val="2"/>
      <w:numFmt w:val="bullet"/>
      <w:lvlText w:val="-"/>
      <w:lvlJc w:val="left"/>
      <w:pPr>
        <w:ind w:left="1080" w:hanging="360"/>
      </w:pPr>
      <w:rPr>
        <w:rFonts w:ascii="Times New Roman" w:eastAsia="Times New Roman" w:hAnsi="Times New Roman" w:cs="Times New Roman" w:hint="default"/>
      </w:rPr>
    </w:lvl>
    <w:lvl w:ilvl="2" w:tplc="040C0003">
      <w:start w:val="1"/>
      <w:numFmt w:val="bullet"/>
      <w:lvlText w:val="o"/>
      <w:lvlJc w:val="left"/>
      <w:pPr>
        <w:ind w:left="1800" w:hanging="180"/>
      </w:pPr>
      <w:rPr>
        <w:rFonts w:ascii="Courier New" w:hAnsi="Courier New" w:hint="default"/>
      </w:r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07F31385"/>
    <w:multiLevelType w:val="multilevel"/>
    <w:tmpl w:val="040C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A13EFB"/>
    <w:multiLevelType w:val="multilevel"/>
    <w:tmpl w:val="EDF0B50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D9D6F5D"/>
    <w:multiLevelType w:val="multilevel"/>
    <w:tmpl w:val="36DA983C"/>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E503825"/>
    <w:multiLevelType w:val="multilevel"/>
    <w:tmpl w:val="5D06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84C77"/>
    <w:multiLevelType w:val="multilevel"/>
    <w:tmpl w:val="C2224764"/>
    <w:lvl w:ilvl="0">
      <w:start w:val="1"/>
      <w:numFmt w:val="upperRoman"/>
      <w:pStyle w:val="Titre1"/>
      <w:lvlText w:val="Article %1."/>
      <w:lvlJc w:val="left"/>
      <w:pPr>
        <w:ind w:left="0" w:firstLine="0"/>
      </w:pPr>
      <w:rPr>
        <w:rFonts w:hint="default"/>
        <w:sz w:val="28"/>
        <w:szCs w:val="28"/>
      </w:rPr>
    </w:lvl>
    <w:lvl w:ilvl="1">
      <w:start w:val="1"/>
      <w:numFmt w:val="decimalZero"/>
      <w:pStyle w:val="Titre2"/>
      <w:isLgl/>
      <w:lvlText w:val="Section %1.%2"/>
      <w:lvlJc w:val="left"/>
      <w:pPr>
        <w:ind w:left="0" w:firstLine="0"/>
      </w:pPr>
      <w:rPr>
        <w:rFonts w:hint="default"/>
      </w:rPr>
    </w:lvl>
    <w:lvl w:ilvl="2">
      <w:start w:val="1"/>
      <w:numFmt w:val="lowerLetter"/>
      <w:pStyle w:val="Titre3"/>
      <w:lvlText w:val="(%3)"/>
      <w:lvlJc w:val="left"/>
      <w:pPr>
        <w:ind w:left="720" w:hanging="432"/>
      </w:pPr>
      <w:rPr>
        <w:rFonts w:hint="default"/>
      </w:rPr>
    </w:lvl>
    <w:lvl w:ilvl="3">
      <w:start w:val="1"/>
      <w:numFmt w:val="lowerRoman"/>
      <w:pStyle w:val="Titre4"/>
      <w:lvlText w:val="(%4)"/>
      <w:lvlJc w:val="right"/>
      <w:pPr>
        <w:ind w:left="864" w:hanging="144"/>
      </w:pPr>
      <w:rPr>
        <w:rFonts w:hint="default"/>
      </w:rPr>
    </w:lvl>
    <w:lvl w:ilvl="4">
      <w:start w:val="1"/>
      <w:numFmt w:val="decimal"/>
      <w:pStyle w:val="Titre5"/>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0" w15:restartNumberingAfterBreak="0">
    <w:nsid w:val="108B554E"/>
    <w:multiLevelType w:val="hybridMultilevel"/>
    <w:tmpl w:val="D2162A30"/>
    <w:lvl w:ilvl="0" w:tplc="E65E38C0">
      <w:start w:val="1"/>
      <w:numFmt w:val="bullet"/>
      <w:lvlText w:val=""/>
      <w:lvlJc w:val="left"/>
      <w:pPr>
        <w:ind w:left="927" w:hanging="360"/>
      </w:pPr>
      <w:rPr>
        <w:rFonts w:ascii="Symbol" w:hAnsi="Symbol" w:hint="default"/>
        <w:u w:val="none"/>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1" w15:restartNumberingAfterBreak="0">
    <w:nsid w:val="11C0326B"/>
    <w:multiLevelType w:val="multilevel"/>
    <w:tmpl w:val="E2022740"/>
    <w:lvl w:ilvl="0">
      <w:start w:val="1"/>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5E65070"/>
    <w:multiLevelType w:val="multilevel"/>
    <w:tmpl w:val="5BCAAB1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C8F51CF"/>
    <w:multiLevelType w:val="multilevel"/>
    <w:tmpl w:val="8BE6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630D46"/>
    <w:multiLevelType w:val="multilevel"/>
    <w:tmpl w:val="F35E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A37698"/>
    <w:multiLevelType w:val="multilevel"/>
    <w:tmpl w:val="E44014CA"/>
    <w:lvl w:ilvl="0">
      <w:start w:val="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FA541DA"/>
    <w:multiLevelType w:val="hybridMultilevel"/>
    <w:tmpl w:val="689A7062"/>
    <w:lvl w:ilvl="0" w:tplc="040C000F">
      <w:start w:val="1"/>
      <w:numFmt w:val="decimal"/>
      <w:lvlText w:val="%1."/>
      <w:lvlJc w:val="left"/>
      <w:pPr>
        <w:ind w:left="1069" w:hanging="360"/>
      </w:pPr>
      <w:rPr>
        <w:rFonts w:hint="default"/>
      </w:rPr>
    </w:lvl>
    <w:lvl w:ilvl="1" w:tplc="040C0003">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7" w15:restartNumberingAfterBreak="0">
    <w:nsid w:val="204E1210"/>
    <w:multiLevelType w:val="multilevel"/>
    <w:tmpl w:val="4A70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B54D99"/>
    <w:multiLevelType w:val="multilevel"/>
    <w:tmpl w:val="667CF9FA"/>
    <w:lvl w:ilvl="0">
      <w:start w:val="4"/>
      <w:numFmt w:val="decimal"/>
      <w:lvlText w:val="%1"/>
      <w:lvlJc w:val="left"/>
      <w:pPr>
        <w:ind w:left="555" w:hanging="555"/>
      </w:pPr>
      <w:rPr>
        <w:rFonts w:hint="default"/>
      </w:rPr>
    </w:lvl>
    <w:lvl w:ilvl="1">
      <w:start w:val="1"/>
      <w:numFmt w:val="lowerLetter"/>
      <w:lvlText w:val="%2)"/>
      <w:lvlJc w:val="left"/>
      <w:pPr>
        <w:ind w:left="555" w:hanging="555"/>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5C51FF0"/>
    <w:multiLevelType w:val="hybridMultilevel"/>
    <w:tmpl w:val="BE0096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70E70EF"/>
    <w:multiLevelType w:val="multilevel"/>
    <w:tmpl w:val="B738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1B0902"/>
    <w:multiLevelType w:val="multilevel"/>
    <w:tmpl w:val="7C08B924"/>
    <w:lvl w:ilvl="0">
      <w:start w:val="2"/>
      <w:numFmt w:val="decimal"/>
      <w:lvlText w:val="%1"/>
      <w:lvlJc w:val="left"/>
      <w:pPr>
        <w:ind w:left="360" w:hanging="360"/>
      </w:pPr>
      <w:rPr>
        <w:rFonts w:hint="default"/>
        <w:u w:val="none"/>
      </w:rPr>
    </w:lvl>
    <w:lvl w:ilvl="1">
      <w:start w:val="3"/>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2" w15:restartNumberingAfterBreak="0">
    <w:nsid w:val="36410763"/>
    <w:multiLevelType w:val="multilevel"/>
    <w:tmpl w:val="1B30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470A80"/>
    <w:multiLevelType w:val="multilevel"/>
    <w:tmpl w:val="29A400F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72B2D1A"/>
    <w:multiLevelType w:val="hybridMultilevel"/>
    <w:tmpl w:val="1F20655E"/>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25" w15:restartNumberingAfterBreak="0">
    <w:nsid w:val="3CC174BA"/>
    <w:multiLevelType w:val="multilevel"/>
    <w:tmpl w:val="A6A233B0"/>
    <w:lvl w:ilvl="0">
      <w:start w:val="4"/>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1D41347"/>
    <w:multiLevelType w:val="hybridMultilevel"/>
    <w:tmpl w:val="71A2C1A4"/>
    <w:lvl w:ilvl="0" w:tplc="3DD6BE22">
      <w:start w:val="1"/>
      <w:numFmt w:val="upperLetter"/>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49B3173"/>
    <w:multiLevelType w:val="hybridMultilevel"/>
    <w:tmpl w:val="EEA0137A"/>
    <w:lvl w:ilvl="0" w:tplc="62861CF2">
      <w:start w:val="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60E440E"/>
    <w:multiLevelType w:val="hybridMultilevel"/>
    <w:tmpl w:val="2C368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65C6DF8"/>
    <w:multiLevelType w:val="hybridMultilevel"/>
    <w:tmpl w:val="4282C34C"/>
    <w:lvl w:ilvl="0" w:tplc="4CC48170">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796014F"/>
    <w:multiLevelType w:val="multilevel"/>
    <w:tmpl w:val="E6FE25C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20437CD"/>
    <w:multiLevelType w:val="multilevel"/>
    <w:tmpl w:val="F44C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912BBE"/>
    <w:multiLevelType w:val="singleLevel"/>
    <w:tmpl w:val="C21EA8EC"/>
    <w:lvl w:ilvl="0">
      <w:start w:val="1"/>
      <w:numFmt w:val="decimal"/>
      <w:lvlText w:val="%1) "/>
      <w:legacy w:legacy="1" w:legacySpace="0" w:legacyIndent="283"/>
      <w:lvlJc w:val="left"/>
      <w:pPr>
        <w:ind w:left="283" w:hanging="283"/>
      </w:pPr>
      <w:rPr>
        <w:rFonts w:cs="Times New Roman"/>
        <w:b w:val="0"/>
        <w:bCs w:val="0"/>
        <w:i w:val="0"/>
        <w:iCs w:val="0"/>
        <w:sz w:val="24"/>
        <w:szCs w:val="24"/>
      </w:rPr>
    </w:lvl>
  </w:abstractNum>
  <w:abstractNum w:abstractNumId="33" w15:restartNumberingAfterBreak="0">
    <w:nsid w:val="56E440FA"/>
    <w:multiLevelType w:val="hybridMultilevel"/>
    <w:tmpl w:val="2B3615E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15702EF"/>
    <w:multiLevelType w:val="hybridMultilevel"/>
    <w:tmpl w:val="88629A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96474EF"/>
    <w:multiLevelType w:val="hybridMultilevel"/>
    <w:tmpl w:val="779862A2"/>
    <w:lvl w:ilvl="0" w:tplc="040C0003">
      <w:start w:val="1"/>
      <w:numFmt w:val="bullet"/>
      <w:lvlText w:val="o"/>
      <w:lvlJc w:val="left"/>
      <w:pPr>
        <w:ind w:left="720" w:hanging="360"/>
      </w:pPr>
      <w:rPr>
        <w:rFonts w:ascii="Courier New" w:hAnsi="Courier New" w:cs="Courier New" w:hint="default"/>
        <w:color w:val="auto"/>
      </w:rPr>
    </w:lvl>
    <w:lvl w:ilvl="1" w:tplc="040C0003">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A3C41BE"/>
    <w:multiLevelType w:val="hybridMultilevel"/>
    <w:tmpl w:val="8BA49A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A4224F3"/>
    <w:multiLevelType w:val="hybridMultilevel"/>
    <w:tmpl w:val="6D9212B0"/>
    <w:lvl w:ilvl="0" w:tplc="4CC48170">
      <w:start w:val="1"/>
      <w:numFmt w:val="bullet"/>
      <w:lvlText w:val=""/>
      <w:lvlJc w:val="left"/>
      <w:pPr>
        <w:ind w:left="360" w:hanging="360"/>
      </w:pPr>
      <w:rPr>
        <w:rFonts w:ascii="Symbol" w:hAnsi="Symbol" w:hint="default"/>
        <w:color w:val="auto"/>
      </w:rPr>
    </w:lvl>
    <w:lvl w:ilvl="1" w:tplc="040C0017">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6AEB7985"/>
    <w:multiLevelType w:val="hybridMultilevel"/>
    <w:tmpl w:val="8214CC3C"/>
    <w:lvl w:ilvl="0" w:tplc="040C0003">
      <w:start w:val="1"/>
      <w:numFmt w:val="bullet"/>
      <w:lvlText w:val="o"/>
      <w:lvlJc w:val="left"/>
      <w:pPr>
        <w:ind w:left="720" w:hanging="360"/>
      </w:pPr>
      <w:rPr>
        <w:rFonts w:ascii="Courier New" w:hAnsi="Courier New" w:cs="Courier New"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9F2924"/>
    <w:multiLevelType w:val="multilevel"/>
    <w:tmpl w:val="2F3675D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E7A7B79"/>
    <w:multiLevelType w:val="multilevel"/>
    <w:tmpl w:val="DA64EC3A"/>
    <w:lvl w:ilvl="0">
      <w:start w:val="1"/>
      <w:numFmt w:val="decimal"/>
      <w:lvlText w:val="%1"/>
      <w:lvlJc w:val="left"/>
      <w:pPr>
        <w:ind w:left="360" w:hanging="360"/>
      </w:pPr>
      <w:rPr>
        <w:rFonts w:hint="default"/>
      </w:rPr>
    </w:lvl>
    <w:lvl w:ilvl="1">
      <w:start w:val="1"/>
      <w:numFmt w:val="decimal"/>
      <w:pStyle w:val="Titre2Nico"/>
      <w:lvlText w:val="1.%2"/>
      <w:lvlJc w:val="left"/>
      <w:pPr>
        <w:ind w:left="720" w:hanging="720"/>
      </w:pPr>
      <w:rPr>
        <w:rFonts w:hint="default"/>
        <w:b/>
        <w:i w:val="0"/>
        <w:kern w:val="18"/>
        <w:sz w:val="24"/>
        <w:szCs w:val="22"/>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4260" w:hanging="144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41" w15:restartNumberingAfterBreak="0">
    <w:nsid w:val="6F457060"/>
    <w:multiLevelType w:val="hybridMultilevel"/>
    <w:tmpl w:val="C27A75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1B57793"/>
    <w:multiLevelType w:val="multilevel"/>
    <w:tmpl w:val="1EFE5F62"/>
    <w:lvl w:ilvl="0">
      <w:start w:val="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3513ECB"/>
    <w:multiLevelType w:val="hybridMultilevel"/>
    <w:tmpl w:val="86A8584E"/>
    <w:lvl w:ilvl="0" w:tplc="FAD8E5A4">
      <w:start w:val="1"/>
      <w:numFmt w:val="bullet"/>
      <w:lvlText w:val=""/>
      <w:lvlJc w:val="left"/>
      <w:pPr>
        <w:ind w:left="927" w:hanging="360"/>
      </w:pPr>
      <w:rPr>
        <w:rFonts w:ascii="Symbol" w:hAnsi="Symbol" w:hint="default"/>
        <w:strike w:val="0"/>
        <w:u w:val="none"/>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4" w15:restartNumberingAfterBreak="0">
    <w:nsid w:val="75FA4CDF"/>
    <w:multiLevelType w:val="multilevel"/>
    <w:tmpl w:val="16FAC394"/>
    <w:lvl w:ilvl="0">
      <w:start w:val="1"/>
      <w:numFmt w:val="decimal"/>
      <w:lvlText w:val="%1."/>
      <w:lvlJc w:val="left"/>
      <w:pPr>
        <w:ind w:left="927" w:hanging="360"/>
      </w:pPr>
      <w:rPr>
        <w:rFonts w:hint="default"/>
      </w:rPr>
    </w:lvl>
    <w:lvl w:ilvl="1">
      <w:start w:val="1"/>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45" w15:restartNumberingAfterBreak="0">
    <w:nsid w:val="77B35499"/>
    <w:multiLevelType w:val="hybridMultilevel"/>
    <w:tmpl w:val="8634E67C"/>
    <w:lvl w:ilvl="0" w:tplc="040C000F">
      <w:start w:val="1"/>
      <w:numFmt w:val="decimal"/>
      <w:lvlText w:val="%1."/>
      <w:lvlJc w:val="left"/>
      <w:pPr>
        <w:ind w:left="720" w:hanging="360"/>
      </w:pPr>
      <w:rPr>
        <w:rFonts w:cs="Times New Roman"/>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46" w15:restartNumberingAfterBreak="0">
    <w:nsid w:val="782C1067"/>
    <w:multiLevelType w:val="hybridMultilevel"/>
    <w:tmpl w:val="A71A15D8"/>
    <w:lvl w:ilvl="0" w:tplc="040C0001">
      <w:start w:val="1"/>
      <w:numFmt w:val="bullet"/>
      <w:lvlText w:val=""/>
      <w:lvlJc w:val="left"/>
      <w:pPr>
        <w:ind w:left="360" w:hanging="360"/>
      </w:pPr>
      <w:rPr>
        <w:rFonts w:ascii="Symbol" w:hAnsi="Symbol" w:hint="default"/>
        <w:b/>
      </w:rPr>
    </w:lvl>
    <w:lvl w:ilvl="1" w:tplc="658C46E0">
      <w:start w:val="2"/>
      <w:numFmt w:val="bullet"/>
      <w:lvlText w:val="-"/>
      <w:lvlJc w:val="left"/>
      <w:pPr>
        <w:ind w:left="1080" w:hanging="360"/>
      </w:pPr>
      <w:rPr>
        <w:rFonts w:ascii="Times New Roman" w:eastAsia="Times New Roman" w:hAnsi="Times New Roman" w:cs="Times New Roman" w:hint="default"/>
      </w:rPr>
    </w:lvl>
    <w:lvl w:ilvl="2" w:tplc="040C0003">
      <w:start w:val="1"/>
      <w:numFmt w:val="bullet"/>
      <w:lvlText w:val="o"/>
      <w:lvlJc w:val="left"/>
      <w:pPr>
        <w:ind w:left="1800" w:hanging="180"/>
      </w:pPr>
      <w:rPr>
        <w:rFonts w:ascii="Courier New" w:hAnsi="Courier New" w:cs="Courier New" w:hint="default"/>
      </w:rPr>
    </w:lvl>
    <w:lvl w:ilvl="3" w:tplc="3D960618">
      <w:start w:val="1"/>
      <w:numFmt w:val="decimal"/>
      <w:lvlText w:val="%4"/>
      <w:lvlJc w:val="left"/>
      <w:pPr>
        <w:ind w:left="2520" w:hanging="360"/>
      </w:pPr>
      <w:rPr>
        <w:rFonts w:hint="default"/>
      </w:r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15:restartNumberingAfterBreak="0">
    <w:nsid w:val="7C551C95"/>
    <w:multiLevelType w:val="hybridMultilevel"/>
    <w:tmpl w:val="8FD6A38C"/>
    <w:lvl w:ilvl="0" w:tplc="4CC48170">
      <w:start w:val="1"/>
      <w:numFmt w:val="bullet"/>
      <w:lvlText w:val=""/>
      <w:lvlJc w:val="left"/>
      <w:pPr>
        <w:ind w:left="360" w:hanging="360"/>
      </w:pPr>
      <w:rPr>
        <w:rFonts w:ascii="Symbol" w:hAnsi="Symbol" w:hint="default"/>
        <w:color w:val="auto"/>
      </w:rPr>
    </w:lvl>
    <w:lvl w:ilvl="1" w:tplc="040C0017">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 w15:restartNumberingAfterBreak="0">
    <w:nsid w:val="7D421DF5"/>
    <w:multiLevelType w:val="multilevel"/>
    <w:tmpl w:val="DD3A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45"/>
  </w:num>
  <w:num w:numId="3">
    <w:abstractNumId w:val="9"/>
  </w:num>
  <w:num w:numId="4">
    <w:abstractNumId w:val="26"/>
  </w:num>
  <w:num w:numId="5">
    <w:abstractNumId w:val="0"/>
  </w:num>
  <w:num w:numId="6">
    <w:abstractNumId w:val="40"/>
  </w:num>
  <w:num w:numId="7">
    <w:abstractNumId w:val="1"/>
  </w:num>
  <w:num w:numId="8">
    <w:abstractNumId w:val="16"/>
  </w:num>
  <w:num w:numId="9">
    <w:abstractNumId w:val="10"/>
  </w:num>
  <w:num w:numId="10">
    <w:abstractNumId w:val="43"/>
  </w:num>
  <w:num w:numId="11">
    <w:abstractNumId w:val="44"/>
  </w:num>
  <w:num w:numId="12">
    <w:abstractNumId w:val="39"/>
  </w:num>
  <w:num w:numId="13">
    <w:abstractNumId w:val="6"/>
  </w:num>
  <w:num w:numId="14">
    <w:abstractNumId w:val="5"/>
  </w:num>
  <w:num w:numId="15">
    <w:abstractNumId w:val="15"/>
  </w:num>
  <w:num w:numId="16">
    <w:abstractNumId w:val="36"/>
  </w:num>
  <w:num w:numId="17">
    <w:abstractNumId w:val="28"/>
  </w:num>
  <w:num w:numId="18">
    <w:abstractNumId w:val="37"/>
  </w:num>
  <w:num w:numId="19">
    <w:abstractNumId w:val="47"/>
  </w:num>
  <w:num w:numId="20">
    <w:abstractNumId w:val="18"/>
  </w:num>
  <w:num w:numId="21">
    <w:abstractNumId w:val="2"/>
  </w:num>
  <w:num w:numId="22">
    <w:abstractNumId w:val="25"/>
  </w:num>
  <w:num w:numId="23">
    <w:abstractNumId w:val="27"/>
  </w:num>
  <w:num w:numId="24">
    <w:abstractNumId w:val="4"/>
  </w:num>
  <w:num w:numId="25">
    <w:abstractNumId w:val="46"/>
  </w:num>
  <w:num w:numId="26">
    <w:abstractNumId w:val="29"/>
  </w:num>
  <w:num w:numId="27">
    <w:abstractNumId w:val="35"/>
  </w:num>
  <w:num w:numId="28">
    <w:abstractNumId w:val="38"/>
  </w:num>
  <w:num w:numId="29">
    <w:abstractNumId w:val="19"/>
  </w:num>
  <w:num w:numId="30">
    <w:abstractNumId w:val="41"/>
  </w:num>
  <w:num w:numId="31">
    <w:abstractNumId w:val="12"/>
  </w:num>
  <w:num w:numId="32">
    <w:abstractNumId w:val="7"/>
  </w:num>
  <w:num w:numId="33">
    <w:abstractNumId w:val="42"/>
  </w:num>
  <w:num w:numId="34">
    <w:abstractNumId w:val="11"/>
  </w:num>
  <w:num w:numId="35">
    <w:abstractNumId w:val="24"/>
  </w:num>
  <w:num w:numId="36">
    <w:abstractNumId w:val="34"/>
  </w:num>
  <w:num w:numId="37">
    <w:abstractNumId w:val="30"/>
  </w:num>
  <w:num w:numId="38">
    <w:abstractNumId w:val="33"/>
  </w:num>
  <w:num w:numId="39">
    <w:abstractNumId w:val="21"/>
  </w:num>
  <w:num w:numId="40">
    <w:abstractNumId w:val="22"/>
  </w:num>
  <w:num w:numId="41">
    <w:abstractNumId w:val="20"/>
  </w:num>
  <w:num w:numId="42">
    <w:abstractNumId w:val="17"/>
  </w:num>
  <w:num w:numId="43">
    <w:abstractNumId w:val="13"/>
  </w:num>
  <w:num w:numId="44">
    <w:abstractNumId w:val="31"/>
  </w:num>
  <w:num w:numId="45">
    <w:abstractNumId w:val="8"/>
  </w:num>
  <w:num w:numId="46">
    <w:abstractNumId w:val="14"/>
  </w:num>
  <w:num w:numId="47">
    <w:abstractNumId w:val="48"/>
  </w:num>
  <w:num w:numId="48">
    <w:abstractNumId w:val="3"/>
  </w:num>
  <w:num w:numId="4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797"/>
    <w:rsid w:val="00003C4A"/>
    <w:rsid w:val="0000538B"/>
    <w:rsid w:val="00030FA1"/>
    <w:rsid w:val="000344BE"/>
    <w:rsid w:val="000353EB"/>
    <w:rsid w:val="00036AC9"/>
    <w:rsid w:val="00040D67"/>
    <w:rsid w:val="000517B9"/>
    <w:rsid w:val="0006117F"/>
    <w:rsid w:val="00073172"/>
    <w:rsid w:val="00081052"/>
    <w:rsid w:val="00083A0B"/>
    <w:rsid w:val="000911A9"/>
    <w:rsid w:val="00093F9D"/>
    <w:rsid w:val="00094B0A"/>
    <w:rsid w:val="00096B4C"/>
    <w:rsid w:val="000A2855"/>
    <w:rsid w:val="000A47B3"/>
    <w:rsid w:val="000A6D9F"/>
    <w:rsid w:val="000B78A0"/>
    <w:rsid w:val="000C052A"/>
    <w:rsid w:val="000C0FAF"/>
    <w:rsid w:val="000C22EF"/>
    <w:rsid w:val="000C5220"/>
    <w:rsid w:val="000C6AA3"/>
    <w:rsid w:val="000E0446"/>
    <w:rsid w:val="000E6695"/>
    <w:rsid w:val="000F0632"/>
    <w:rsid w:val="00102C6F"/>
    <w:rsid w:val="00107774"/>
    <w:rsid w:val="00110202"/>
    <w:rsid w:val="001106A8"/>
    <w:rsid w:val="00116AF0"/>
    <w:rsid w:val="00126EF6"/>
    <w:rsid w:val="0014226C"/>
    <w:rsid w:val="00152E26"/>
    <w:rsid w:val="00156DFA"/>
    <w:rsid w:val="00156E7F"/>
    <w:rsid w:val="00173991"/>
    <w:rsid w:val="00174667"/>
    <w:rsid w:val="00177A65"/>
    <w:rsid w:val="001A11F4"/>
    <w:rsid w:val="001A2FF4"/>
    <w:rsid w:val="001A74F1"/>
    <w:rsid w:val="001B2FE9"/>
    <w:rsid w:val="001B5354"/>
    <w:rsid w:val="001C0654"/>
    <w:rsid w:val="001C776D"/>
    <w:rsid w:val="001D43DB"/>
    <w:rsid w:val="001D6671"/>
    <w:rsid w:val="001E0109"/>
    <w:rsid w:val="001E0846"/>
    <w:rsid w:val="001E4EBF"/>
    <w:rsid w:val="001E5C0B"/>
    <w:rsid w:val="001E5D86"/>
    <w:rsid w:val="001F37F5"/>
    <w:rsid w:val="001F4D57"/>
    <w:rsid w:val="00204C39"/>
    <w:rsid w:val="00211FCC"/>
    <w:rsid w:val="002123F6"/>
    <w:rsid w:val="00230246"/>
    <w:rsid w:val="00231248"/>
    <w:rsid w:val="002412AF"/>
    <w:rsid w:val="00241EDF"/>
    <w:rsid w:val="002431E0"/>
    <w:rsid w:val="00254943"/>
    <w:rsid w:val="00264981"/>
    <w:rsid w:val="002650D6"/>
    <w:rsid w:val="00266615"/>
    <w:rsid w:val="00270A33"/>
    <w:rsid w:val="00286A69"/>
    <w:rsid w:val="00290BD0"/>
    <w:rsid w:val="00291062"/>
    <w:rsid w:val="00293280"/>
    <w:rsid w:val="002971C5"/>
    <w:rsid w:val="002A4C68"/>
    <w:rsid w:val="002B440F"/>
    <w:rsid w:val="002C09D7"/>
    <w:rsid w:val="002C13D4"/>
    <w:rsid w:val="002C45C1"/>
    <w:rsid w:val="002C52C6"/>
    <w:rsid w:val="002C5EAB"/>
    <w:rsid w:val="002C7820"/>
    <w:rsid w:val="002C7EEA"/>
    <w:rsid w:val="002E4C83"/>
    <w:rsid w:val="002E56E9"/>
    <w:rsid w:val="002E6FE4"/>
    <w:rsid w:val="002F1031"/>
    <w:rsid w:val="002F2301"/>
    <w:rsid w:val="003062B5"/>
    <w:rsid w:val="003077E8"/>
    <w:rsid w:val="00314803"/>
    <w:rsid w:val="0032183A"/>
    <w:rsid w:val="00326D07"/>
    <w:rsid w:val="00327950"/>
    <w:rsid w:val="00344B65"/>
    <w:rsid w:val="00344CBB"/>
    <w:rsid w:val="00346068"/>
    <w:rsid w:val="00352ED5"/>
    <w:rsid w:val="00362484"/>
    <w:rsid w:val="00363854"/>
    <w:rsid w:val="00371362"/>
    <w:rsid w:val="00373295"/>
    <w:rsid w:val="003803C6"/>
    <w:rsid w:val="003871A2"/>
    <w:rsid w:val="00392CC9"/>
    <w:rsid w:val="003942DC"/>
    <w:rsid w:val="00394BDE"/>
    <w:rsid w:val="00394CB6"/>
    <w:rsid w:val="003A07FA"/>
    <w:rsid w:val="003A1265"/>
    <w:rsid w:val="003A4349"/>
    <w:rsid w:val="003A502C"/>
    <w:rsid w:val="003B1B75"/>
    <w:rsid w:val="003B6DA4"/>
    <w:rsid w:val="003B7A8A"/>
    <w:rsid w:val="003C1745"/>
    <w:rsid w:val="003C6512"/>
    <w:rsid w:val="003D14B0"/>
    <w:rsid w:val="003D181A"/>
    <w:rsid w:val="003D2765"/>
    <w:rsid w:val="003E3B65"/>
    <w:rsid w:val="003E4EEB"/>
    <w:rsid w:val="004003D2"/>
    <w:rsid w:val="00420925"/>
    <w:rsid w:val="00426D04"/>
    <w:rsid w:val="00430EA1"/>
    <w:rsid w:val="004414E4"/>
    <w:rsid w:val="0045589F"/>
    <w:rsid w:val="00457EBA"/>
    <w:rsid w:val="004606EC"/>
    <w:rsid w:val="004657FF"/>
    <w:rsid w:val="00465CFD"/>
    <w:rsid w:val="00490896"/>
    <w:rsid w:val="004946E4"/>
    <w:rsid w:val="0049502A"/>
    <w:rsid w:val="004A0C2D"/>
    <w:rsid w:val="004A27C4"/>
    <w:rsid w:val="004A4FDC"/>
    <w:rsid w:val="004B0D3B"/>
    <w:rsid w:val="004B0EF2"/>
    <w:rsid w:val="004B1DC1"/>
    <w:rsid w:val="004B4B5F"/>
    <w:rsid w:val="004B700A"/>
    <w:rsid w:val="004C7B94"/>
    <w:rsid w:val="004D1210"/>
    <w:rsid w:val="004D57A5"/>
    <w:rsid w:val="004D5AA9"/>
    <w:rsid w:val="004D5FF5"/>
    <w:rsid w:val="004D732A"/>
    <w:rsid w:val="004D7A05"/>
    <w:rsid w:val="004E5AB2"/>
    <w:rsid w:val="004F4BC8"/>
    <w:rsid w:val="004F5A3C"/>
    <w:rsid w:val="005059CF"/>
    <w:rsid w:val="00512486"/>
    <w:rsid w:val="00513C41"/>
    <w:rsid w:val="00514EB7"/>
    <w:rsid w:val="005170A4"/>
    <w:rsid w:val="00520CB4"/>
    <w:rsid w:val="0052537F"/>
    <w:rsid w:val="00533205"/>
    <w:rsid w:val="00552434"/>
    <w:rsid w:val="00555A2D"/>
    <w:rsid w:val="00556464"/>
    <w:rsid w:val="00564C53"/>
    <w:rsid w:val="00571710"/>
    <w:rsid w:val="0057438D"/>
    <w:rsid w:val="00574EBC"/>
    <w:rsid w:val="00576425"/>
    <w:rsid w:val="00585CC7"/>
    <w:rsid w:val="005900D2"/>
    <w:rsid w:val="00595ABE"/>
    <w:rsid w:val="00595B30"/>
    <w:rsid w:val="00597C18"/>
    <w:rsid w:val="005A081A"/>
    <w:rsid w:val="005A28DE"/>
    <w:rsid w:val="005A5411"/>
    <w:rsid w:val="005A5B6C"/>
    <w:rsid w:val="005A69E2"/>
    <w:rsid w:val="005A69EF"/>
    <w:rsid w:val="005A7523"/>
    <w:rsid w:val="005E5B05"/>
    <w:rsid w:val="005E77DB"/>
    <w:rsid w:val="005F4CBD"/>
    <w:rsid w:val="005F5760"/>
    <w:rsid w:val="005F6A1A"/>
    <w:rsid w:val="005F7244"/>
    <w:rsid w:val="00602D5B"/>
    <w:rsid w:val="00605F71"/>
    <w:rsid w:val="00622091"/>
    <w:rsid w:val="006355C8"/>
    <w:rsid w:val="00640885"/>
    <w:rsid w:val="00647514"/>
    <w:rsid w:val="00654544"/>
    <w:rsid w:val="0067114F"/>
    <w:rsid w:val="00672E7D"/>
    <w:rsid w:val="006822FB"/>
    <w:rsid w:val="0068684E"/>
    <w:rsid w:val="00687773"/>
    <w:rsid w:val="0069566E"/>
    <w:rsid w:val="006A3968"/>
    <w:rsid w:val="006B09D8"/>
    <w:rsid w:val="006B0DDF"/>
    <w:rsid w:val="006B17AF"/>
    <w:rsid w:val="006B581C"/>
    <w:rsid w:val="006B6041"/>
    <w:rsid w:val="006C79D3"/>
    <w:rsid w:val="006D5CFC"/>
    <w:rsid w:val="006E04C4"/>
    <w:rsid w:val="006F4065"/>
    <w:rsid w:val="006F7685"/>
    <w:rsid w:val="00707AFE"/>
    <w:rsid w:val="00721B1D"/>
    <w:rsid w:val="00726945"/>
    <w:rsid w:val="00727D79"/>
    <w:rsid w:val="007323E6"/>
    <w:rsid w:val="00732E56"/>
    <w:rsid w:val="00734A32"/>
    <w:rsid w:val="0074232A"/>
    <w:rsid w:val="0074565B"/>
    <w:rsid w:val="007468CA"/>
    <w:rsid w:val="00752797"/>
    <w:rsid w:val="00752FB2"/>
    <w:rsid w:val="007535F7"/>
    <w:rsid w:val="007766E9"/>
    <w:rsid w:val="00777207"/>
    <w:rsid w:val="00785B0B"/>
    <w:rsid w:val="007866D6"/>
    <w:rsid w:val="00792926"/>
    <w:rsid w:val="0079643F"/>
    <w:rsid w:val="007A34F8"/>
    <w:rsid w:val="007A4955"/>
    <w:rsid w:val="007A50C9"/>
    <w:rsid w:val="007A77D3"/>
    <w:rsid w:val="007A7859"/>
    <w:rsid w:val="007B4A80"/>
    <w:rsid w:val="007B668B"/>
    <w:rsid w:val="007C4CBA"/>
    <w:rsid w:val="007E20A6"/>
    <w:rsid w:val="007E387B"/>
    <w:rsid w:val="007F60D1"/>
    <w:rsid w:val="007F654F"/>
    <w:rsid w:val="007F67A3"/>
    <w:rsid w:val="00803373"/>
    <w:rsid w:val="0080635F"/>
    <w:rsid w:val="008303D3"/>
    <w:rsid w:val="00836C7E"/>
    <w:rsid w:val="00840542"/>
    <w:rsid w:val="008411EE"/>
    <w:rsid w:val="00847EAA"/>
    <w:rsid w:val="00857219"/>
    <w:rsid w:val="0086078C"/>
    <w:rsid w:val="008613AF"/>
    <w:rsid w:val="00861F98"/>
    <w:rsid w:val="008827CA"/>
    <w:rsid w:val="00890D06"/>
    <w:rsid w:val="00893D3A"/>
    <w:rsid w:val="00895E36"/>
    <w:rsid w:val="008A557C"/>
    <w:rsid w:val="008A7442"/>
    <w:rsid w:val="008A778F"/>
    <w:rsid w:val="008A7DC2"/>
    <w:rsid w:val="008C77D6"/>
    <w:rsid w:val="008D0B07"/>
    <w:rsid w:val="008D3F97"/>
    <w:rsid w:val="008E4EEA"/>
    <w:rsid w:val="008E7ACC"/>
    <w:rsid w:val="008F0DFC"/>
    <w:rsid w:val="008F1CFD"/>
    <w:rsid w:val="00902E81"/>
    <w:rsid w:val="00914B09"/>
    <w:rsid w:val="009247B4"/>
    <w:rsid w:val="00924C6C"/>
    <w:rsid w:val="00925BC4"/>
    <w:rsid w:val="00926122"/>
    <w:rsid w:val="00927E7A"/>
    <w:rsid w:val="00930DA1"/>
    <w:rsid w:val="00931FC3"/>
    <w:rsid w:val="00940D9B"/>
    <w:rsid w:val="00943495"/>
    <w:rsid w:val="00945693"/>
    <w:rsid w:val="009505BD"/>
    <w:rsid w:val="00966091"/>
    <w:rsid w:val="00971C9A"/>
    <w:rsid w:val="0097271D"/>
    <w:rsid w:val="0097298A"/>
    <w:rsid w:val="009764BA"/>
    <w:rsid w:val="00993BFD"/>
    <w:rsid w:val="009A13CA"/>
    <w:rsid w:val="009A16BA"/>
    <w:rsid w:val="009A2993"/>
    <w:rsid w:val="009A2A5E"/>
    <w:rsid w:val="009A2C9B"/>
    <w:rsid w:val="009B2669"/>
    <w:rsid w:val="009B36B2"/>
    <w:rsid w:val="009B6650"/>
    <w:rsid w:val="009C4E9C"/>
    <w:rsid w:val="009D30F1"/>
    <w:rsid w:val="009D471D"/>
    <w:rsid w:val="009E3C4D"/>
    <w:rsid w:val="009E4005"/>
    <w:rsid w:val="009E7A68"/>
    <w:rsid w:val="009F22E4"/>
    <w:rsid w:val="00A02814"/>
    <w:rsid w:val="00A031FA"/>
    <w:rsid w:val="00A140F5"/>
    <w:rsid w:val="00A14C21"/>
    <w:rsid w:val="00A15378"/>
    <w:rsid w:val="00A20864"/>
    <w:rsid w:val="00A230B2"/>
    <w:rsid w:val="00A24D42"/>
    <w:rsid w:val="00A2546F"/>
    <w:rsid w:val="00A3433E"/>
    <w:rsid w:val="00A34EDF"/>
    <w:rsid w:val="00A4318F"/>
    <w:rsid w:val="00A44C03"/>
    <w:rsid w:val="00A525BC"/>
    <w:rsid w:val="00A57BAA"/>
    <w:rsid w:val="00A62172"/>
    <w:rsid w:val="00A7250E"/>
    <w:rsid w:val="00A778B7"/>
    <w:rsid w:val="00A82272"/>
    <w:rsid w:val="00A8495D"/>
    <w:rsid w:val="00AA06CB"/>
    <w:rsid w:val="00AA1C06"/>
    <w:rsid w:val="00AA6968"/>
    <w:rsid w:val="00AB10FB"/>
    <w:rsid w:val="00AB45FD"/>
    <w:rsid w:val="00AB4A43"/>
    <w:rsid w:val="00AB69A5"/>
    <w:rsid w:val="00AC240D"/>
    <w:rsid w:val="00AC2E75"/>
    <w:rsid w:val="00AC5B1D"/>
    <w:rsid w:val="00AD10D9"/>
    <w:rsid w:val="00AD732C"/>
    <w:rsid w:val="00AE06BB"/>
    <w:rsid w:val="00AE4FDF"/>
    <w:rsid w:val="00AE6C53"/>
    <w:rsid w:val="00AE731F"/>
    <w:rsid w:val="00AF0325"/>
    <w:rsid w:val="00AF165A"/>
    <w:rsid w:val="00AF4401"/>
    <w:rsid w:val="00AF6EA1"/>
    <w:rsid w:val="00AF7103"/>
    <w:rsid w:val="00B00855"/>
    <w:rsid w:val="00B01C7C"/>
    <w:rsid w:val="00B0222F"/>
    <w:rsid w:val="00B048BB"/>
    <w:rsid w:val="00B057C1"/>
    <w:rsid w:val="00B06130"/>
    <w:rsid w:val="00B06284"/>
    <w:rsid w:val="00B0639D"/>
    <w:rsid w:val="00B33DD7"/>
    <w:rsid w:val="00B3442F"/>
    <w:rsid w:val="00B3455A"/>
    <w:rsid w:val="00B418E1"/>
    <w:rsid w:val="00B52ECC"/>
    <w:rsid w:val="00B65439"/>
    <w:rsid w:val="00B65BC3"/>
    <w:rsid w:val="00B66F49"/>
    <w:rsid w:val="00B701A1"/>
    <w:rsid w:val="00B70A7E"/>
    <w:rsid w:val="00B77BC2"/>
    <w:rsid w:val="00B82E29"/>
    <w:rsid w:val="00B82FAA"/>
    <w:rsid w:val="00B839D8"/>
    <w:rsid w:val="00B83C1C"/>
    <w:rsid w:val="00B842DB"/>
    <w:rsid w:val="00B90F4E"/>
    <w:rsid w:val="00B960C6"/>
    <w:rsid w:val="00BA74DF"/>
    <w:rsid w:val="00BB23AD"/>
    <w:rsid w:val="00BD11AE"/>
    <w:rsid w:val="00BD22DC"/>
    <w:rsid w:val="00BD27E1"/>
    <w:rsid w:val="00BD52F3"/>
    <w:rsid w:val="00BD7CFD"/>
    <w:rsid w:val="00BE19A7"/>
    <w:rsid w:val="00BF0FD5"/>
    <w:rsid w:val="00BF1DF5"/>
    <w:rsid w:val="00BF2A82"/>
    <w:rsid w:val="00BF622E"/>
    <w:rsid w:val="00C008A0"/>
    <w:rsid w:val="00C03AE9"/>
    <w:rsid w:val="00C04176"/>
    <w:rsid w:val="00C078E2"/>
    <w:rsid w:val="00C128FB"/>
    <w:rsid w:val="00C1298F"/>
    <w:rsid w:val="00C33DAF"/>
    <w:rsid w:val="00C34ED3"/>
    <w:rsid w:val="00C3502F"/>
    <w:rsid w:val="00C40287"/>
    <w:rsid w:val="00C44C79"/>
    <w:rsid w:val="00C53F97"/>
    <w:rsid w:val="00C5546B"/>
    <w:rsid w:val="00C62024"/>
    <w:rsid w:val="00C661F7"/>
    <w:rsid w:val="00C66EE1"/>
    <w:rsid w:val="00C7209A"/>
    <w:rsid w:val="00C731B8"/>
    <w:rsid w:val="00C82772"/>
    <w:rsid w:val="00C83336"/>
    <w:rsid w:val="00C92BBB"/>
    <w:rsid w:val="00C94866"/>
    <w:rsid w:val="00CA1BF8"/>
    <w:rsid w:val="00CA5A1F"/>
    <w:rsid w:val="00CA783F"/>
    <w:rsid w:val="00CB33A5"/>
    <w:rsid w:val="00CB6C9A"/>
    <w:rsid w:val="00CB7FDE"/>
    <w:rsid w:val="00CC0D2C"/>
    <w:rsid w:val="00CC11B6"/>
    <w:rsid w:val="00CC5B79"/>
    <w:rsid w:val="00CD0376"/>
    <w:rsid w:val="00CD115B"/>
    <w:rsid w:val="00CD3DFA"/>
    <w:rsid w:val="00CD56B9"/>
    <w:rsid w:val="00CD5C0B"/>
    <w:rsid w:val="00CE1DB5"/>
    <w:rsid w:val="00CE230E"/>
    <w:rsid w:val="00CE3DD9"/>
    <w:rsid w:val="00CE767B"/>
    <w:rsid w:val="00CF24FE"/>
    <w:rsid w:val="00CF6159"/>
    <w:rsid w:val="00D03580"/>
    <w:rsid w:val="00D11AA7"/>
    <w:rsid w:val="00D11EE2"/>
    <w:rsid w:val="00D13940"/>
    <w:rsid w:val="00D17800"/>
    <w:rsid w:val="00D21813"/>
    <w:rsid w:val="00D255B6"/>
    <w:rsid w:val="00D2599B"/>
    <w:rsid w:val="00D26AD5"/>
    <w:rsid w:val="00D37DCB"/>
    <w:rsid w:val="00D42AA0"/>
    <w:rsid w:val="00D55A21"/>
    <w:rsid w:val="00D569B7"/>
    <w:rsid w:val="00D62C55"/>
    <w:rsid w:val="00D63488"/>
    <w:rsid w:val="00D63578"/>
    <w:rsid w:val="00D720A4"/>
    <w:rsid w:val="00D7255B"/>
    <w:rsid w:val="00D725E2"/>
    <w:rsid w:val="00D77DDD"/>
    <w:rsid w:val="00D85334"/>
    <w:rsid w:val="00D85E4A"/>
    <w:rsid w:val="00D927B6"/>
    <w:rsid w:val="00D9292F"/>
    <w:rsid w:val="00D96262"/>
    <w:rsid w:val="00DA1375"/>
    <w:rsid w:val="00DD2460"/>
    <w:rsid w:val="00DD589B"/>
    <w:rsid w:val="00DE3304"/>
    <w:rsid w:val="00DE4BFC"/>
    <w:rsid w:val="00DF04E1"/>
    <w:rsid w:val="00DF2D64"/>
    <w:rsid w:val="00E002E8"/>
    <w:rsid w:val="00E01039"/>
    <w:rsid w:val="00E021ED"/>
    <w:rsid w:val="00E02647"/>
    <w:rsid w:val="00E03321"/>
    <w:rsid w:val="00E049EE"/>
    <w:rsid w:val="00E06A71"/>
    <w:rsid w:val="00E1752A"/>
    <w:rsid w:val="00E22183"/>
    <w:rsid w:val="00E24D2B"/>
    <w:rsid w:val="00E251D2"/>
    <w:rsid w:val="00E266A7"/>
    <w:rsid w:val="00E27140"/>
    <w:rsid w:val="00E35734"/>
    <w:rsid w:val="00E376C0"/>
    <w:rsid w:val="00E439B8"/>
    <w:rsid w:val="00E46F7E"/>
    <w:rsid w:val="00E47695"/>
    <w:rsid w:val="00E53120"/>
    <w:rsid w:val="00E53D26"/>
    <w:rsid w:val="00E561A0"/>
    <w:rsid w:val="00E56263"/>
    <w:rsid w:val="00E740D1"/>
    <w:rsid w:val="00E75A3F"/>
    <w:rsid w:val="00E770B2"/>
    <w:rsid w:val="00E84590"/>
    <w:rsid w:val="00E855B4"/>
    <w:rsid w:val="00E8573C"/>
    <w:rsid w:val="00E86DE7"/>
    <w:rsid w:val="00E944BE"/>
    <w:rsid w:val="00E9583B"/>
    <w:rsid w:val="00EA1670"/>
    <w:rsid w:val="00EB002D"/>
    <w:rsid w:val="00EB147A"/>
    <w:rsid w:val="00EB2388"/>
    <w:rsid w:val="00EC319D"/>
    <w:rsid w:val="00EC31C7"/>
    <w:rsid w:val="00ED7832"/>
    <w:rsid w:val="00EE2800"/>
    <w:rsid w:val="00EE2DD9"/>
    <w:rsid w:val="00EE30BD"/>
    <w:rsid w:val="00EE43AA"/>
    <w:rsid w:val="00EE5AFA"/>
    <w:rsid w:val="00EE68B7"/>
    <w:rsid w:val="00EE7BA6"/>
    <w:rsid w:val="00EF0D13"/>
    <w:rsid w:val="00EF29B7"/>
    <w:rsid w:val="00EF7260"/>
    <w:rsid w:val="00F001D6"/>
    <w:rsid w:val="00F0528A"/>
    <w:rsid w:val="00F07C84"/>
    <w:rsid w:val="00F12E97"/>
    <w:rsid w:val="00F13DE5"/>
    <w:rsid w:val="00F21CBF"/>
    <w:rsid w:val="00F36C06"/>
    <w:rsid w:val="00F4257C"/>
    <w:rsid w:val="00F42CE9"/>
    <w:rsid w:val="00F458D0"/>
    <w:rsid w:val="00F53FB7"/>
    <w:rsid w:val="00F55B0A"/>
    <w:rsid w:val="00F62BE9"/>
    <w:rsid w:val="00F7792C"/>
    <w:rsid w:val="00F86A12"/>
    <w:rsid w:val="00F86EB0"/>
    <w:rsid w:val="00F90600"/>
    <w:rsid w:val="00F908BB"/>
    <w:rsid w:val="00F92AEF"/>
    <w:rsid w:val="00F95945"/>
    <w:rsid w:val="00FA203F"/>
    <w:rsid w:val="00FC14C3"/>
    <w:rsid w:val="00FC40D5"/>
    <w:rsid w:val="00FD186C"/>
    <w:rsid w:val="00FD5F63"/>
    <w:rsid w:val="00FE0245"/>
    <w:rsid w:val="00FE2365"/>
    <w:rsid w:val="00FE61A9"/>
    <w:rsid w:val="00FF4685"/>
    <w:rsid w:val="0524DD01"/>
    <w:rsid w:val="0732DAAD"/>
    <w:rsid w:val="07EC22F2"/>
    <w:rsid w:val="0B23C3B4"/>
    <w:rsid w:val="0E89AE11"/>
    <w:rsid w:val="16FC982D"/>
    <w:rsid w:val="1A79492B"/>
    <w:rsid w:val="2863D6E6"/>
    <w:rsid w:val="28B06C0D"/>
    <w:rsid w:val="2B549ECF"/>
    <w:rsid w:val="2E56C23B"/>
    <w:rsid w:val="344C3AC2"/>
    <w:rsid w:val="388F6513"/>
    <w:rsid w:val="40F04417"/>
    <w:rsid w:val="45478C06"/>
    <w:rsid w:val="478A3F50"/>
    <w:rsid w:val="4820ACA3"/>
    <w:rsid w:val="49D3DB2B"/>
    <w:rsid w:val="4AC8A926"/>
    <w:rsid w:val="51B6A587"/>
    <w:rsid w:val="549D117D"/>
    <w:rsid w:val="54B58D8A"/>
    <w:rsid w:val="55F5211A"/>
    <w:rsid w:val="5D867E21"/>
    <w:rsid w:val="6C54C70E"/>
    <w:rsid w:val="700A71B4"/>
    <w:rsid w:val="746F4E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E84C0DA"/>
  <w15:docId w15:val="{80F2A695-479E-4D65-89F3-9EFD37D7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5A3C"/>
  </w:style>
  <w:style w:type="paragraph" w:styleId="Titre1">
    <w:name w:val="heading 1"/>
    <w:basedOn w:val="Normal"/>
    <w:next w:val="Normal"/>
    <w:link w:val="Titre1Car"/>
    <w:qFormat/>
    <w:rsid w:val="00363854"/>
    <w:pPr>
      <w:keepNext/>
      <w:numPr>
        <w:numId w:val="3"/>
      </w:numPr>
      <w:tabs>
        <w:tab w:val="center" w:pos="1985"/>
        <w:tab w:val="center" w:pos="8222"/>
        <w:tab w:val="right" w:pos="8931"/>
      </w:tabs>
      <w:spacing w:after="0" w:line="240" w:lineRule="auto"/>
      <w:outlineLvl w:val="0"/>
    </w:pPr>
    <w:rPr>
      <w:rFonts w:ascii="Times New Roman" w:eastAsia="Times New Roman" w:hAnsi="Times New Roman" w:cs="Times New Roman"/>
      <w:b/>
      <w:bCs/>
      <w:sz w:val="24"/>
      <w:szCs w:val="24"/>
      <w:lang w:eastAsia="fr-FR"/>
    </w:rPr>
  </w:style>
  <w:style w:type="paragraph" w:styleId="Titre2">
    <w:name w:val="heading 2"/>
    <w:basedOn w:val="Normal"/>
    <w:next w:val="Normal"/>
    <w:link w:val="Titre2Car"/>
    <w:qFormat/>
    <w:rsid w:val="00363854"/>
    <w:pPr>
      <w:keepNext/>
      <w:numPr>
        <w:ilvl w:val="1"/>
        <w:numId w:val="3"/>
      </w:numPr>
      <w:pBdr>
        <w:top w:val="single" w:sz="6" w:space="1" w:color="auto"/>
        <w:left w:val="single" w:sz="6" w:space="1" w:color="auto"/>
        <w:bottom w:val="single" w:sz="6" w:space="1" w:color="auto"/>
        <w:right w:val="single" w:sz="6" w:space="1" w:color="auto"/>
      </w:pBdr>
      <w:tabs>
        <w:tab w:val="center" w:pos="4536"/>
        <w:tab w:val="right" w:pos="8931"/>
      </w:tabs>
      <w:spacing w:after="0" w:line="240" w:lineRule="auto"/>
      <w:ind w:right="1701"/>
      <w:jc w:val="center"/>
      <w:outlineLvl w:val="1"/>
    </w:pPr>
    <w:rPr>
      <w:rFonts w:ascii="Times New Roman" w:eastAsia="Times New Roman" w:hAnsi="Times New Roman" w:cs="Times New Roman"/>
      <w:b/>
      <w:bCs/>
      <w:sz w:val="32"/>
      <w:szCs w:val="32"/>
      <w:lang w:eastAsia="fr-FR"/>
    </w:rPr>
  </w:style>
  <w:style w:type="paragraph" w:styleId="Titre3">
    <w:name w:val="heading 3"/>
    <w:basedOn w:val="Normal"/>
    <w:next w:val="Normal"/>
    <w:link w:val="Titre3Car"/>
    <w:qFormat/>
    <w:rsid w:val="00363854"/>
    <w:pPr>
      <w:keepNext/>
      <w:numPr>
        <w:ilvl w:val="2"/>
        <w:numId w:val="3"/>
      </w:numPr>
      <w:tabs>
        <w:tab w:val="left" w:pos="426"/>
        <w:tab w:val="center" w:pos="4536"/>
        <w:tab w:val="right" w:pos="9498"/>
      </w:tabs>
      <w:spacing w:after="0" w:line="240" w:lineRule="auto"/>
      <w:ind w:right="-709"/>
      <w:outlineLvl w:val="2"/>
    </w:pPr>
    <w:rPr>
      <w:rFonts w:ascii="Times New Roman" w:eastAsia="Times New Roman" w:hAnsi="Times New Roman" w:cs="Times New Roman"/>
      <w:sz w:val="24"/>
      <w:szCs w:val="24"/>
      <w:u w:val="single"/>
      <w:lang w:eastAsia="fr-FR"/>
    </w:rPr>
  </w:style>
  <w:style w:type="paragraph" w:styleId="Titre4">
    <w:name w:val="heading 4"/>
    <w:basedOn w:val="Normal"/>
    <w:next w:val="Normal"/>
    <w:link w:val="Titre4Car"/>
    <w:qFormat/>
    <w:rsid w:val="00363854"/>
    <w:pPr>
      <w:keepNext/>
      <w:numPr>
        <w:ilvl w:val="3"/>
        <w:numId w:val="3"/>
      </w:numPr>
      <w:pBdr>
        <w:top w:val="single" w:sz="6" w:space="1" w:color="auto"/>
        <w:left w:val="single" w:sz="6" w:space="1" w:color="auto"/>
        <w:bottom w:val="single" w:sz="6" w:space="1" w:color="auto"/>
        <w:right w:val="single" w:sz="6" w:space="1" w:color="auto"/>
      </w:pBdr>
      <w:tabs>
        <w:tab w:val="center" w:pos="4536"/>
      </w:tabs>
      <w:spacing w:after="0" w:line="240" w:lineRule="auto"/>
      <w:outlineLvl w:val="3"/>
    </w:pPr>
    <w:rPr>
      <w:rFonts w:ascii="Arial Narrow" w:eastAsia="Times New Roman" w:hAnsi="Arial Narrow" w:cs="Arial Narrow"/>
      <w:b/>
      <w:bCs/>
      <w:sz w:val="36"/>
      <w:szCs w:val="36"/>
      <w:lang w:eastAsia="fr-FR"/>
    </w:rPr>
  </w:style>
  <w:style w:type="paragraph" w:styleId="Titre5">
    <w:name w:val="heading 5"/>
    <w:basedOn w:val="Normal"/>
    <w:next w:val="Normal"/>
    <w:link w:val="Titre5Car"/>
    <w:qFormat/>
    <w:rsid w:val="00363854"/>
    <w:pPr>
      <w:keepNext/>
      <w:numPr>
        <w:ilvl w:val="4"/>
        <w:numId w:val="3"/>
      </w:numPr>
      <w:tabs>
        <w:tab w:val="center" w:pos="1985"/>
        <w:tab w:val="center" w:pos="7655"/>
        <w:tab w:val="center" w:pos="7938"/>
        <w:tab w:val="right" w:pos="8931"/>
      </w:tabs>
      <w:spacing w:after="0" w:line="240" w:lineRule="auto"/>
      <w:ind w:right="-426"/>
      <w:outlineLvl w:val="4"/>
    </w:pPr>
    <w:rPr>
      <w:rFonts w:ascii="Courier (W1)" w:eastAsia="Times New Roman" w:hAnsi="Courier (W1)" w:cs="Courier (W1)"/>
      <w:b/>
      <w:bCs/>
      <w:sz w:val="24"/>
      <w:szCs w:val="24"/>
      <w:lang w:eastAsia="fr-FR"/>
    </w:rPr>
  </w:style>
  <w:style w:type="paragraph" w:styleId="Titre6">
    <w:name w:val="heading 6"/>
    <w:basedOn w:val="Normal"/>
    <w:next w:val="Normal"/>
    <w:link w:val="Titre6Car"/>
    <w:qFormat/>
    <w:rsid w:val="00363854"/>
    <w:pPr>
      <w:keepNext/>
      <w:numPr>
        <w:ilvl w:val="5"/>
        <w:numId w:val="3"/>
      </w:numPr>
      <w:tabs>
        <w:tab w:val="left" w:pos="5387"/>
      </w:tabs>
      <w:spacing w:after="0" w:line="240" w:lineRule="auto"/>
      <w:ind w:right="-143"/>
      <w:outlineLvl w:val="5"/>
    </w:pPr>
    <w:rPr>
      <w:rFonts w:ascii="Arial Narrow" w:eastAsia="Times New Roman" w:hAnsi="Arial Narrow" w:cs="Arial Narrow"/>
      <w:sz w:val="24"/>
      <w:szCs w:val="24"/>
      <w:lang w:eastAsia="fr-FR"/>
    </w:rPr>
  </w:style>
  <w:style w:type="paragraph" w:styleId="Titre7">
    <w:name w:val="heading 7"/>
    <w:basedOn w:val="Normal"/>
    <w:next w:val="Normal"/>
    <w:link w:val="Titre7Car"/>
    <w:qFormat/>
    <w:rsid w:val="00363854"/>
    <w:pPr>
      <w:keepNext/>
      <w:numPr>
        <w:ilvl w:val="6"/>
        <w:numId w:val="3"/>
      </w:numPr>
      <w:spacing w:after="0" w:line="240" w:lineRule="auto"/>
      <w:outlineLvl w:val="6"/>
    </w:pPr>
    <w:rPr>
      <w:rFonts w:ascii="Arial Narrow" w:eastAsia="Times New Roman" w:hAnsi="Arial Narrow" w:cs="Arial Narrow"/>
      <w:sz w:val="24"/>
      <w:szCs w:val="24"/>
      <w:lang w:eastAsia="fr-FR"/>
    </w:rPr>
  </w:style>
  <w:style w:type="paragraph" w:styleId="Titre8">
    <w:name w:val="heading 8"/>
    <w:basedOn w:val="Normal"/>
    <w:next w:val="Normal"/>
    <w:link w:val="Titre8Car"/>
    <w:qFormat/>
    <w:rsid w:val="00363854"/>
    <w:pPr>
      <w:keepNext/>
      <w:numPr>
        <w:ilvl w:val="7"/>
        <w:numId w:val="3"/>
      </w:numPr>
      <w:tabs>
        <w:tab w:val="right" w:pos="8647"/>
      </w:tabs>
      <w:autoSpaceDE w:val="0"/>
      <w:autoSpaceDN w:val="0"/>
      <w:spacing w:after="0" w:line="240" w:lineRule="auto"/>
      <w:jc w:val="center"/>
      <w:outlineLvl w:val="7"/>
    </w:pPr>
    <w:rPr>
      <w:rFonts w:ascii="Arial Narrow" w:eastAsia="Times New Roman" w:hAnsi="Arial Narrow" w:cs="Arial Narrow"/>
      <w:b/>
      <w:bCs/>
      <w:sz w:val="24"/>
      <w:szCs w:val="24"/>
      <w:lang w:eastAsia="fr-FR"/>
    </w:rPr>
  </w:style>
  <w:style w:type="paragraph" w:styleId="Titre9">
    <w:name w:val="heading 9"/>
    <w:basedOn w:val="Normal"/>
    <w:next w:val="Normal"/>
    <w:link w:val="Titre9Car"/>
    <w:qFormat/>
    <w:rsid w:val="00363854"/>
    <w:pPr>
      <w:keepNext/>
      <w:numPr>
        <w:ilvl w:val="8"/>
        <w:numId w:val="3"/>
      </w:numPr>
      <w:spacing w:after="0" w:line="240" w:lineRule="auto"/>
      <w:jc w:val="right"/>
      <w:outlineLvl w:val="8"/>
    </w:pPr>
    <w:rPr>
      <w:rFonts w:ascii="Arial Narrow" w:eastAsia="Times New Roman" w:hAnsi="Arial Narrow" w:cs="Arial Narrow"/>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2797"/>
    <w:pPr>
      <w:tabs>
        <w:tab w:val="center" w:pos="4536"/>
        <w:tab w:val="right" w:pos="9072"/>
      </w:tabs>
      <w:spacing w:after="0" w:line="240" w:lineRule="auto"/>
    </w:pPr>
  </w:style>
  <w:style w:type="character" w:customStyle="1" w:styleId="En-tteCar">
    <w:name w:val="En-tête Car"/>
    <w:basedOn w:val="Policepardfaut"/>
    <w:link w:val="En-tte"/>
    <w:uiPriority w:val="99"/>
    <w:rsid w:val="00752797"/>
  </w:style>
  <w:style w:type="paragraph" w:styleId="Pieddepage">
    <w:name w:val="footer"/>
    <w:basedOn w:val="Normal"/>
    <w:link w:val="PieddepageCar"/>
    <w:uiPriority w:val="99"/>
    <w:unhideWhenUsed/>
    <w:rsid w:val="007527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52797"/>
  </w:style>
  <w:style w:type="character" w:styleId="Marquedecommentaire">
    <w:name w:val="annotation reference"/>
    <w:rsid w:val="00A62172"/>
    <w:rPr>
      <w:sz w:val="16"/>
      <w:szCs w:val="16"/>
    </w:rPr>
  </w:style>
  <w:style w:type="paragraph" w:styleId="Commentaire">
    <w:name w:val="annotation text"/>
    <w:basedOn w:val="Normal"/>
    <w:link w:val="CommentaireCar"/>
    <w:rsid w:val="00A62172"/>
    <w:pPr>
      <w:spacing w:after="0" w:line="240" w:lineRule="auto"/>
    </w:pPr>
    <w:rPr>
      <w:rFonts w:ascii="Times New Roman" w:eastAsia="Times New Roman" w:hAnsi="Times New Roman" w:cs="Times New Roman"/>
      <w:sz w:val="20"/>
      <w:szCs w:val="20"/>
      <w:lang w:eastAsia="fr-FR"/>
    </w:rPr>
  </w:style>
  <w:style w:type="character" w:customStyle="1" w:styleId="CommentaireCar">
    <w:name w:val="Commentaire Car"/>
    <w:basedOn w:val="Policepardfaut"/>
    <w:link w:val="Commentaire"/>
    <w:rsid w:val="00A62172"/>
    <w:rPr>
      <w:rFonts w:ascii="Times New Roman" w:eastAsia="Times New Roman" w:hAnsi="Times New Roman" w:cs="Times New Roman"/>
      <w:sz w:val="20"/>
      <w:szCs w:val="20"/>
      <w:lang w:eastAsia="fr-FR"/>
    </w:rPr>
  </w:style>
  <w:style w:type="paragraph" w:styleId="Textedebulles">
    <w:name w:val="Balloon Text"/>
    <w:basedOn w:val="Normal"/>
    <w:link w:val="TextedebullesCar"/>
    <w:unhideWhenUsed/>
    <w:rsid w:val="00A6217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rsid w:val="00A62172"/>
    <w:rPr>
      <w:rFonts w:ascii="Segoe UI" w:hAnsi="Segoe UI" w:cs="Segoe UI"/>
      <w:sz w:val="18"/>
      <w:szCs w:val="18"/>
    </w:rPr>
  </w:style>
  <w:style w:type="paragraph" w:styleId="Objetducommentaire">
    <w:name w:val="annotation subject"/>
    <w:basedOn w:val="Commentaire"/>
    <w:next w:val="Commentaire"/>
    <w:link w:val="ObjetducommentaireCar"/>
    <w:semiHidden/>
    <w:unhideWhenUsed/>
    <w:rsid w:val="00A62172"/>
    <w:pPr>
      <w:spacing w:after="16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semiHidden/>
    <w:rsid w:val="00A62172"/>
    <w:rPr>
      <w:rFonts w:ascii="Times New Roman" w:eastAsia="Times New Roman" w:hAnsi="Times New Roman" w:cs="Times New Roman"/>
      <w:b/>
      <w:bCs/>
      <w:sz w:val="20"/>
      <w:szCs w:val="20"/>
      <w:lang w:eastAsia="fr-FR"/>
    </w:rPr>
  </w:style>
  <w:style w:type="table" w:styleId="Grilledutableau">
    <w:name w:val="Table Grid"/>
    <w:basedOn w:val="TableauNormal"/>
    <w:rsid w:val="009247B4"/>
    <w:pPr>
      <w:spacing w:after="0" w:line="240" w:lineRule="auto"/>
    </w:pPr>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34"/>
    <w:qFormat/>
    <w:rsid w:val="00A82272"/>
    <w:pPr>
      <w:ind w:left="720"/>
      <w:contextualSpacing/>
    </w:pPr>
  </w:style>
  <w:style w:type="table" w:customStyle="1" w:styleId="Grilledutableau1">
    <w:name w:val="Grille du tableau1"/>
    <w:basedOn w:val="TableauNormal"/>
    <w:next w:val="Grilledutableau"/>
    <w:rsid w:val="00513C41"/>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F90600"/>
    <w:pPr>
      <w:spacing w:after="0" w:line="240" w:lineRule="auto"/>
      <w:jc w:val="both"/>
    </w:pPr>
    <w:rPr>
      <w:rFonts w:ascii="Arial" w:eastAsia="Times New Roman" w:hAnsi="Arial" w:cs="Arial"/>
      <w:sz w:val="20"/>
      <w:szCs w:val="24"/>
      <w:lang w:eastAsia="fr-FR"/>
    </w:rPr>
  </w:style>
  <w:style w:type="character" w:customStyle="1" w:styleId="CorpsdetexteCar">
    <w:name w:val="Corps de texte Car"/>
    <w:basedOn w:val="Policepardfaut"/>
    <w:link w:val="Corpsdetexte"/>
    <w:rsid w:val="00F90600"/>
    <w:rPr>
      <w:rFonts w:ascii="Arial" w:eastAsia="Times New Roman" w:hAnsi="Arial" w:cs="Arial"/>
      <w:sz w:val="20"/>
      <w:szCs w:val="24"/>
      <w:lang w:eastAsia="fr-FR"/>
    </w:rPr>
  </w:style>
  <w:style w:type="paragraph" w:styleId="Rvision">
    <w:name w:val="Revision"/>
    <w:hidden/>
    <w:uiPriority w:val="99"/>
    <w:semiHidden/>
    <w:rsid w:val="009E3C4D"/>
    <w:pPr>
      <w:spacing w:after="0" w:line="240" w:lineRule="auto"/>
    </w:pPr>
  </w:style>
  <w:style w:type="paragraph" w:styleId="Retraitcorpsdetexte2">
    <w:name w:val="Body Text Indent 2"/>
    <w:basedOn w:val="Normal"/>
    <w:link w:val="Retraitcorpsdetexte2Car"/>
    <w:unhideWhenUsed/>
    <w:rsid w:val="00363854"/>
    <w:pPr>
      <w:spacing w:after="120" w:line="480" w:lineRule="auto"/>
      <w:ind w:left="283"/>
    </w:pPr>
  </w:style>
  <w:style w:type="character" w:customStyle="1" w:styleId="Retraitcorpsdetexte2Car">
    <w:name w:val="Retrait corps de texte 2 Car"/>
    <w:basedOn w:val="Policepardfaut"/>
    <w:link w:val="Retraitcorpsdetexte2"/>
    <w:semiHidden/>
    <w:rsid w:val="00363854"/>
  </w:style>
  <w:style w:type="paragraph" w:styleId="Retraitcorpsdetexte">
    <w:name w:val="Body Text Indent"/>
    <w:basedOn w:val="Normal"/>
    <w:link w:val="RetraitcorpsdetexteCar"/>
    <w:unhideWhenUsed/>
    <w:rsid w:val="00363854"/>
    <w:pPr>
      <w:spacing w:after="120"/>
      <w:ind w:left="283"/>
    </w:pPr>
  </w:style>
  <w:style w:type="character" w:customStyle="1" w:styleId="RetraitcorpsdetexteCar">
    <w:name w:val="Retrait corps de texte Car"/>
    <w:basedOn w:val="Policepardfaut"/>
    <w:link w:val="Retraitcorpsdetexte"/>
    <w:semiHidden/>
    <w:rsid w:val="00363854"/>
  </w:style>
  <w:style w:type="character" w:customStyle="1" w:styleId="Titre1Car">
    <w:name w:val="Titre 1 Car"/>
    <w:basedOn w:val="Policepardfaut"/>
    <w:link w:val="Titre1"/>
    <w:rsid w:val="00363854"/>
    <w:rPr>
      <w:rFonts w:ascii="Times New Roman" w:eastAsia="Times New Roman" w:hAnsi="Times New Roman" w:cs="Times New Roman"/>
      <w:b/>
      <w:bCs/>
      <w:sz w:val="24"/>
      <w:szCs w:val="24"/>
      <w:lang w:eastAsia="fr-FR"/>
    </w:rPr>
  </w:style>
  <w:style w:type="character" w:customStyle="1" w:styleId="Titre2Car">
    <w:name w:val="Titre 2 Car"/>
    <w:basedOn w:val="Policepardfaut"/>
    <w:link w:val="Titre2"/>
    <w:rsid w:val="00363854"/>
    <w:rPr>
      <w:rFonts w:ascii="Times New Roman" w:eastAsia="Times New Roman" w:hAnsi="Times New Roman" w:cs="Times New Roman"/>
      <w:b/>
      <w:bCs/>
      <w:sz w:val="32"/>
      <w:szCs w:val="32"/>
      <w:lang w:eastAsia="fr-FR"/>
    </w:rPr>
  </w:style>
  <w:style w:type="character" w:customStyle="1" w:styleId="Titre3Car">
    <w:name w:val="Titre 3 Car"/>
    <w:basedOn w:val="Policepardfaut"/>
    <w:link w:val="Titre3"/>
    <w:rsid w:val="00363854"/>
    <w:rPr>
      <w:rFonts w:ascii="Times New Roman" w:eastAsia="Times New Roman" w:hAnsi="Times New Roman" w:cs="Times New Roman"/>
      <w:sz w:val="24"/>
      <w:szCs w:val="24"/>
      <w:u w:val="single"/>
      <w:lang w:eastAsia="fr-FR"/>
    </w:rPr>
  </w:style>
  <w:style w:type="character" w:customStyle="1" w:styleId="Titre4Car">
    <w:name w:val="Titre 4 Car"/>
    <w:basedOn w:val="Policepardfaut"/>
    <w:link w:val="Titre4"/>
    <w:rsid w:val="00363854"/>
    <w:rPr>
      <w:rFonts w:ascii="Arial Narrow" w:eastAsia="Times New Roman" w:hAnsi="Arial Narrow" w:cs="Arial Narrow"/>
      <w:b/>
      <w:bCs/>
      <w:sz w:val="36"/>
      <w:szCs w:val="36"/>
      <w:lang w:eastAsia="fr-FR"/>
    </w:rPr>
  </w:style>
  <w:style w:type="character" w:customStyle="1" w:styleId="Titre5Car">
    <w:name w:val="Titre 5 Car"/>
    <w:basedOn w:val="Policepardfaut"/>
    <w:link w:val="Titre5"/>
    <w:rsid w:val="00363854"/>
    <w:rPr>
      <w:rFonts w:ascii="Courier (W1)" w:eastAsia="Times New Roman" w:hAnsi="Courier (W1)" w:cs="Courier (W1)"/>
      <w:b/>
      <w:bCs/>
      <w:sz w:val="24"/>
      <w:szCs w:val="24"/>
      <w:lang w:eastAsia="fr-FR"/>
    </w:rPr>
  </w:style>
  <w:style w:type="character" w:customStyle="1" w:styleId="Titre6Car">
    <w:name w:val="Titre 6 Car"/>
    <w:basedOn w:val="Policepardfaut"/>
    <w:link w:val="Titre6"/>
    <w:rsid w:val="00363854"/>
    <w:rPr>
      <w:rFonts w:ascii="Arial Narrow" w:eastAsia="Times New Roman" w:hAnsi="Arial Narrow" w:cs="Arial Narrow"/>
      <w:sz w:val="24"/>
      <w:szCs w:val="24"/>
      <w:lang w:eastAsia="fr-FR"/>
    </w:rPr>
  </w:style>
  <w:style w:type="character" w:customStyle="1" w:styleId="Titre7Car">
    <w:name w:val="Titre 7 Car"/>
    <w:basedOn w:val="Policepardfaut"/>
    <w:link w:val="Titre7"/>
    <w:rsid w:val="00363854"/>
    <w:rPr>
      <w:rFonts w:ascii="Arial Narrow" w:eastAsia="Times New Roman" w:hAnsi="Arial Narrow" w:cs="Arial Narrow"/>
      <w:sz w:val="24"/>
      <w:szCs w:val="24"/>
      <w:lang w:eastAsia="fr-FR"/>
    </w:rPr>
  </w:style>
  <w:style w:type="character" w:customStyle="1" w:styleId="Titre8Car">
    <w:name w:val="Titre 8 Car"/>
    <w:basedOn w:val="Policepardfaut"/>
    <w:link w:val="Titre8"/>
    <w:rsid w:val="00363854"/>
    <w:rPr>
      <w:rFonts w:ascii="Arial Narrow" w:eastAsia="Times New Roman" w:hAnsi="Arial Narrow" w:cs="Arial Narrow"/>
      <w:b/>
      <w:bCs/>
      <w:sz w:val="24"/>
      <w:szCs w:val="24"/>
      <w:lang w:eastAsia="fr-FR"/>
    </w:rPr>
  </w:style>
  <w:style w:type="character" w:customStyle="1" w:styleId="Titre9Car">
    <w:name w:val="Titre 9 Car"/>
    <w:basedOn w:val="Policepardfaut"/>
    <w:link w:val="Titre9"/>
    <w:rsid w:val="00363854"/>
    <w:rPr>
      <w:rFonts w:ascii="Arial Narrow" w:eastAsia="Times New Roman" w:hAnsi="Arial Narrow" w:cs="Arial Narrow"/>
      <w:b/>
      <w:bCs/>
      <w:sz w:val="24"/>
      <w:szCs w:val="24"/>
      <w:lang w:eastAsia="fr-FR"/>
    </w:rPr>
  </w:style>
  <w:style w:type="numbering" w:customStyle="1" w:styleId="Aucuneliste1">
    <w:name w:val="Aucune liste1"/>
    <w:next w:val="Aucuneliste"/>
    <w:uiPriority w:val="99"/>
    <w:semiHidden/>
    <w:unhideWhenUsed/>
    <w:rsid w:val="00363854"/>
  </w:style>
  <w:style w:type="character" w:styleId="Numrodepage">
    <w:name w:val="page number"/>
    <w:basedOn w:val="Policepardfaut"/>
    <w:rsid w:val="00363854"/>
    <w:rPr>
      <w:rFonts w:cs="Times New Roman"/>
    </w:rPr>
  </w:style>
  <w:style w:type="paragraph" w:styleId="Normalcentr">
    <w:name w:val="Block Text"/>
    <w:basedOn w:val="Normal"/>
    <w:rsid w:val="00363854"/>
    <w:pPr>
      <w:autoSpaceDE w:val="0"/>
      <w:autoSpaceDN w:val="0"/>
      <w:spacing w:after="0" w:line="240" w:lineRule="auto"/>
      <w:ind w:left="567" w:right="-142"/>
    </w:pPr>
    <w:rPr>
      <w:rFonts w:ascii="Arial Narrow" w:eastAsia="Times New Roman" w:hAnsi="Arial Narrow" w:cs="Arial Narrow"/>
      <w:sz w:val="24"/>
      <w:szCs w:val="24"/>
      <w:lang w:eastAsia="fr-FR"/>
    </w:rPr>
  </w:style>
  <w:style w:type="paragraph" w:customStyle="1" w:styleId="arialnarrow">
    <w:name w:val="arial narrow"/>
    <w:basedOn w:val="Normal"/>
    <w:rsid w:val="00363854"/>
    <w:pPr>
      <w:pBdr>
        <w:top w:val="single" w:sz="6" w:space="1" w:color="auto"/>
        <w:left w:val="single" w:sz="6" w:space="1" w:color="auto"/>
        <w:bottom w:val="single" w:sz="6" w:space="1" w:color="auto"/>
        <w:right w:val="single" w:sz="6" w:space="1" w:color="auto"/>
      </w:pBdr>
      <w:tabs>
        <w:tab w:val="center" w:pos="4536"/>
      </w:tabs>
      <w:spacing w:after="0" w:line="240" w:lineRule="auto"/>
      <w:ind w:left="2268" w:right="2268"/>
      <w:jc w:val="center"/>
    </w:pPr>
    <w:rPr>
      <w:rFonts w:ascii="Arial Narrow" w:eastAsia="Times New Roman" w:hAnsi="Arial Narrow" w:cs="Arial Narrow"/>
      <w:sz w:val="24"/>
      <w:szCs w:val="24"/>
      <w:lang w:eastAsia="fr-FR"/>
    </w:rPr>
  </w:style>
  <w:style w:type="paragraph" w:customStyle="1" w:styleId="Corpsdetexte21">
    <w:name w:val="Corps de texte 21"/>
    <w:basedOn w:val="Normal"/>
    <w:rsid w:val="00363854"/>
    <w:pPr>
      <w:tabs>
        <w:tab w:val="center" w:pos="4536"/>
      </w:tabs>
      <w:overflowPunct w:val="0"/>
      <w:autoSpaceDE w:val="0"/>
      <w:autoSpaceDN w:val="0"/>
      <w:adjustRightInd w:val="0"/>
      <w:spacing w:after="0" w:line="240" w:lineRule="auto"/>
      <w:ind w:left="993"/>
      <w:textAlignment w:val="baseline"/>
    </w:pPr>
    <w:rPr>
      <w:rFonts w:ascii="Arial Narrow" w:eastAsia="Times New Roman" w:hAnsi="Arial Narrow" w:cs="Arial Narrow"/>
      <w:sz w:val="24"/>
      <w:szCs w:val="24"/>
      <w:lang w:eastAsia="fr-FR"/>
    </w:rPr>
  </w:style>
  <w:style w:type="paragraph" w:styleId="Titre">
    <w:name w:val="Title"/>
    <w:basedOn w:val="Normal"/>
    <w:link w:val="TitreCar"/>
    <w:qFormat/>
    <w:rsid w:val="00363854"/>
    <w:pPr>
      <w:spacing w:after="0" w:line="240" w:lineRule="auto"/>
      <w:jc w:val="center"/>
    </w:pPr>
    <w:rPr>
      <w:rFonts w:ascii="Times New Roman" w:eastAsia="Times New Roman" w:hAnsi="Times New Roman" w:cs="Times New Roman"/>
      <w:b/>
      <w:bCs/>
      <w:sz w:val="28"/>
      <w:szCs w:val="28"/>
      <w:lang w:eastAsia="fr-FR"/>
    </w:rPr>
  </w:style>
  <w:style w:type="character" w:customStyle="1" w:styleId="TitreCar">
    <w:name w:val="Titre Car"/>
    <w:basedOn w:val="Policepardfaut"/>
    <w:link w:val="Titre"/>
    <w:rsid w:val="00363854"/>
    <w:rPr>
      <w:rFonts w:ascii="Times New Roman" w:eastAsia="Times New Roman" w:hAnsi="Times New Roman" w:cs="Times New Roman"/>
      <w:b/>
      <w:bCs/>
      <w:sz w:val="28"/>
      <w:szCs w:val="28"/>
      <w:lang w:eastAsia="fr-FR"/>
    </w:rPr>
  </w:style>
  <w:style w:type="paragraph" w:customStyle="1" w:styleId="TxBrp5">
    <w:name w:val="TxBr_p5"/>
    <w:basedOn w:val="Normal"/>
    <w:rsid w:val="00363854"/>
    <w:pPr>
      <w:tabs>
        <w:tab w:val="left" w:pos="204"/>
      </w:tabs>
      <w:autoSpaceDE w:val="0"/>
      <w:autoSpaceDN w:val="0"/>
      <w:adjustRightInd w:val="0"/>
      <w:spacing w:after="0" w:line="277" w:lineRule="atLeast"/>
    </w:pPr>
    <w:rPr>
      <w:rFonts w:ascii="Times New Roman" w:eastAsia="Times New Roman" w:hAnsi="Times New Roman" w:cs="Times New Roman"/>
      <w:sz w:val="20"/>
      <w:szCs w:val="20"/>
      <w:lang w:val="en-US" w:eastAsia="fr-FR"/>
    </w:rPr>
  </w:style>
  <w:style w:type="paragraph" w:customStyle="1" w:styleId="TxBrp7">
    <w:name w:val="TxBr_p7"/>
    <w:basedOn w:val="Normal"/>
    <w:rsid w:val="00363854"/>
    <w:pPr>
      <w:tabs>
        <w:tab w:val="left" w:pos="379"/>
        <w:tab w:val="left" w:pos="765"/>
      </w:tabs>
      <w:autoSpaceDE w:val="0"/>
      <w:autoSpaceDN w:val="0"/>
      <w:adjustRightInd w:val="0"/>
      <w:spacing w:after="0" w:line="240" w:lineRule="atLeast"/>
      <w:ind w:left="766" w:hanging="386"/>
    </w:pPr>
    <w:rPr>
      <w:rFonts w:ascii="Times New Roman" w:eastAsia="Times New Roman" w:hAnsi="Times New Roman" w:cs="Times New Roman"/>
      <w:sz w:val="20"/>
      <w:szCs w:val="20"/>
      <w:lang w:val="en-US" w:eastAsia="fr-FR"/>
    </w:rPr>
  </w:style>
  <w:style w:type="paragraph" w:customStyle="1" w:styleId="TxBrp9">
    <w:name w:val="TxBr_p9"/>
    <w:basedOn w:val="Normal"/>
    <w:rsid w:val="00363854"/>
    <w:pPr>
      <w:tabs>
        <w:tab w:val="left" w:pos="1094"/>
      </w:tabs>
      <w:autoSpaceDE w:val="0"/>
      <w:autoSpaceDN w:val="0"/>
      <w:adjustRightInd w:val="0"/>
      <w:spacing w:after="0" w:line="277" w:lineRule="atLeast"/>
      <w:ind w:left="1094" w:hanging="340"/>
    </w:pPr>
    <w:rPr>
      <w:rFonts w:ascii="Times New Roman" w:eastAsia="Times New Roman" w:hAnsi="Times New Roman" w:cs="Times New Roman"/>
      <w:sz w:val="20"/>
      <w:szCs w:val="20"/>
      <w:lang w:val="en-US" w:eastAsia="fr-FR"/>
    </w:rPr>
  </w:style>
  <w:style w:type="paragraph" w:customStyle="1" w:styleId="TxBrp10">
    <w:name w:val="TxBr_p10"/>
    <w:basedOn w:val="Normal"/>
    <w:rsid w:val="00363854"/>
    <w:pPr>
      <w:tabs>
        <w:tab w:val="left" w:pos="413"/>
        <w:tab w:val="left" w:pos="754"/>
      </w:tabs>
      <w:autoSpaceDE w:val="0"/>
      <w:autoSpaceDN w:val="0"/>
      <w:adjustRightInd w:val="0"/>
      <w:spacing w:after="0" w:line="240" w:lineRule="atLeast"/>
      <w:ind w:left="754" w:hanging="340"/>
    </w:pPr>
    <w:rPr>
      <w:rFonts w:ascii="Times New Roman" w:eastAsia="Times New Roman" w:hAnsi="Times New Roman" w:cs="Times New Roman"/>
      <w:sz w:val="20"/>
      <w:szCs w:val="20"/>
      <w:lang w:val="en-US" w:eastAsia="fr-FR"/>
    </w:rPr>
  </w:style>
  <w:style w:type="paragraph" w:styleId="Retraitcorpsdetexte3">
    <w:name w:val="Body Text Indent 3"/>
    <w:basedOn w:val="Normal"/>
    <w:link w:val="Retraitcorpsdetexte3Car"/>
    <w:rsid w:val="00363854"/>
    <w:pPr>
      <w:spacing w:after="0" w:line="240" w:lineRule="auto"/>
      <w:ind w:left="1134"/>
    </w:pPr>
    <w:rPr>
      <w:rFonts w:ascii="Arial Narrow" w:eastAsia="Times New Roman" w:hAnsi="Arial Narrow" w:cs="Arial Narrow"/>
      <w:sz w:val="24"/>
      <w:szCs w:val="24"/>
      <w:lang w:eastAsia="fr-FR"/>
    </w:rPr>
  </w:style>
  <w:style w:type="character" w:customStyle="1" w:styleId="Retraitcorpsdetexte3Car">
    <w:name w:val="Retrait corps de texte 3 Car"/>
    <w:basedOn w:val="Policepardfaut"/>
    <w:link w:val="Retraitcorpsdetexte3"/>
    <w:rsid w:val="00363854"/>
    <w:rPr>
      <w:rFonts w:ascii="Arial Narrow" w:eastAsia="Times New Roman" w:hAnsi="Arial Narrow" w:cs="Arial Narrow"/>
      <w:sz w:val="24"/>
      <w:szCs w:val="24"/>
      <w:lang w:eastAsia="fr-FR"/>
    </w:rPr>
  </w:style>
  <w:style w:type="paragraph" w:customStyle="1" w:styleId="TxBrp18">
    <w:name w:val="TxBr_p18"/>
    <w:basedOn w:val="Normal"/>
    <w:rsid w:val="00363854"/>
    <w:pPr>
      <w:tabs>
        <w:tab w:val="left" w:pos="385"/>
      </w:tabs>
      <w:autoSpaceDE w:val="0"/>
      <w:autoSpaceDN w:val="0"/>
      <w:adjustRightInd w:val="0"/>
      <w:spacing w:after="0" w:line="240" w:lineRule="atLeast"/>
      <w:ind w:left="1008" w:hanging="385"/>
    </w:pPr>
    <w:rPr>
      <w:rFonts w:ascii="Times New Roman" w:eastAsia="Times New Roman" w:hAnsi="Times New Roman" w:cs="Times New Roman"/>
      <w:sz w:val="20"/>
      <w:szCs w:val="20"/>
      <w:lang w:val="en-US" w:eastAsia="fr-FR"/>
    </w:rPr>
  </w:style>
  <w:style w:type="paragraph" w:styleId="Corpsdetexte2">
    <w:name w:val="Body Text 2"/>
    <w:basedOn w:val="Normal"/>
    <w:link w:val="Corpsdetexte2Car"/>
    <w:rsid w:val="00363854"/>
    <w:pPr>
      <w:tabs>
        <w:tab w:val="left" w:pos="284"/>
        <w:tab w:val="left" w:pos="709"/>
        <w:tab w:val="center" w:pos="4536"/>
        <w:tab w:val="right" w:pos="8647"/>
      </w:tabs>
      <w:spacing w:after="0" w:line="240" w:lineRule="auto"/>
    </w:pPr>
    <w:rPr>
      <w:rFonts w:ascii="Bookman Old Style" w:eastAsia="Times New Roman" w:hAnsi="Bookman Old Style" w:cs="Bookman Old Style"/>
      <w:sz w:val="24"/>
      <w:szCs w:val="24"/>
      <w:lang w:eastAsia="fr-FR"/>
    </w:rPr>
  </w:style>
  <w:style w:type="character" w:customStyle="1" w:styleId="Corpsdetexte2Car">
    <w:name w:val="Corps de texte 2 Car"/>
    <w:basedOn w:val="Policepardfaut"/>
    <w:link w:val="Corpsdetexte2"/>
    <w:rsid w:val="00363854"/>
    <w:rPr>
      <w:rFonts w:ascii="Bookman Old Style" w:eastAsia="Times New Roman" w:hAnsi="Bookman Old Style" w:cs="Bookman Old Style"/>
      <w:sz w:val="24"/>
      <w:szCs w:val="24"/>
      <w:lang w:eastAsia="fr-FR"/>
    </w:rPr>
  </w:style>
  <w:style w:type="paragraph" w:styleId="Corpsdetexte3">
    <w:name w:val="Body Text 3"/>
    <w:basedOn w:val="Normal"/>
    <w:link w:val="Corpsdetexte3Car"/>
    <w:rsid w:val="00363854"/>
    <w:pPr>
      <w:tabs>
        <w:tab w:val="left" w:pos="426"/>
        <w:tab w:val="center" w:pos="4536"/>
        <w:tab w:val="right" w:pos="8647"/>
      </w:tabs>
      <w:spacing w:after="0" w:line="240" w:lineRule="auto"/>
    </w:pPr>
    <w:rPr>
      <w:rFonts w:ascii="Bookman Old Style" w:eastAsia="Times New Roman" w:hAnsi="Bookman Old Style" w:cs="Bookman Old Style"/>
      <w:lang w:eastAsia="fr-FR"/>
    </w:rPr>
  </w:style>
  <w:style w:type="character" w:customStyle="1" w:styleId="Corpsdetexte3Car">
    <w:name w:val="Corps de texte 3 Car"/>
    <w:basedOn w:val="Policepardfaut"/>
    <w:link w:val="Corpsdetexte3"/>
    <w:rsid w:val="00363854"/>
    <w:rPr>
      <w:rFonts w:ascii="Bookman Old Style" w:eastAsia="Times New Roman" w:hAnsi="Bookman Old Style" w:cs="Bookman Old Style"/>
      <w:lang w:eastAsia="fr-FR"/>
    </w:rPr>
  </w:style>
  <w:style w:type="table" w:customStyle="1" w:styleId="Grilledutableau2">
    <w:name w:val="Grille du tableau2"/>
    <w:basedOn w:val="TableauNormal"/>
    <w:next w:val="Grilledutableau"/>
    <w:rsid w:val="00363854"/>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detabledesmatires1">
    <w:name w:val="En-tête de table des matières1"/>
    <w:basedOn w:val="Titre1"/>
    <w:next w:val="Normal"/>
    <w:rsid w:val="00363854"/>
    <w:pPr>
      <w:keepLines/>
      <w:tabs>
        <w:tab w:val="clear" w:pos="1985"/>
        <w:tab w:val="clear" w:pos="8222"/>
        <w:tab w:val="clear" w:pos="8931"/>
      </w:tabs>
      <w:spacing w:before="480" w:line="276" w:lineRule="auto"/>
      <w:outlineLvl w:val="9"/>
    </w:pPr>
    <w:rPr>
      <w:rFonts w:ascii="Cambria" w:hAnsi="Cambria" w:cs="Cambria"/>
      <w:color w:val="365F91"/>
      <w:sz w:val="28"/>
      <w:szCs w:val="28"/>
      <w:lang w:eastAsia="en-US"/>
    </w:rPr>
  </w:style>
  <w:style w:type="paragraph" w:styleId="TM2">
    <w:name w:val="toc 2"/>
    <w:basedOn w:val="Normal"/>
    <w:next w:val="Normal"/>
    <w:autoRedefine/>
    <w:uiPriority w:val="39"/>
    <w:rsid w:val="00363854"/>
    <w:pPr>
      <w:spacing w:after="100" w:line="276" w:lineRule="auto"/>
      <w:ind w:left="220"/>
    </w:pPr>
    <w:rPr>
      <w:rFonts w:ascii="Calibri" w:eastAsia="Times New Roman" w:hAnsi="Calibri" w:cs="Calibri"/>
    </w:rPr>
  </w:style>
  <w:style w:type="paragraph" w:styleId="TM1">
    <w:name w:val="toc 1"/>
    <w:basedOn w:val="Normal"/>
    <w:next w:val="Normal"/>
    <w:autoRedefine/>
    <w:uiPriority w:val="39"/>
    <w:rsid w:val="00363854"/>
    <w:pPr>
      <w:tabs>
        <w:tab w:val="left" w:pos="1760"/>
        <w:tab w:val="right" w:leader="underscore" w:pos="9629"/>
      </w:tabs>
      <w:spacing w:after="100" w:line="276" w:lineRule="auto"/>
    </w:pPr>
    <w:rPr>
      <w:rFonts w:ascii="Calibri" w:eastAsia="Times New Roman" w:hAnsi="Calibri" w:cs="Calibri"/>
      <w:b/>
      <w:bCs/>
      <w:i/>
      <w:caps/>
      <w:noProof/>
    </w:rPr>
  </w:style>
  <w:style w:type="paragraph" w:styleId="TM3">
    <w:name w:val="toc 3"/>
    <w:basedOn w:val="Normal"/>
    <w:next w:val="Normal"/>
    <w:autoRedefine/>
    <w:uiPriority w:val="39"/>
    <w:rsid w:val="00363854"/>
    <w:pPr>
      <w:spacing w:after="100" w:line="276" w:lineRule="auto"/>
      <w:ind w:left="440"/>
    </w:pPr>
    <w:rPr>
      <w:rFonts w:ascii="Calibri" w:eastAsia="Times New Roman" w:hAnsi="Calibri" w:cs="Calibri"/>
    </w:rPr>
  </w:style>
  <w:style w:type="character" w:styleId="Lienhypertexte">
    <w:name w:val="Hyperlink"/>
    <w:basedOn w:val="Policepardfaut"/>
    <w:uiPriority w:val="99"/>
    <w:rsid w:val="00363854"/>
    <w:rPr>
      <w:rFonts w:cs="Times New Roman"/>
      <w:color w:val="0000FF"/>
      <w:u w:val="single"/>
    </w:rPr>
  </w:style>
  <w:style w:type="character" w:styleId="lev">
    <w:name w:val="Strong"/>
    <w:basedOn w:val="Policepardfaut"/>
    <w:qFormat/>
    <w:rsid w:val="00363854"/>
    <w:rPr>
      <w:b/>
      <w:bCs/>
      <w:sz w:val="28"/>
      <w:szCs w:val="28"/>
    </w:rPr>
  </w:style>
  <w:style w:type="paragraph" w:styleId="En-ttedetabledesmatires">
    <w:name w:val="TOC Heading"/>
    <w:basedOn w:val="Titre1"/>
    <w:next w:val="Normal"/>
    <w:uiPriority w:val="39"/>
    <w:unhideWhenUsed/>
    <w:qFormat/>
    <w:rsid w:val="00363854"/>
    <w:pPr>
      <w:keepLines/>
      <w:numPr>
        <w:numId w:val="0"/>
      </w:numPr>
      <w:tabs>
        <w:tab w:val="clear" w:pos="1985"/>
        <w:tab w:val="clear" w:pos="8222"/>
        <w:tab w:val="clear" w:pos="8931"/>
      </w:tabs>
      <w:spacing w:before="480" w:line="276" w:lineRule="auto"/>
      <w:outlineLvl w:val="9"/>
    </w:pPr>
    <w:rPr>
      <w:rFonts w:ascii="Cambria" w:hAnsi="Cambria"/>
      <w:color w:val="365F91"/>
      <w:sz w:val="28"/>
      <w:szCs w:val="28"/>
      <w:lang w:eastAsia="en-US"/>
    </w:rPr>
  </w:style>
  <w:style w:type="paragraph" w:customStyle="1" w:styleId="Titre2Nico">
    <w:name w:val="Titre 2 Nico"/>
    <w:basedOn w:val="Normal"/>
    <w:link w:val="Titre2NicoCar"/>
    <w:qFormat/>
    <w:rsid w:val="00363854"/>
    <w:pPr>
      <w:numPr>
        <w:ilvl w:val="1"/>
        <w:numId w:val="6"/>
      </w:numPr>
      <w:spacing w:before="240" w:after="0" w:line="240" w:lineRule="auto"/>
      <w:jc w:val="both"/>
    </w:pPr>
    <w:rPr>
      <w:rFonts w:ascii="Tahoma" w:eastAsia="Times New Roman" w:hAnsi="Tahoma" w:cs="Tahoma"/>
      <w:b/>
      <w:szCs w:val="20"/>
      <w:u w:val="single"/>
      <w:lang w:eastAsia="fr-FR"/>
    </w:rPr>
  </w:style>
  <w:style w:type="character" w:customStyle="1" w:styleId="Titre2NicoCar">
    <w:name w:val="Titre 2 Nico Car"/>
    <w:link w:val="Titre2Nico"/>
    <w:rsid w:val="00363854"/>
    <w:rPr>
      <w:rFonts w:ascii="Tahoma" w:eastAsia="Times New Roman" w:hAnsi="Tahoma" w:cs="Tahoma"/>
      <w:b/>
      <w:szCs w:val="20"/>
      <w:u w:val="single"/>
      <w:lang w:eastAsia="fr-FR"/>
    </w:rPr>
  </w:style>
  <w:style w:type="paragraph" w:customStyle="1" w:styleId="Style1">
    <w:name w:val="Style1"/>
    <w:basedOn w:val="Titre2Nico"/>
    <w:link w:val="Style1Car"/>
    <w:qFormat/>
    <w:rsid w:val="00363854"/>
  </w:style>
  <w:style w:type="character" w:customStyle="1" w:styleId="Style1Car">
    <w:name w:val="Style1 Car"/>
    <w:basedOn w:val="Titre2NicoCar"/>
    <w:link w:val="Style1"/>
    <w:rsid w:val="00363854"/>
    <w:rPr>
      <w:rFonts w:ascii="Tahoma" w:eastAsia="Times New Roman" w:hAnsi="Tahoma" w:cs="Tahoma"/>
      <w:b/>
      <w:szCs w:val="20"/>
      <w:u w:val="single"/>
      <w:lang w:eastAsia="fr-FR"/>
    </w:rPr>
  </w:style>
  <w:style w:type="character" w:customStyle="1" w:styleId="CommentaireCar1">
    <w:name w:val="Commentaire Car1"/>
    <w:semiHidden/>
    <w:locked/>
    <w:rsid w:val="00363854"/>
    <w:rPr>
      <w:rFonts w:ascii="Arial" w:hAnsi="Arial"/>
    </w:rPr>
  </w:style>
  <w:style w:type="character" w:customStyle="1" w:styleId="Lienhypertextesuivivisit1">
    <w:name w:val="Lien hypertexte suivi visité1"/>
    <w:basedOn w:val="Policepardfaut"/>
    <w:semiHidden/>
    <w:unhideWhenUsed/>
    <w:locked/>
    <w:rsid w:val="00363854"/>
    <w:rPr>
      <w:color w:val="800080"/>
      <w:u w:val="single"/>
    </w:rPr>
  </w:style>
  <w:style w:type="character" w:styleId="Lienhypertextesuivivisit">
    <w:name w:val="FollowedHyperlink"/>
    <w:basedOn w:val="Policepardfaut"/>
    <w:uiPriority w:val="99"/>
    <w:semiHidden/>
    <w:unhideWhenUsed/>
    <w:rsid w:val="00363854"/>
    <w:rPr>
      <w:color w:val="954F72" w:themeColor="followedHyperlink"/>
      <w:u w:val="single"/>
    </w:rPr>
  </w:style>
  <w:style w:type="character" w:styleId="Mentionnonrsolue">
    <w:name w:val="Unresolved Mention"/>
    <w:basedOn w:val="Policepardfaut"/>
    <w:uiPriority w:val="99"/>
    <w:semiHidden/>
    <w:unhideWhenUsed/>
    <w:rsid w:val="00E857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907666">
      <w:bodyDiv w:val="1"/>
      <w:marLeft w:val="0"/>
      <w:marRight w:val="0"/>
      <w:marTop w:val="0"/>
      <w:marBottom w:val="0"/>
      <w:divBdr>
        <w:top w:val="none" w:sz="0" w:space="0" w:color="auto"/>
        <w:left w:val="none" w:sz="0" w:space="0" w:color="auto"/>
        <w:bottom w:val="none" w:sz="0" w:space="0" w:color="auto"/>
        <w:right w:val="none" w:sz="0" w:space="0" w:color="auto"/>
      </w:divBdr>
      <w:divsChild>
        <w:div w:id="2064911028">
          <w:marLeft w:val="0"/>
          <w:marRight w:val="0"/>
          <w:marTop w:val="0"/>
          <w:marBottom w:val="0"/>
          <w:divBdr>
            <w:top w:val="none" w:sz="0" w:space="0" w:color="auto"/>
            <w:left w:val="none" w:sz="0" w:space="0" w:color="auto"/>
            <w:bottom w:val="none" w:sz="0" w:space="0" w:color="auto"/>
            <w:right w:val="none" w:sz="0" w:space="0" w:color="auto"/>
          </w:divBdr>
        </w:div>
        <w:div w:id="1599869819">
          <w:marLeft w:val="0"/>
          <w:marRight w:val="0"/>
          <w:marTop w:val="240"/>
          <w:marBottom w:val="240"/>
          <w:divBdr>
            <w:top w:val="none" w:sz="0" w:space="0" w:color="auto"/>
            <w:left w:val="none" w:sz="0" w:space="0" w:color="auto"/>
            <w:bottom w:val="none" w:sz="0" w:space="0" w:color="auto"/>
            <w:right w:val="none" w:sz="0" w:space="0" w:color="auto"/>
          </w:divBdr>
        </w:div>
        <w:div w:id="1769235815">
          <w:marLeft w:val="0"/>
          <w:marRight w:val="0"/>
          <w:marTop w:val="240"/>
          <w:marBottom w:val="240"/>
          <w:divBdr>
            <w:top w:val="none" w:sz="0" w:space="0" w:color="auto"/>
            <w:left w:val="none" w:sz="0" w:space="0" w:color="auto"/>
            <w:bottom w:val="none" w:sz="0" w:space="0" w:color="auto"/>
            <w:right w:val="none" w:sz="0" w:space="0" w:color="auto"/>
          </w:divBdr>
        </w:div>
        <w:div w:id="897475938">
          <w:marLeft w:val="0"/>
          <w:marRight w:val="0"/>
          <w:marTop w:val="240"/>
          <w:marBottom w:val="240"/>
          <w:divBdr>
            <w:top w:val="none" w:sz="0" w:space="0" w:color="auto"/>
            <w:left w:val="none" w:sz="0" w:space="0" w:color="auto"/>
            <w:bottom w:val="none" w:sz="0" w:space="0" w:color="auto"/>
            <w:right w:val="none" w:sz="0" w:space="0" w:color="auto"/>
          </w:divBdr>
        </w:div>
        <w:div w:id="156113099">
          <w:marLeft w:val="0"/>
          <w:marRight w:val="0"/>
          <w:marTop w:val="0"/>
          <w:marBottom w:val="0"/>
          <w:divBdr>
            <w:top w:val="none" w:sz="0" w:space="0" w:color="auto"/>
            <w:left w:val="none" w:sz="0" w:space="0" w:color="auto"/>
            <w:bottom w:val="none" w:sz="0" w:space="0" w:color="auto"/>
            <w:right w:val="none" w:sz="0" w:space="0" w:color="auto"/>
          </w:divBdr>
        </w:div>
        <w:div w:id="40592951">
          <w:marLeft w:val="0"/>
          <w:marRight w:val="0"/>
          <w:marTop w:val="240"/>
          <w:marBottom w:val="240"/>
          <w:divBdr>
            <w:top w:val="none" w:sz="0" w:space="0" w:color="auto"/>
            <w:left w:val="none" w:sz="0" w:space="0" w:color="auto"/>
            <w:bottom w:val="none" w:sz="0" w:space="0" w:color="auto"/>
            <w:right w:val="none" w:sz="0" w:space="0" w:color="auto"/>
          </w:divBdr>
        </w:div>
        <w:div w:id="1612124016">
          <w:marLeft w:val="0"/>
          <w:marRight w:val="0"/>
          <w:marTop w:val="240"/>
          <w:marBottom w:val="240"/>
          <w:divBdr>
            <w:top w:val="none" w:sz="0" w:space="0" w:color="auto"/>
            <w:left w:val="none" w:sz="0" w:space="0" w:color="auto"/>
            <w:bottom w:val="none" w:sz="0" w:space="0" w:color="auto"/>
            <w:right w:val="none" w:sz="0" w:space="0" w:color="auto"/>
          </w:divBdr>
        </w:div>
        <w:div w:id="901985666">
          <w:marLeft w:val="0"/>
          <w:marRight w:val="0"/>
          <w:marTop w:val="240"/>
          <w:marBottom w:val="240"/>
          <w:divBdr>
            <w:top w:val="none" w:sz="0" w:space="0" w:color="auto"/>
            <w:left w:val="none" w:sz="0" w:space="0" w:color="auto"/>
            <w:bottom w:val="none" w:sz="0" w:space="0" w:color="auto"/>
            <w:right w:val="none" w:sz="0" w:space="0" w:color="auto"/>
          </w:divBdr>
        </w:div>
        <w:div w:id="1301961792">
          <w:marLeft w:val="0"/>
          <w:marRight w:val="0"/>
          <w:marTop w:val="0"/>
          <w:marBottom w:val="0"/>
          <w:divBdr>
            <w:top w:val="none" w:sz="0" w:space="0" w:color="auto"/>
            <w:left w:val="none" w:sz="0" w:space="0" w:color="auto"/>
            <w:bottom w:val="none" w:sz="0" w:space="0" w:color="auto"/>
            <w:right w:val="none" w:sz="0" w:space="0" w:color="auto"/>
          </w:divBdr>
        </w:div>
        <w:div w:id="1455097401">
          <w:marLeft w:val="0"/>
          <w:marRight w:val="0"/>
          <w:marTop w:val="240"/>
          <w:marBottom w:val="240"/>
          <w:divBdr>
            <w:top w:val="none" w:sz="0" w:space="0" w:color="auto"/>
            <w:left w:val="none" w:sz="0" w:space="0" w:color="auto"/>
            <w:bottom w:val="none" w:sz="0" w:space="0" w:color="auto"/>
            <w:right w:val="none" w:sz="0" w:space="0" w:color="auto"/>
          </w:divBdr>
        </w:div>
        <w:div w:id="1400864510">
          <w:marLeft w:val="0"/>
          <w:marRight w:val="0"/>
          <w:marTop w:val="240"/>
          <w:marBottom w:val="240"/>
          <w:divBdr>
            <w:top w:val="none" w:sz="0" w:space="0" w:color="auto"/>
            <w:left w:val="none" w:sz="0" w:space="0" w:color="auto"/>
            <w:bottom w:val="none" w:sz="0" w:space="0" w:color="auto"/>
            <w:right w:val="none" w:sz="0" w:space="0" w:color="auto"/>
          </w:divBdr>
        </w:div>
        <w:div w:id="2144998056">
          <w:marLeft w:val="0"/>
          <w:marRight w:val="0"/>
          <w:marTop w:val="240"/>
          <w:marBottom w:val="240"/>
          <w:divBdr>
            <w:top w:val="none" w:sz="0" w:space="0" w:color="auto"/>
            <w:left w:val="none" w:sz="0" w:space="0" w:color="auto"/>
            <w:bottom w:val="none" w:sz="0" w:space="0" w:color="auto"/>
            <w:right w:val="none" w:sz="0" w:space="0" w:color="auto"/>
          </w:divBdr>
        </w:div>
        <w:div w:id="1392192095">
          <w:marLeft w:val="0"/>
          <w:marRight w:val="0"/>
          <w:marTop w:val="0"/>
          <w:marBottom w:val="0"/>
          <w:divBdr>
            <w:top w:val="none" w:sz="0" w:space="0" w:color="auto"/>
            <w:left w:val="none" w:sz="0" w:space="0" w:color="auto"/>
            <w:bottom w:val="none" w:sz="0" w:space="0" w:color="auto"/>
            <w:right w:val="none" w:sz="0" w:space="0" w:color="auto"/>
          </w:divBdr>
        </w:div>
        <w:div w:id="1991010541">
          <w:marLeft w:val="0"/>
          <w:marRight w:val="0"/>
          <w:marTop w:val="240"/>
          <w:marBottom w:val="240"/>
          <w:divBdr>
            <w:top w:val="none" w:sz="0" w:space="0" w:color="auto"/>
            <w:left w:val="none" w:sz="0" w:space="0" w:color="auto"/>
            <w:bottom w:val="none" w:sz="0" w:space="0" w:color="auto"/>
            <w:right w:val="none" w:sz="0" w:space="0" w:color="auto"/>
          </w:divBdr>
        </w:div>
        <w:div w:id="1786340137">
          <w:marLeft w:val="0"/>
          <w:marRight w:val="0"/>
          <w:marTop w:val="240"/>
          <w:marBottom w:val="240"/>
          <w:divBdr>
            <w:top w:val="none" w:sz="0" w:space="0" w:color="auto"/>
            <w:left w:val="none" w:sz="0" w:space="0" w:color="auto"/>
            <w:bottom w:val="none" w:sz="0" w:space="0" w:color="auto"/>
            <w:right w:val="none" w:sz="0" w:space="0" w:color="auto"/>
          </w:divBdr>
        </w:div>
        <w:div w:id="1027561017">
          <w:marLeft w:val="0"/>
          <w:marRight w:val="0"/>
          <w:marTop w:val="240"/>
          <w:marBottom w:val="240"/>
          <w:divBdr>
            <w:top w:val="none" w:sz="0" w:space="0" w:color="auto"/>
            <w:left w:val="none" w:sz="0" w:space="0" w:color="auto"/>
            <w:bottom w:val="none" w:sz="0" w:space="0" w:color="auto"/>
            <w:right w:val="none" w:sz="0" w:space="0" w:color="auto"/>
          </w:divBdr>
        </w:div>
        <w:div w:id="1567374389">
          <w:marLeft w:val="0"/>
          <w:marRight w:val="0"/>
          <w:marTop w:val="0"/>
          <w:marBottom w:val="0"/>
          <w:divBdr>
            <w:top w:val="none" w:sz="0" w:space="0" w:color="auto"/>
            <w:left w:val="none" w:sz="0" w:space="0" w:color="auto"/>
            <w:bottom w:val="none" w:sz="0" w:space="0" w:color="auto"/>
            <w:right w:val="none" w:sz="0" w:space="0" w:color="auto"/>
          </w:divBdr>
        </w:div>
        <w:div w:id="1144660750">
          <w:marLeft w:val="0"/>
          <w:marRight w:val="0"/>
          <w:marTop w:val="240"/>
          <w:marBottom w:val="240"/>
          <w:divBdr>
            <w:top w:val="none" w:sz="0" w:space="0" w:color="auto"/>
            <w:left w:val="none" w:sz="0" w:space="0" w:color="auto"/>
            <w:bottom w:val="none" w:sz="0" w:space="0" w:color="auto"/>
            <w:right w:val="none" w:sz="0" w:space="0" w:color="auto"/>
          </w:divBdr>
        </w:div>
        <w:div w:id="1912042218">
          <w:marLeft w:val="0"/>
          <w:marRight w:val="0"/>
          <w:marTop w:val="240"/>
          <w:marBottom w:val="240"/>
          <w:divBdr>
            <w:top w:val="none" w:sz="0" w:space="0" w:color="auto"/>
            <w:left w:val="none" w:sz="0" w:space="0" w:color="auto"/>
            <w:bottom w:val="none" w:sz="0" w:space="0" w:color="auto"/>
            <w:right w:val="none" w:sz="0" w:space="0" w:color="auto"/>
          </w:divBdr>
        </w:div>
        <w:div w:id="770783601">
          <w:marLeft w:val="0"/>
          <w:marRight w:val="0"/>
          <w:marTop w:val="240"/>
          <w:marBottom w:val="240"/>
          <w:divBdr>
            <w:top w:val="none" w:sz="0" w:space="0" w:color="auto"/>
            <w:left w:val="none" w:sz="0" w:space="0" w:color="auto"/>
            <w:bottom w:val="none" w:sz="0" w:space="0" w:color="auto"/>
            <w:right w:val="none" w:sz="0" w:space="0" w:color="auto"/>
          </w:divBdr>
        </w:div>
        <w:div w:id="1113590942">
          <w:marLeft w:val="0"/>
          <w:marRight w:val="0"/>
          <w:marTop w:val="0"/>
          <w:marBottom w:val="0"/>
          <w:divBdr>
            <w:top w:val="none" w:sz="0" w:space="0" w:color="auto"/>
            <w:left w:val="none" w:sz="0" w:space="0" w:color="auto"/>
            <w:bottom w:val="none" w:sz="0" w:space="0" w:color="auto"/>
            <w:right w:val="none" w:sz="0" w:space="0" w:color="auto"/>
          </w:divBdr>
        </w:div>
        <w:div w:id="234970063">
          <w:marLeft w:val="0"/>
          <w:marRight w:val="0"/>
          <w:marTop w:val="240"/>
          <w:marBottom w:val="240"/>
          <w:divBdr>
            <w:top w:val="none" w:sz="0" w:space="0" w:color="auto"/>
            <w:left w:val="none" w:sz="0" w:space="0" w:color="auto"/>
            <w:bottom w:val="none" w:sz="0" w:space="0" w:color="auto"/>
            <w:right w:val="none" w:sz="0" w:space="0" w:color="auto"/>
          </w:divBdr>
        </w:div>
        <w:div w:id="690837248">
          <w:marLeft w:val="0"/>
          <w:marRight w:val="0"/>
          <w:marTop w:val="240"/>
          <w:marBottom w:val="240"/>
          <w:divBdr>
            <w:top w:val="none" w:sz="0" w:space="0" w:color="auto"/>
            <w:left w:val="none" w:sz="0" w:space="0" w:color="auto"/>
            <w:bottom w:val="none" w:sz="0" w:space="0" w:color="auto"/>
            <w:right w:val="none" w:sz="0" w:space="0" w:color="auto"/>
          </w:divBdr>
        </w:div>
        <w:div w:id="1263142790">
          <w:marLeft w:val="0"/>
          <w:marRight w:val="0"/>
          <w:marTop w:val="0"/>
          <w:marBottom w:val="0"/>
          <w:divBdr>
            <w:top w:val="none" w:sz="0" w:space="0" w:color="auto"/>
            <w:left w:val="none" w:sz="0" w:space="0" w:color="auto"/>
            <w:bottom w:val="none" w:sz="0" w:space="0" w:color="auto"/>
            <w:right w:val="none" w:sz="0" w:space="0" w:color="auto"/>
          </w:divBdr>
        </w:div>
        <w:div w:id="340746138">
          <w:marLeft w:val="0"/>
          <w:marRight w:val="0"/>
          <w:marTop w:val="240"/>
          <w:marBottom w:val="240"/>
          <w:divBdr>
            <w:top w:val="none" w:sz="0" w:space="0" w:color="auto"/>
            <w:left w:val="none" w:sz="0" w:space="0" w:color="auto"/>
            <w:bottom w:val="none" w:sz="0" w:space="0" w:color="auto"/>
            <w:right w:val="none" w:sz="0" w:space="0" w:color="auto"/>
          </w:divBdr>
        </w:div>
        <w:div w:id="1269502689">
          <w:marLeft w:val="0"/>
          <w:marRight w:val="0"/>
          <w:marTop w:val="240"/>
          <w:marBottom w:val="240"/>
          <w:divBdr>
            <w:top w:val="none" w:sz="0" w:space="0" w:color="auto"/>
            <w:left w:val="none" w:sz="0" w:space="0" w:color="auto"/>
            <w:bottom w:val="none" w:sz="0" w:space="0" w:color="auto"/>
            <w:right w:val="none" w:sz="0" w:space="0" w:color="auto"/>
          </w:divBdr>
        </w:div>
        <w:div w:id="1161000725">
          <w:marLeft w:val="0"/>
          <w:marRight w:val="0"/>
          <w:marTop w:val="0"/>
          <w:marBottom w:val="0"/>
          <w:divBdr>
            <w:top w:val="none" w:sz="0" w:space="0" w:color="auto"/>
            <w:left w:val="none" w:sz="0" w:space="0" w:color="auto"/>
            <w:bottom w:val="none" w:sz="0" w:space="0" w:color="auto"/>
            <w:right w:val="none" w:sz="0" w:space="0" w:color="auto"/>
          </w:divBdr>
        </w:div>
        <w:div w:id="1720398376">
          <w:marLeft w:val="0"/>
          <w:marRight w:val="0"/>
          <w:marTop w:val="240"/>
          <w:marBottom w:val="240"/>
          <w:divBdr>
            <w:top w:val="none" w:sz="0" w:space="0" w:color="auto"/>
            <w:left w:val="none" w:sz="0" w:space="0" w:color="auto"/>
            <w:bottom w:val="none" w:sz="0" w:space="0" w:color="auto"/>
            <w:right w:val="none" w:sz="0" w:space="0" w:color="auto"/>
          </w:divBdr>
        </w:div>
        <w:div w:id="1353073353">
          <w:marLeft w:val="0"/>
          <w:marRight w:val="0"/>
          <w:marTop w:val="240"/>
          <w:marBottom w:val="240"/>
          <w:divBdr>
            <w:top w:val="none" w:sz="0" w:space="0" w:color="auto"/>
            <w:left w:val="none" w:sz="0" w:space="0" w:color="auto"/>
            <w:bottom w:val="none" w:sz="0" w:space="0" w:color="auto"/>
            <w:right w:val="none" w:sz="0" w:space="0" w:color="auto"/>
          </w:divBdr>
        </w:div>
        <w:div w:id="818690656">
          <w:marLeft w:val="0"/>
          <w:marRight w:val="0"/>
          <w:marTop w:val="0"/>
          <w:marBottom w:val="0"/>
          <w:divBdr>
            <w:top w:val="none" w:sz="0" w:space="0" w:color="auto"/>
            <w:left w:val="none" w:sz="0" w:space="0" w:color="auto"/>
            <w:bottom w:val="none" w:sz="0" w:space="0" w:color="auto"/>
            <w:right w:val="none" w:sz="0" w:space="0" w:color="auto"/>
          </w:divBdr>
        </w:div>
        <w:div w:id="337655268">
          <w:marLeft w:val="0"/>
          <w:marRight w:val="0"/>
          <w:marTop w:val="240"/>
          <w:marBottom w:val="240"/>
          <w:divBdr>
            <w:top w:val="none" w:sz="0" w:space="0" w:color="auto"/>
            <w:left w:val="none" w:sz="0" w:space="0" w:color="auto"/>
            <w:bottom w:val="none" w:sz="0" w:space="0" w:color="auto"/>
            <w:right w:val="none" w:sz="0" w:space="0" w:color="auto"/>
          </w:divBdr>
        </w:div>
        <w:div w:id="1949510486">
          <w:marLeft w:val="0"/>
          <w:marRight w:val="0"/>
          <w:marTop w:val="240"/>
          <w:marBottom w:val="240"/>
          <w:divBdr>
            <w:top w:val="none" w:sz="0" w:space="0" w:color="auto"/>
            <w:left w:val="none" w:sz="0" w:space="0" w:color="auto"/>
            <w:bottom w:val="none" w:sz="0" w:space="0" w:color="auto"/>
            <w:right w:val="none" w:sz="0" w:space="0" w:color="auto"/>
          </w:divBdr>
        </w:div>
        <w:div w:id="14975645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sh.nc" TargetMode="External"/><Relationship Id="rId18" Type="http://schemas.openxmlformats.org/officeDocument/2006/relationships/hyperlink" Target="http://www.fsh.nc"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fsh.nc/le-fsh/les-services-professionnels-du-fsh/les-appels-doffre-du-fsh/" TargetMode="External"/><Relationship Id="rId17" Type="http://schemas.openxmlformats.org/officeDocument/2006/relationships/image" Target="media/image2.emf"/><Relationship Id="R6413cc01089d479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sh.nc"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op@fsh.n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velut@fsh.n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3E753ADDCA940808D71F1503B4EBF" ma:contentTypeVersion="2" ma:contentTypeDescription="Create a new document." ma:contentTypeScope="" ma:versionID="bfe70891a4ffb4e898ae5a3694b069a7">
  <xsd:schema xmlns:xsd="http://www.w3.org/2001/XMLSchema" xmlns:xs="http://www.w3.org/2001/XMLSchema" xmlns:p="http://schemas.microsoft.com/office/2006/metadata/properties" xmlns:ns2="02ada104-823b-4448-a484-06bff61b75f9" targetNamespace="http://schemas.microsoft.com/office/2006/metadata/properties" ma:root="true" ma:fieldsID="cdfba9471b9e4f7cd5b913c1d068dcd5" ns2:_="">
    <xsd:import namespace="02ada104-823b-4448-a484-06bff61b75f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da104-823b-4448-a484-06bff61b7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40718-96A5-4F18-A1C3-8714C9CD3FB8}">
  <ds:schemaRefs>
    <ds:schemaRef ds:uri="http://purl.org/dc/elements/1.1/"/>
    <ds:schemaRef ds:uri="http://www.w3.org/XML/1998/namespace"/>
    <ds:schemaRef ds:uri="http://purl.org/dc/dcmitype/"/>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02ada104-823b-4448-a484-06bff61b75f9"/>
    <ds:schemaRef ds:uri="http://purl.org/dc/terms/"/>
  </ds:schemaRefs>
</ds:datastoreItem>
</file>

<file path=customXml/itemProps2.xml><?xml version="1.0" encoding="utf-8"?>
<ds:datastoreItem xmlns:ds="http://schemas.openxmlformats.org/officeDocument/2006/customXml" ds:itemID="{061380B0-92B0-421D-B222-F9C359C96081}">
  <ds:schemaRefs>
    <ds:schemaRef ds:uri="http://schemas.microsoft.com/sharepoint/v3/contenttype/forms"/>
  </ds:schemaRefs>
</ds:datastoreItem>
</file>

<file path=customXml/itemProps3.xml><?xml version="1.0" encoding="utf-8"?>
<ds:datastoreItem xmlns:ds="http://schemas.openxmlformats.org/officeDocument/2006/customXml" ds:itemID="{CF882F68-1000-43EE-8B44-ED7FDB29F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da104-823b-4448-a484-06bff61b7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80A574-24F1-48AC-8797-FA1932A48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15</Pages>
  <Words>4252</Words>
  <Characters>23388</Characters>
  <Application>Microsoft Office Word</Application>
  <DocSecurity>0</DocSecurity>
  <Lines>194</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charlotte.carayon</dc:creator>
  <cp:lastModifiedBy>Nicolas LEMAIRE</cp:lastModifiedBy>
  <cp:revision>23</cp:revision>
  <cp:lastPrinted>2025-03-31T05:08:00Z</cp:lastPrinted>
  <dcterms:created xsi:type="dcterms:W3CDTF">2025-04-08T05:29:00Z</dcterms:created>
  <dcterms:modified xsi:type="dcterms:W3CDTF">2026-09-16T03:35:00Z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0x0101006433E753ADDCA940808D71F1503B4EBF</vt:lpwstr>
  </property>
</Properties>
</file>